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0D39A7A" w14:textId="39EBDF01" w:rsidR="00AB2BA0" w:rsidRDefault="00AB2BA0" w:rsidP="00AB2BA0">
      <w:pPr>
        <w:widowControl w:val="0"/>
        <w:jc w:val="center"/>
      </w:pPr>
      <w:r w:rsidRPr="00AB2BA0">
        <w:rPr>
          <w:b/>
        </w:rPr>
        <w:t>South Carolina General Assembly</w:t>
      </w:r>
    </w:p>
    <w:p w14:paraId="28D709B9" w14:textId="05BD7132" w:rsidR="00AB2BA0" w:rsidRDefault="00AB2BA0" w:rsidP="00AB2BA0">
      <w:pPr>
        <w:widowControl w:val="0"/>
        <w:jc w:val="center"/>
      </w:pPr>
      <w:r>
        <w:t>124th Session, 2021-2022</w:t>
      </w:r>
    </w:p>
    <w:p w14:paraId="4FAC2D41" w14:textId="1B510942" w:rsidR="00AB2BA0" w:rsidRDefault="00AB2BA0" w:rsidP="00AB2BA0">
      <w:pPr>
        <w:widowControl w:val="0"/>
      </w:pPr>
    </w:p>
    <w:p w14:paraId="0EDCD902" w14:textId="1A36F671" w:rsidR="00AB2BA0" w:rsidRDefault="00AB2BA0" w:rsidP="00AB2BA0">
      <w:pPr>
        <w:widowControl w:val="0"/>
        <w:rPr>
          <w:b/>
        </w:rPr>
      </w:pPr>
      <w:r w:rsidRPr="00AB2BA0">
        <w:rPr>
          <w:b/>
        </w:rPr>
        <w:t>S.</w:t>
      </w:r>
      <w:r>
        <w:rPr>
          <w:b/>
        </w:rPr>
        <w:t xml:space="preserve"> </w:t>
      </w:r>
      <w:r w:rsidRPr="00AB2BA0">
        <w:rPr>
          <w:b/>
        </w:rPr>
        <w:t>1366</w:t>
      </w:r>
    </w:p>
    <w:p w14:paraId="49991C40" w14:textId="11DD9CDE" w:rsidR="00AB2BA0" w:rsidRDefault="00AB2BA0" w:rsidP="00AB2BA0">
      <w:pPr>
        <w:widowControl w:val="0"/>
        <w:rPr>
          <w:b/>
        </w:rPr>
      </w:pPr>
    </w:p>
    <w:p w14:paraId="7DD7AD69" w14:textId="564B5497" w:rsidR="00AB2BA0" w:rsidRDefault="00AB2BA0" w:rsidP="00AB2BA0">
      <w:pPr>
        <w:widowControl w:val="0"/>
      </w:pPr>
      <w:r w:rsidRPr="00AB2BA0">
        <w:rPr>
          <w:b/>
        </w:rPr>
        <w:t>STATUS INFORMATION</w:t>
      </w:r>
    </w:p>
    <w:p w14:paraId="22F9091D" w14:textId="46DF525C" w:rsidR="00AB2BA0" w:rsidRDefault="00AB2BA0" w:rsidP="00AB2BA0">
      <w:pPr>
        <w:widowControl w:val="0"/>
      </w:pPr>
    </w:p>
    <w:p w14:paraId="00676F70" w14:textId="54AACC4F" w:rsidR="00AB2BA0" w:rsidRDefault="00AB2BA0" w:rsidP="00AB2BA0">
      <w:pPr>
        <w:widowControl w:val="0"/>
      </w:pPr>
      <w:r>
        <w:t>Concurrent Resolution</w:t>
      </w:r>
    </w:p>
    <w:p w14:paraId="376CDA2D" w14:textId="51180F33" w:rsidR="00AB2BA0" w:rsidRDefault="00AB2BA0" w:rsidP="00AB2BA0">
      <w:pPr>
        <w:widowControl w:val="0"/>
      </w:pPr>
      <w:r>
        <w:t>Sponsors: Senators Grooms, Bennett, Sabb, Adams and Stephens</w:t>
      </w:r>
    </w:p>
    <w:p w14:paraId="230BEE85" w14:textId="35207ABB" w:rsidR="00AB2BA0" w:rsidRDefault="00AB2BA0" w:rsidP="00AB2BA0">
      <w:pPr>
        <w:widowControl w:val="0"/>
      </w:pPr>
      <w:r>
        <w:t>Document Path: l:\s-res\lkg\050geor.kmm.lkg.docx</w:t>
      </w:r>
    </w:p>
    <w:p w14:paraId="3A11366B" w14:textId="41618295" w:rsidR="00AB2BA0" w:rsidRDefault="00AB2BA0" w:rsidP="00AB2BA0">
      <w:pPr>
        <w:widowControl w:val="0"/>
      </w:pPr>
    </w:p>
    <w:p w14:paraId="59235D9F" w14:textId="77777777" w:rsidR="005533A8" w:rsidRDefault="005533A8" w:rsidP="00AB2BA0">
      <w:pPr>
        <w:widowControl w:val="0"/>
      </w:pPr>
      <w:r>
        <w:t>Introduced in the Senate on June 28, 2022</w:t>
      </w:r>
    </w:p>
    <w:p w14:paraId="686E9720" w14:textId="77777777" w:rsidR="005533A8" w:rsidRDefault="005533A8" w:rsidP="00AB2BA0">
      <w:pPr>
        <w:widowControl w:val="0"/>
      </w:pPr>
      <w:r>
        <w:t>Introduced in the House on June 28, 2022</w:t>
      </w:r>
    </w:p>
    <w:p w14:paraId="6248A25C" w14:textId="77777777" w:rsidR="005533A8" w:rsidRDefault="005533A8" w:rsidP="00AB2BA0">
      <w:pPr>
        <w:widowControl w:val="0"/>
      </w:pPr>
      <w:r>
        <w:t>Adopted by the General Assembly on June 28, 2022</w:t>
      </w:r>
    </w:p>
    <w:p w14:paraId="10E7C165" w14:textId="77777777" w:rsidR="005533A8" w:rsidRDefault="005533A8" w:rsidP="00AB2BA0">
      <w:pPr>
        <w:widowControl w:val="0"/>
      </w:pPr>
    </w:p>
    <w:p w14:paraId="452BEFBF" w14:textId="6F0BA00E" w:rsidR="00AB2BA0" w:rsidRDefault="00442480" w:rsidP="00AB2BA0">
      <w:pPr>
        <w:widowControl w:val="0"/>
      </w:pPr>
      <w:r>
        <w:t>Summary: George M Oliver</w:t>
      </w:r>
    </w:p>
    <w:p w14:paraId="0929FA2D" w14:textId="2A6F39C9" w:rsidR="00AB2BA0" w:rsidRDefault="00AB2BA0" w:rsidP="00AB2BA0">
      <w:pPr>
        <w:widowControl w:val="0"/>
      </w:pPr>
    </w:p>
    <w:p w14:paraId="080898A8" w14:textId="4CD52731" w:rsidR="00AB2BA0" w:rsidRDefault="00AB2BA0" w:rsidP="00AB2BA0">
      <w:pPr>
        <w:widowControl w:val="0"/>
      </w:pPr>
    </w:p>
    <w:p w14:paraId="284D6B8D" w14:textId="154A5706" w:rsidR="00AB2BA0" w:rsidRDefault="00AB2BA0" w:rsidP="00AB2BA0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AB2BA0">
        <w:rPr>
          <w:b/>
        </w:rPr>
        <w:t>HISTORY OF LEGISLATIVE ACTIONS</w:t>
      </w:r>
    </w:p>
    <w:p w14:paraId="5FF92B36" w14:textId="74FBB2FF" w:rsidR="00AB2BA0" w:rsidRDefault="00AB2BA0" w:rsidP="00AB2BA0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14:paraId="770ECE8E" w14:textId="0E170969" w:rsidR="00AB2BA0" w:rsidRPr="00AB2BA0" w:rsidRDefault="00AB2BA0" w:rsidP="00AB2BA0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AB2BA0">
        <w:rPr>
          <w:u w:val="single"/>
        </w:rPr>
        <w:tab/>
        <w:t>Date</w:t>
      </w:r>
      <w:r w:rsidRPr="00AB2BA0">
        <w:rPr>
          <w:u w:val="single"/>
        </w:rPr>
        <w:tab/>
        <w:t>Body</w:t>
      </w:r>
      <w:r w:rsidRPr="00AB2BA0">
        <w:rPr>
          <w:u w:val="single"/>
        </w:rPr>
        <w:tab/>
        <w:t>Action Description with journal page number</w:t>
      </w:r>
      <w:r w:rsidRPr="00AB2BA0">
        <w:rPr>
          <w:u w:val="single"/>
        </w:rPr>
        <w:tab/>
      </w:r>
    </w:p>
    <w:p w14:paraId="03B8CB47" w14:textId="77777777" w:rsidR="005533A8" w:rsidRDefault="005533A8" w:rsidP="005533A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6/28/2022</w:t>
      </w:r>
      <w:r>
        <w:tab/>
        <w:t>Senate</w:t>
      </w:r>
      <w:r>
        <w:tab/>
        <w:t>Introduced, adopted, sent to House</w:t>
      </w:r>
    </w:p>
    <w:p w14:paraId="635B1AC4" w14:textId="77777777" w:rsidR="005533A8" w:rsidRDefault="005533A8" w:rsidP="005533A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6/28/2022</w:t>
      </w:r>
      <w:r>
        <w:tab/>
        <w:t>Senate</w:t>
      </w:r>
      <w:r>
        <w:tab/>
        <w:t>Introduced, adopted, sent to House</w:t>
      </w:r>
    </w:p>
    <w:p w14:paraId="391EB5F9" w14:textId="77777777" w:rsidR="005533A8" w:rsidRDefault="005533A8" w:rsidP="005533A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6/28/2022</w:t>
      </w:r>
      <w:r>
        <w:tab/>
        <w:t>House</w:t>
      </w:r>
      <w:r>
        <w:tab/>
        <w:t>Introduced, adopted, returned with concurrence</w:t>
      </w:r>
    </w:p>
    <w:p w14:paraId="6A37E7C6" w14:textId="77777777" w:rsidR="005533A8" w:rsidRDefault="005533A8" w:rsidP="005533A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14:paraId="230FADE2" w14:textId="3F450C32" w:rsidR="00AB2BA0" w:rsidRDefault="00AB2BA0" w:rsidP="00AB2BA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6" w:history="1">
        <w:r w:rsidRPr="00AB2BA0">
          <w:rPr>
            <w:rStyle w:val="Hyperlink"/>
          </w:rPr>
          <w:t>legislative information</w:t>
        </w:r>
      </w:hyperlink>
      <w:r>
        <w:t xml:space="preserve"> at the website</w:t>
      </w:r>
    </w:p>
    <w:p w14:paraId="56F1B580" w14:textId="11CCD974" w:rsidR="00AB2BA0" w:rsidRDefault="00AB2BA0" w:rsidP="00AB2BA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14:paraId="7ABEE478" w14:textId="77777777" w:rsidR="00AB2BA0" w:rsidRPr="00AB2BA0" w:rsidRDefault="00AB2BA0" w:rsidP="00AB2BA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14:paraId="3CEF3992" w14:textId="78457DE4" w:rsidR="00AB2BA0" w:rsidRDefault="00AB2BA0" w:rsidP="00AB2BA0">
      <w:r w:rsidRPr="00AB2BA0">
        <w:rPr>
          <w:b/>
        </w:rPr>
        <w:t>VERSIONS OF THIS BILL</w:t>
      </w:r>
    </w:p>
    <w:p w14:paraId="1CFB9010" w14:textId="79D26F94" w:rsidR="00AB2BA0" w:rsidRDefault="00AB2BA0" w:rsidP="00AB2BA0"/>
    <w:p w14:paraId="190F82B2" w14:textId="18CCBE5F" w:rsidR="00AB2BA0" w:rsidRDefault="005C773E" w:rsidP="00AB2BA0">
      <w:hyperlink r:id="rId7" w:history="1">
        <w:r w:rsidR="00AB2BA0">
          <w:rPr>
            <w:rStyle w:val="Hyperlink"/>
          </w:rPr>
          <w:t>6/28/2022</w:t>
        </w:r>
      </w:hyperlink>
    </w:p>
    <w:p w14:paraId="25319B21" w14:textId="4B248452" w:rsidR="00AB2BA0" w:rsidRDefault="00AB2BA0" w:rsidP="00AB2BA0"/>
    <w:p w14:paraId="52F5287C" w14:textId="77777777" w:rsidR="00AB2BA0" w:rsidRDefault="00AB2BA0" w:rsidP="00AB2BA0">
      <w:pPr>
        <w:sectPr w:rsidR="00AB2BA0" w:rsidSect="00AB2BA0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14:paraId="00828EB5" w14:textId="17B886E2" w:rsidR="00C265CF" w:rsidRPr="00522CE0" w:rsidRDefault="00C265C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3116306F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3B4CD10A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0CFC47C0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45593F6E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0BE33F06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27F5776A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0EF2D3C2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14B28070" w14:textId="77777777" w:rsidR="00522CE0" w:rsidRPr="008F023B" w:rsidRDefault="00522CE0" w:rsidP="00C265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570AA0">
        <w:rPr>
          <w:rFonts w:eastAsia="Times New Roman"/>
          <w:b/>
          <w:sz w:val="30"/>
          <w:szCs w:val="30"/>
        </w:rPr>
        <w:t>CONCURRENT RESOLUTION</w:t>
      </w:r>
    </w:p>
    <w:p w14:paraId="1EF5FCB1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5DEBC806" w14:textId="7E354D91" w:rsidR="00522CE0" w:rsidRPr="00522CE0" w:rsidRDefault="00C642A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 w:rsidRPr="00C642A6">
        <w:rPr>
          <w:color w:val="000000" w:themeColor="text1"/>
          <w:u w:color="000000" w:themeColor="text1"/>
        </w:rPr>
        <w:t xml:space="preserve">TO CONGRATULATE </w:t>
      </w:r>
      <w:r w:rsidRPr="00C642A6">
        <w:rPr>
          <w:color w:val="000000" w:themeColor="text1"/>
          <w:u w:color="000000" w:themeColor="text1"/>
          <w:shd w:val="clear" w:color="auto" w:fill="FFFFFF"/>
        </w:rPr>
        <w:t>GEORGE M. OLIVER</w:t>
      </w:r>
      <w:r w:rsidRPr="00C642A6">
        <w:rPr>
          <w:color w:val="000000" w:themeColor="text1"/>
          <w:u w:color="000000" w:themeColor="text1"/>
        </w:rPr>
        <w:t xml:space="preserve"> UPON THE OCCASION OF HIS RETIREMENT AS CORONER</w:t>
      </w:r>
      <w:r w:rsidRPr="00C642A6">
        <w:rPr>
          <w:rFonts w:eastAsia="Times New Roman"/>
        </w:rPr>
        <w:t xml:space="preserve">, </w:t>
      </w:r>
      <w:r w:rsidRPr="00C642A6">
        <w:rPr>
          <w:color w:val="000000" w:themeColor="text1"/>
          <w:u w:color="000000" w:themeColor="text1"/>
        </w:rPr>
        <w:t>TO COMMEND HIM FOR HIS TWELVE YEARS OF DEDICATED SERVICE TO BERKELEY COUNTY, AND TO WISH HIM MUCH HAPPINESS AND FULFILLMENT IN THE YEARS AHEAD.</w:t>
      </w:r>
    </w:p>
    <w:p w14:paraId="39657116" w14:textId="77777777"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14:paraId="2C050979" w14:textId="0966F79F" w:rsidR="0033659A" w:rsidRDefault="0033659A" w:rsidP="003365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the members of the South Carolina Senate are pleased to recognize</w:t>
      </w:r>
      <w:r>
        <w:rPr>
          <w:bCs/>
          <w:color w:val="000000" w:themeColor="text1"/>
          <w:szCs w:val="18"/>
          <w:u w:color="000000" w:themeColor="text1"/>
          <w:shd w:val="clear" w:color="auto" w:fill="FFFFFF"/>
        </w:rPr>
        <w:t xml:space="preserve"> </w:t>
      </w:r>
      <w:r w:rsidRPr="00C44876">
        <w:rPr>
          <w:color w:val="000000" w:themeColor="text1"/>
          <w:u w:color="000000" w:themeColor="text1"/>
          <w:shd w:val="clear" w:color="auto" w:fill="FFFFFF"/>
        </w:rPr>
        <w:t>George M. Oliver</w:t>
      </w:r>
      <w:r>
        <w:rPr>
          <w:bCs/>
          <w:color w:val="000000" w:themeColor="text1"/>
          <w:szCs w:val="18"/>
          <w:u w:color="000000" w:themeColor="text1"/>
          <w:shd w:val="clear" w:color="auto" w:fill="FFFFFF"/>
        </w:rPr>
        <w:t xml:space="preserve"> </w:t>
      </w:r>
      <w:r>
        <w:rPr>
          <w:rFonts w:eastAsia="Times New Roman"/>
        </w:rPr>
        <w:t xml:space="preserve">upon the occasion of </w:t>
      </w:r>
      <w:r w:rsidRPr="00A53C1C">
        <w:rPr>
          <w:rFonts w:eastAsia="Times New Roman"/>
        </w:rPr>
        <w:t>his</w:t>
      </w:r>
      <w:r>
        <w:rPr>
          <w:rFonts w:eastAsia="Times New Roman"/>
        </w:rPr>
        <w:t xml:space="preserve"> retirement from </w:t>
      </w:r>
      <w:r w:rsidR="00C642A6">
        <w:rPr>
          <w:rFonts w:eastAsia="Times New Roman"/>
        </w:rPr>
        <w:t xml:space="preserve">the </w:t>
      </w:r>
      <w:r w:rsidR="00C642A6" w:rsidRPr="00C44876">
        <w:rPr>
          <w:color w:val="000000" w:themeColor="text1"/>
          <w:u w:color="000000" w:themeColor="text1"/>
          <w:shd w:val="clear" w:color="auto" w:fill="FFFFFF"/>
        </w:rPr>
        <w:t>Berkeley County Coroner’s office</w:t>
      </w:r>
      <w:r>
        <w:rPr>
          <w:rFonts w:eastAsia="Times New Roman"/>
        </w:rPr>
        <w:t xml:space="preserve"> on </w:t>
      </w:r>
      <w:r w:rsidR="00C642A6" w:rsidRPr="00C44876">
        <w:rPr>
          <w:color w:val="000000" w:themeColor="text1"/>
          <w:u w:color="000000" w:themeColor="text1"/>
          <w:shd w:val="clear" w:color="auto" w:fill="FFFFFF"/>
        </w:rPr>
        <w:t>December 31, 2022</w:t>
      </w:r>
      <w:r>
        <w:rPr>
          <w:rFonts w:eastAsia="Times New Roman"/>
        </w:rPr>
        <w:t>; and</w:t>
      </w:r>
    </w:p>
    <w:p w14:paraId="6EBF369C" w14:textId="6F11040A" w:rsidR="0033659A" w:rsidRDefault="0033659A" w:rsidP="003365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1C1264D9" w14:textId="7EF47E2E" w:rsidR="0033659A" w:rsidRDefault="0033659A" w:rsidP="003365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a native of </w:t>
      </w:r>
      <w:r w:rsidRPr="00C44876">
        <w:rPr>
          <w:color w:val="000000" w:themeColor="text1"/>
          <w:u w:color="000000" w:themeColor="text1"/>
          <w:shd w:val="clear" w:color="auto" w:fill="FFFFFF"/>
        </w:rPr>
        <w:t>Moncks Corner</w:t>
      </w:r>
      <w:r>
        <w:rPr>
          <w:color w:val="000000" w:themeColor="text1"/>
          <w:u w:color="000000" w:themeColor="text1"/>
          <w:shd w:val="clear" w:color="auto" w:fill="FFFFFF"/>
        </w:rPr>
        <w:t xml:space="preserve">, </w:t>
      </w:r>
      <w:r>
        <w:rPr>
          <w:rFonts w:eastAsia="Times New Roman"/>
        </w:rPr>
        <w:t xml:space="preserve">Mr. Oliver was born in </w:t>
      </w:r>
      <w:r w:rsidRPr="00C44876">
        <w:rPr>
          <w:color w:val="000000" w:themeColor="text1"/>
          <w:u w:color="000000" w:themeColor="text1"/>
          <w:shd w:val="clear" w:color="auto" w:fill="FFFFFF"/>
        </w:rPr>
        <w:t>1958</w:t>
      </w:r>
      <w:r>
        <w:rPr>
          <w:rFonts w:eastAsia="Times New Roman"/>
        </w:rPr>
        <w:t xml:space="preserve">. </w:t>
      </w:r>
      <w:r w:rsidRPr="00C44876">
        <w:rPr>
          <w:color w:val="000000" w:themeColor="text1"/>
          <w:u w:color="000000" w:themeColor="text1"/>
          <w:shd w:val="clear" w:color="auto" w:fill="FFFFFF"/>
        </w:rPr>
        <w:t xml:space="preserve">He </w:t>
      </w:r>
      <w:r>
        <w:rPr>
          <w:color w:val="000000" w:themeColor="text1"/>
          <w:u w:color="000000" w:themeColor="text1"/>
          <w:shd w:val="clear" w:color="auto" w:fill="FFFFFF"/>
        </w:rPr>
        <w:t>graduated</w:t>
      </w:r>
      <w:r w:rsidRPr="00C44876">
        <w:rPr>
          <w:color w:val="000000" w:themeColor="text1"/>
          <w:u w:color="000000" w:themeColor="text1"/>
          <w:shd w:val="clear" w:color="auto" w:fill="FFFFFF"/>
        </w:rPr>
        <w:t xml:space="preserve"> </w:t>
      </w:r>
      <w:r w:rsidR="00DF102A">
        <w:rPr>
          <w:color w:val="000000" w:themeColor="text1"/>
          <w:u w:color="000000" w:themeColor="text1"/>
          <w:shd w:val="clear" w:color="auto" w:fill="FFFFFF"/>
        </w:rPr>
        <w:t xml:space="preserve">from </w:t>
      </w:r>
      <w:r w:rsidRPr="00C44876">
        <w:rPr>
          <w:color w:val="000000" w:themeColor="text1"/>
          <w:u w:color="000000" w:themeColor="text1"/>
          <w:shd w:val="clear" w:color="auto" w:fill="FFFFFF"/>
        </w:rPr>
        <w:t>Berkeley High School</w:t>
      </w:r>
      <w:r>
        <w:rPr>
          <w:color w:val="000000" w:themeColor="text1"/>
          <w:u w:color="000000" w:themeColor="text1"/>
          <w:shd w:val="clear" w:color="auto" w:fill="FFFFFF"/>
        </w:rPr>
        <w:t xml:space="preserve"> in</w:t>
      </w:r>
      <w:r w:rsidRPr="00C44876">
        <w:rPr>
          <w:color w:val="000000" w:themeColor="text1"/>
          <w:u w:color="000000" w:themeColor="text1"/>
          <w:shd w:val="clear" w:color="auto" w:fill="FFFFFF"/>
        </w:rPr>
        <w:t xml:space="preserve"> 1976 and </w:t>
      </w:r>
      <w:r w:rsidR="00DF102A">
        <w:rPr>
          <w:color w:val="000000" w:themeColor="text1"/>
          <w:u w:color="000000" w:themeColor="text1"/>
          <w:shd w:val="clear" w:color="auto" w:fill="FFFFFF"/>
        </w:rPr>
        <w:t xml:space="preserve">from </w:t>
      </w:r>
      <w:r w:rsidRPr="00C44876">
        <w:rPr>
          <w:color w:val="000000" w:themeColor="text1"/>
          <w:u w:color="000000" w:themeColor="text1"/>
          <w:shd w:val="clear" w:color="auto" w:fill="FFFFFF"/>
        </w:rPr>
        <w:t>the University of South Carolina</w:t>
      </w:r>
      <w:r>
        <w:rPr>
          <w:color w:val="000000" w:themeColor="text1"/>
          <w:u w:color="000000" w:themeColor="text1"/>
          <w:shd w:val="clear" w:color="auto" w:fill="FFFFFF"/>
        </w:rPr>
        <w:t xml:space="preserve"> in</w:t>
      </w:r>
      <w:r w:rsidRPr="00C44876">
        <w:rPr>
          <w:color w:val="000000" w:themeColor="text1"/>
          <w:u w:color="000000" w:themeColor="text1"/>
          <w:shd w:val="clear" w:color="auto" w:fill="FFFFFF"/>
        </w:rPr>
        <w:t xml:space="preserve"> 1983</w:t>
      </w:r>
      <w:r>
        <w:rPr>
          <w:rFonts w:eastAsia="Times New Roman"/>
        </w:rPr>
        <w:t>; and</w:t>
      </w:r>
    </w:p>
    <w:p w14:paraId="7AD4E359" w14:textId="0AC7B140" w:rsidR="0033659A" w:rsidRDefault="0033659A" w:rsidP="003365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29E79B79" w14:textId="17833D42" w:rsidR="0033659A" w:rsidRDefault="0033659A" w:rsidP="003365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Mr. Oliver </w:t>
      </w:r>
      <w:r w:rsidRPr="00C44876">
        <w:rPr>
          <w:color w:val="000000" w:themeColor="text1"/>
          <w:u w:color="000000" w:themeColor="text1"/>
          <w:shd w:val="clear" w:color="auto" w:fill="FFFFFF"/>
        </w:rPr>
        <w:t>began his law enforc</w:t>
      </w:r>
      <w:r w:rsidR="00DF102A">
        <w:rPr>
          <w:color w:val="000000" w:themeColor="text1"/>
          <w:u w:color="000000" w:themeColor="text1"/>
          <w:shd w:val="clear" w:color="auto" w:fill="FFFFFF"/>
        </w:rPr>
        <w:t xml:space="preserve">ement career in 1980. From 1980 to </w:t>
      </w:r>
      <w:r w:rsidRPr="00C44876">
        <w:rPr>
          <w:color w:val="000000" w:themeColor="text1"/>
          <w:u w:color="000000" w:themeColor="text1"/>
          <w:shd w:val="clear" w:color="auto" w:fill="FFFFFF"/>
        </w:rPr>
        <w:t>1983</w:t>
      </w:r>
      <w:r>
        <w:rPr>
          <w:color w:val="000000" w:themeColor="text1"/>
          <w:u w:color="000000" w:themeColor="text1"/>
          <w:shd w:val="clear" w:color="auto" w:fill="FFFFFF"/>
        </w:rPr>
        <w:t>,</w:t>
      </w:r>
      <w:r w:rsidRPr="00C44876">
        <w:rPr>
          <w:color w:val="000000" w:themeColor="text1"/>
          <w:u w:color="000000" w:themeColor="text1"/>
          <w:shd w:val="clear" w:color="auto" w:fill="FFFFFF"/>
        </w:rPr>
        <w:t xml:space="preserve"> he served as Senate Security in Columbia at the State House</w:t>
      </w:r>
      <w:r w:rsidR="00DF102A">
        <w:rPr>
          <w:color w:val="000000" w:themeColor="text1"/>
          <w:u w:color="000000" w:themeColor="text1"/>
          <w:shd w:val="clear" w:color="auto" w:fill="FFFFFF"/>
        </w:rPr>
        <w:t xml:space="preserve">. He then </w:t>
      </w:r>
      <w:r>
        <w:rPr>
          <w:color w:val="000000" w:themeColor="text1"/>
          <w:u w:color="000000" w:themeColor="text1"/>
          <w:shd w:val="clear" w:color="auto" w:fill="FFFFFF"/>
        </w:rPr>
        <w:t>worked</w:t>
      </w:r>
      <w:r w:rsidRPr="00C44876">
        <w:rPr>
          <w:color w:val="000000" w:themeColor="text1"/>
          <w:u w:color="000000" w:themeColor="text1"/>
          <w:shd w:val="clear" w:color="auto" w:fill="FFFFFF"/>
        </w:rPr>
        <w:t xml:space="preserve"> </w:t>
      </w:r>
      <w:r>
        <w:rPr>
          <w:color w:val="000000" w:themeColor="text1"/>
          <w:u w:color="000000" w:themeColor="text1"/>
          <w:shd w:val="clear" w:color="auto" w:fill="FFFFFF"/>
        </w:rPr>
        <w:t>for</w:t>
      </w:r>
      <w:r w:rsidRPr="00C44876">
        <w:rPr>
          <w:color w:val="000000" w:themeColor="text1"/>
          <w:u w:color="000000" w:themeColor="text1"/>
          <w:shd w:val="clear" w:color="auto" w:fill="FFFFFF"/>
        </w:rPr>
        <w:t xml:space="preserve"> </w:t>
      </w:r>
      <w:r w:rsidR="0043306E">
        <w:rPr>
          <w:color w:val="000000" w:themeColor="text1"/>
          <w:u w:color="000000" w:themeColor="text1"/>
          <w:shd w:val="clear" w:color="auto" w:fill="FFFFFF"/>
        </w:rPr>
        <w:t>t</w:t>
      </w:r>
      <w:r w:rsidRPr="00C44876">
        <w:rPr>
          <w:color w:val="000000" w:themeColor="text1"/>
          <w:u w:color="000000" w:themeColor="text1"/>
          <w:shd w:val="clear" w:color="auto" w:fill="FFFFFF"/>
        </w:rPr>
        <w:t>he Alcohol Beverage Control Commission</w:t>
      </w:r>
      <w:r>
        <w:rPr>
          <w:color w:val="000000" w:themeColor="text1"/>
          <w:u w:color="000000" w:themeColor="text1"/>
          <w:shd w:val="clear" w:color="auto" w:fill="FFFFFF"/>
        </w:rPr>
        <w:t xml:space="preserve"> from </w:t>
      </w:r>
      <w:r w:rsidR="00DF102A">
        <w:rPr>
          <w:color w:val="000000" w:themeColor="text1"/>
          <w:u w:color="000000" w:themeColor="text1"/>
          <w:shd w:val="clear" w:color="auto" w:fill="FFFFFF"/>
        </w:rPr>
        <w:t xml:space="preserve">1983 to </w:t>
      </w:r>
      <w:r w:rsidRPr="00C44876">
        <w:rPr>
          <w:color w:val="000000" w:themeColor="text1"/>
          <w:u w:color="000000" w:themeColor="text1"/>
          <w:shd w:val="clear" w:color="auto" w:fill="FFFFFF"/>
        </w:rPr>
        <w:t>1989</w:t>
      </w:r>
      <w:r>
        <w:rPr>
          <w:color w:val="000000" w:themeColor="text1"/>
          <w:u w:color="000000" w:themeColor="text1"/>
          <w:shd w:val="clear" w:color="auto" w:fill="FFFFFF"/>
        </w:rPr>
        <w:t xml:space="preserve">. </w:t>
      </w:r>
      <w:r w:rsidR="00DF102A">
        <w:rPr>
          <w:color w:val="000000" w:themeColor="text1"/>
          <w:u w:color="000000" w:themeColor="text1"/>
          <w:shd w:val="clear" w:color="auto" w:fill="FFFFFF"/>
        </w:rPr>
        <w:t xml:space="preserve">In 1989, he was </w:t>
      </w:r>
      <w:r w:rsidRPr="00C44876">
        <w:rPr>
          <w:color w:val="000000" w:themeColor="text1"/>
          <w:u w:color="000000" w:themeColor="text1"/>
          <w:shd w:val="clear" w:color="auto" w:fill="FFFFFF"/>
        </w:rPr>
        <w:t>selected to serve on the Governor’s R</w:t>
      </w:r>
      <w:r w:rsidR="00DF102A">
        <w:rPr>
          <w:color w:val="000000" w:themeColor="text1"/>
          <w:u w:color="000000" w:themeColor="text1"/>
          <w:shd w:val="clear" w:color="auto" w:fill="FFFFFF"/>
        </w:rPr>
        <w:t xml:space="preserve">AID </w:t>
      </w:r>
      <w:r w:rsidRPr="00C44876">
        <w:rPr>
          <w:color w:val="000000" w:themeColor="text1"/>
          <w:u w:color="000000" w:themeColor="text1"/>
          <w:shd w:val="clear" w:color="auto" w:fill="FFFFFF"/>
        </w:rPr>
        <w:t>Team (Retaliation Against Il</w:t>
      </w:r>
      <w:r w:rsidR="00DF102A">
        <w:rPr>
          <w:color w:val="000000" w:themeColor="text1"/>
          <w:u w:color="000000" w:themeColor="text1"/>
          <w:shd w:val="clear" w:color="auto" w:fill="FFFFFF"/>
        </w:rPr>
        <w:t>legal Drugs) as a special agent, where he served until 1993</w:t>
      </w:r>
      <w:r>
        <w:rPr>
          <w:color w:val="000000" w:themeColor="text1"/>
          <w:u w:color="000000" w:themeColor="text1"/>
          <w:shd w:val="clear" w:color="auto" w:fill="FFFFFF"/>
        </w:rPr>
        <w:t>; and</w:t>
      </w:r>
    </w:p>
    <w:p w14:paraId="64EA6F1A" w14:textId="1B88ED86" w:rsidR="0033659A" w:rsidRDefault="0033659A" w:rsidP="003365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6F0CED11" w14:textId="50699251" w:rsidR="0033659A" w:rsidRDefault="0033659A" w:rsidP="003365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  <w:shd w:val="clear" w:color="auto" w:fill="FFFFFF"/>
        </w:rPr>
      </w:pPr>
      <w:r>
        <w:rPr>
          <w:rFonts w:eastAsia="Times New Roman"/>
        </w:rPr>
        <w:t xml:space="preserve">Whereas, Mr. Oliver </w:t>
      </w:r>
      <w:r w:rsidRPr="00C44876">
        <w:rPr>
          <w:color w:val="000000" w:themeColor="text1"/>
          <w:u w:color="000000" w:themeColor="text1"/>
          <w:shd w:val="clear" w:color="auto" w:fill="FFFFFF"/>
        </w:rPr>
        <w:t>continued his care</w:t>
      </w:r>
      <w:r w:rsidR="00DF102A">
        <w:rPr>
          <w:color w:val="000000" w:themeColor="text1"/>
          <w:u w:color="000000" w:themeColor="text1"/>
          <w:shd w:val="clear" w:color="auto" w:fill="FFFFFF"/>
        </w:rPr>
        <w:t xml:space="preserve">er in law enforcement from 1993 to </w:t>
      </w:r>
      <w:r w:rsidRPr="00C44876">
        <w:rPr>
          <w:color w:val="000000" w:themeColor="text1"/>
          <w:u w:color="000000" w:themeColor="text1"/>
          <w:shd w:val="clear" w:color="auto" w:fill="FFFFFF"/>
        </w:rPr>
        <w:t>1995 with the FBI’s V</w:t>
      </w:r>
      <w:r w:rsidR="00DF102A">
        <w:rPr>
          <w:color w:val="000000" w:themeColor="text1"/>
          <w:u w:color="000000" w:themeColor="text1"/>
          <w:shd w:val="clear" w:color="auto" w:fill="FFFFFF"/>
        </w:rPr>
        <w:t>iolent Crimes Task Force. He transferred</w:t>
      </w:r>
      <w:r w:rsidRPr="00C44876">
        <w:rPr>
          <w:color w:val="000000" w:themeColor="text1"/>
          <w:u w:color="000000" w:themeColor="text1"/>
          <w:shd w:val="clear" w:color="auto" w:fill="FFFFFF"/>
        </w:rPr>
        <w:t xml:space="preserve"> to SLED’s Lowcountry Regional Office </w:t>
      </w:r>
      <w:r w:rsidR="00DF102A">
        <w:rPr>
          <w:color w:val="000000" w:themeColor="text1"/>
          <w:u w:color="000000" w:themeColor="text1"/>
          <w:shd w:val="clear" w:color="auto" w:fill="FFFFFF"/>
        </w:rPr>
        <w:t xml:space="preserve">in 1995, where he worked </w:t>
      </w:r>
      <w:r w:rsidRPr="00C44876">
        <w:rPr>
          <w:color w:val="000000" w:themeColor="text1"/>
          <w:u w:color="000000" w:themeColor="text1"/>
          <w:shd w:val="clear" w:color="auto" w:fill="FFFFFF"/>
        </w:rPr>
        <w:t xml:space="preserve">conducting criminal investigations until his retirement in 2006. </w:t>
      </w:r>
      <w:r>
        <w:rPr>
          <w:color w:val="000000" w:themeColor="text1"/>
          <w:u w:color="000000" w:themeColor="text1"/>
          <w:shd w:val="clear" w:color="auto" w:fill="FFFFFF"/>
        </w:rPr>
        <w:t>He then</w:t>
      </w:r>
      <w:r w:rsidRPr="00C44876">
        <w:rPr>
          <w:color w:val="000000" w:themeColor="text1"/>
          <w:u w:color="000000" w:themeColor="text1"/>
          <w:shd w:val="clear" w:color="auto" w:fill="FFFFFF"/>
        </w:rPr>
        <w:t xml:space="preserve"> joined the Berkeley County Coroner’s office as a </w:t>
      </w:r>
      <w:r w:rsidR="0043306E">
        <w:rPr>
          <w:color w:val="000000" w:themeColor="text1"/>
          <w:u w:color="000000" w:themeColor="text1"/>
          <w:shd w:val="clear" w:color="auto" w:fill="FFFFFF"/>
        </w:rPr>
        <w:t>D</w:t>
      </w:r>
      <w:r w:rsidRPr="00C44876">
        <w:rPr>
          <w:color w:val="000000" w:themeColor="text1"/>
          <w:u w:color="000000" w:themeColor="text1"/>
          <w:shd w:val="clear" w:color="auto" w:fill="FFFFFF"/>
        </w:rPr>
        <w:t>eputy Coroner. He served as</w:t>
      </w:r>
      <w:r w:rsidR="00DF102A">
        <w:rPr>
          <w:color w:val="000000" w:themeColor="text1"/>
          <w:u w:color="000000" w:themeColor="text1"/>
          <w:shd w:val="clear" w:color="auto" w:fill="FFFFFF"/>
        </w:rPr>
        <w:t xml:space="preserve"> Chief Deputy Coroner from 2010 to </w:t>
      </w:r>
      <w:r w:rsidRPr="00C44876">
        <w:rPr>
          <w:color w:val="000000" w:themeColor="text1"/>
          <w:u w:color="000000" w:themeColor="text1"/>
          <w:shd w:val="clear" w:color="auto" w:fill="FFFFFF"/>
        </w:rPr>
        <w:t>2018</w:t>
      </w:r>
      <w:r>
        <w:rPr>
          <w:color w:val="000000" w:themeColor="text1"/>
          <w:u w:color="000000" w:themeColor="text1"/>
          <w:shd w:val="clear" w:color="auto" w:fill="FFFFFF"/>
        </w:rPr>
        <w:t xml:space="preserve"> and </w:t>
      </w:r>
      <w:r w:rsidRPr="00C44876">
        <w:rPr>
          <w:color w:val="000000" w:themeColor="text1"/>
          <w:u w:color="000000" w:themeColor="text1"/>
          <w:shd w:val="clear" w:color="auto" w:fill="FFFFFF"/>
        </w:rPr>
        <w:t>was elected Coroner in 2018</w:t>
      </w:r>
      <w:r>
        <w:rPr>
          <w:color w:val="000000" w:themeColor="text1"/>
          <w:u w:color="000000" w:themeColor="text1"/>
          <w:shd w:val="clear" w:color="auto" w:fill="FFFFFF"/>
        </w:rPr>
        <w:t>; and</w:t>
      </w:r>
    </w:p>
    <w:p w14:paraId="0ACADD69" w14:textId="1F03679A" w:rsidR="00C642A6" w:rsidRDefault="00C642A6" w:rsidP="003365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  <w:shd w:val="clear" w:color="auto" w:fill="FFFFFF"/>
        </w:rPr>
      </w:pPr>
    </w:p>
    <w:p w14:paraId="60AA3664" w14:textId="519C0D41" w:rsidR="00C642A6" w:rsidRDefault="00C642A6" w:rsidP="003365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color w:val="000000" w:themeColor="text1"/>
          <w:u w:color="000000" w:themeColor="text1"/>
          <w:shd w:val="clear" w:color="auto" w:fill="FFFFFF"/>
        </w:rPr>
        <w:t xml:space="preserve">Whereas, in his role as Coroner, Mr. Oliver led a transition </w:t>
      </w:r>
      <w:r w:rsidRPr="00C44876">
        <w:rPr>
          <w:color w:val="000000" w:themeColor="text1"/>
          <w:u w:color="000000" w:themeColor="text1"/>
          <w:shd w:val="clear" w:color="auto" w:fill="FFFFFF"/>
        </w:rPr>
        <w:t>to a new faci</w:t>
      </w:r>
      <w:r w:rsidR="00DF102A">
        <w:rPr>
          <w:color w:val="000000" w:themeColor="text1"/>
          <w:u w:color="000000" w:themeColor="text1"/>
          <w:shd w:val="clear" w:color="auto" w:fill="FFFFFF"/>
        </w:rPr>
        <w:t>lity and started working toward</w:t>
      </w:r>
      <w:r w:rsidRPr="00C44876">
        <w:rPr>
          <w:color w:val="000000" w:themeColor="text1"/>
          <w:u w:color="000000" w:themeColor="text1"/>
          <w:shd w:val="clear" w:color="auto" w:fill="FFFFFF"/>
        </w:rPr>
        <w:t xml:space="preserve"> meeting the National Accreditation standards. He guided </w:t>
      </w:r>
      <w:r>
        <w:rPr>
          <w:color w:val="000000" w:themeColor="text1"/>
          <w:u w:color="000000" w:themeColor="text1"/>
          <w:shd w:val="clear" w:color="auto" w:fill="FFFFFF"/>
        </w:rPr>
        <w:t xml:space="preserve">the </w:t>
      </w:r>
      <w:r w:rsidR="009957DA">
        <w:rPr>
          <w:color w:val="000000" w:themeColor="text1"/>
          <w:u w:color="000000" w:themeColor="text1"/>
          <w:shd w:val="clear" w:color="auto" w:fill="FFFFFF"/>
        </w:rPr>
        <w:t>coroner’s</w:t>
      </w:r>
      <w:r>
        <w:rPr>
          <w:color w:val="000000" w:themeColor="text1"/>
          <w:u w:color="000000" w:themeColor="text1"/>
          <w:shd w:val="clear" w:color="auto" w:fill="FFFFFF"/>
        </w:rPr>
        <w:t xml:space="preserve"> office</w:t>
      </w:r>
      <w:r w:rsidRPr="00C44876">
        <w:rPr>
          <w:color w:val="000000" w:themeColor="text1"/>
          <w:u w:color="000000" w:themeColor="text1"/>
          <w:shd w:val="clear" w:color="auto" w:fill="FFFFFF"/>
        </w:rPr>
        <w:t xml:space="preserve"> through the </w:t>
      </w:r>
      <w:r w:rsidR="009957DA">
        <w:rPr>
          <w:color w:val="000000" w:themeColor="text1"/>
          <w:u w:color="000000" w:themeColor="text1"/>
          <w:shd w:val="clear" w:color="auto" w:fill="FFFFFF"/>
        </w:rPr>
        <w:t>C</w:t>
      </w:r>
      <w:r w:rsidR="009957DA" w:rsidRPr="00C44876">
        <w:rPr>
          <w:color w:val="000000" w:themeColor="text1"/>
          <w:u w:color="000000" w:themeColor="text1"/>
          <w:shd w:val="clear" w:color="auto" w:fill="FFFFFF"/>
        </w:rPr>
        <w:t>ovid</w:t>
      </w:r>
      <w:r w:rsidR="009957DA">
        <w:rPr>
          <w:color w:val="000000" w:themeColor="text1"/>
          <w:u w:color="000000" w:themeColor="text1"/>
          <w:shd w:val="clear" w:color="auto" w:fill="FFFFFF"/>
        </w:rPr>
        <w:t>-19</w:t>
      </w:r>
      <w:r w:rsidRPr="00C44876">
        <w:rPr>
          <w:color w:val="000000" w:themeColor="text1"/>
          <w:u w:color="000000" w:themeColor="text1"/>
          <w:shd w:val="clear" w:color="auto" w:fill="FFFFFF"/>
        </w:rPr>
        <w:t xml:space="preserve"> </w:t>
      </w:r>
      <w:r w:rsidR="009957DA">
        <w:rPr>
          <w:color w:val="000000" w:themeColor="text1"/>
          <w:u w:color="000000" w:themeColor="text1"/>
          <w:shd w:val="clear" w:color="auto" w:fill="FFFFFF"/>
        </w:rPr>
        <w:t>p</w:t>
      </w:r>
      <w:r w:rsidRPr="00C44876">
        <w:rPr>
          <w:color w:val="000000" w:themeColor="text1"/>
          <w:u w:color="000000" w:themeColor="text1"/>
          <w:shd w:val="clear" w:color="auto" w:fill="FFFFFF"/>
        </w:rPr>
        <w:t xml:space="preserve">andemic and the ongoing </w:t>
      </w:r>
      <w:r w:rsidR="009957DA">
        <w:rPr>
          <w:color w:val="000000" w:themeColor="text1"/>
          <w:u w:color="000000" w:themeColor="text1"/>
          <w:shd w:val="clear" w:color="auto" w:fill="FFFFFF"/>
        </w:rPr>
        <w:t>o</w:t>
      </w:r>
      <w:r w:rsidRPr="00C44876">
        <w:rPr>
          <w:color w:val="000000" w:themeColor="text1"/>
          <w:u w:color="000000" w:themeColor="text1"/>
          <w:shd w:val="clear" w:color="auto" w:fill="FFFFFF"/>
        </w:rPr>
        <w:t xml:space="preserve">pioid </w:t>
      </w:r>
      <w:r w:rsidR="009957DA">
        <w:rPr>
          <w:color w:val="000000" w:themeColor="text1"/>
          <w:u w:color="000000" w:themeColor="text1"/>
          <w:shd w:val="clear" w:color="auto" w:fill="FFFFFF"/>
        </w:rPr>
        <w:t>c</w:t>
      </w:r>
      <w:r w:rsidRPr="00C44876">
        <w:rPr>
          <w:color w:val="000000" w:themeColor="text1"/>
          <w:u w:color="000000" w:themeColor="text1"/>
          <w:shd w:val="clear" w:color="auto" w:fill="FFFFFF"/>
        </w:rPr>
        <w:t xml:space="preserve">risis. </w:t>
      </w:r>
      <w:r>
        <w:rPr>
          <w:color w:val="000000" w:themeColor="text1"/>
          <w:u w:color="000000" w:themeColor="text1"/>
          <w:shd w:val="clear" w:color="auto" w:fill="FFFFFF"/>
        </w:rPr>
        <w:t>The office’s</w:t>
      </w:r>
      <w:r w:rsidRPr="00C44876">
        <w:rPr>
          <w:color w:val="000000" w:themeColor="text1"/>
          <w:u w:color="000000" w:themeColor="text1"/>
          <w:shd w:val="clear" w:color="auto" w:fill="FFFFFF"/>
        </w:rPr>
        <w:t xml:space="preserve"> call volume nearly doubled under his leadership</w:t>
      </w:r>
      <w:r>
        <w:rPr>
          <w:color w:val="000000" w:themeColor="text1"/>
          <w:u w:color="000000" w:themeColor="text1"/>
          <w:shd w:val="clear" w:color="auto" w:fill="FFFFFF"/>
        </w:rPr>
        <w:t>; and</w:t>
      </w:r>
    </w:p>
    <w:p w14:paraId="4FDDAE2B" w14:textId="77777777" w:rsidR="0033659A" w:rsidRDefault="0033659A" w:rsidP="003365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1BB54781" w14:textId="19DB08A4" w:rsidR="0033659A" w:rsidRDefault="0033659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  <w:shd w:val="clear" w:color="auto" w:fill="FFFFFF"/>
        </w:rPr>
      </w:pPr>
      <w:r>
        <w:rPr>
          <w:rFonts w:eastAsia="Times New Roman"/>
        </w:rPr>
        <w:t xml:space="preserve">Whereas, a civic leader, Mr. Oliver </w:t>
      </w:r>
      <w:r w:rsidRPr="00C44876">
        <w:rPr>
          <w:color w:val="000000" w:themeColor="text1"/>
          <w:u w:color="000000" w:themeColor="text1"/>
          <w:shd w:val="clear" w:color="auto" w:fill="FFFFFF"/>
        </w:rPr>
        <w:t>is a member of the S</w:t>
      </w:r>
      <w:r>
        <w:rPr>
          <w:color w:val="000000" w:themeColor="text1"/>
          <w:u w:color="000000" w:themeColor="text1"/>
          <w:shd w:val="clear" w:color="auto" w:fill="FFFFFF"/>
        </w:rPr>
        <w:t xml:space="preserve">outh </w:t>
      </w:r>
      <w:r w:rsidRPr="00C44876">
        <w:rPr>
          <w:color w:val="000000" w:themeColor="text1"/>
          <w:u w:color="000000" w:themeColor="text1"/>
          <w:shd w:val="clear" w:color="auto" w:fill="FFFFFF"/>
        </w:rPr>
        <w:t>C</w:t>
      </w:r>
      <w:r>
        <w:rPr>
          <w:color w:val="000000" w:themeColor="text1"/>
          <w:u w:color="000000" w:themeColor="text1"/>
          <w:shd w:val="clear" w:color="auto" w:fill="FFFFFF"/>
        </w:rPr>
        <w:t>arolina</w:t>
      </w:r>
      <w:r w:rsidRPr="00C44876">
        <w:rPr>
          <w:color w:val="000000" w:themeColor="text1"/>
          <w:u w:color="000000" w:themeColor="text1"/>
          <w:shd w:val="clear" w:color="auto" w:fill="FFFFFF"/>
        </w:rPr>
        <w:t xml:space="preserve"> Coroner’s Association, a </w:t>
      </w:r>
      <w:r w:rsidR="004029F6">
        <w:rPr>
          <w:color w:val="000000" w:themeColor="text1"/>
          <w:u w:color="000000" w:themeColor="text1"/>
          <w:shd w:val="clear" w:color="auto" w:fill="FFFFFF"/>
        </w:rPr>
        <w:t>r</w:t>
      </w:r>
      <w:r w:rsidRPr="00C44876">
        <w:rPr>
          <w:color w:val="000000" w:themeColor="text1"/>
          <w:u w:color="000000" w:themeColor="text1"/>
          <w:shd w:val="clear" w:color="auto" w:fill="FFFFFF"/>
        </w:rPr>
        <w:t xml:space="preserve">egistered Medicolegal Death Investigator, a member of the Fraternal Order of Police, </w:t>
      </w:r>
      <w:r>
        <w:rPr>
          <w:color w:val="000000" w:themeColor="text1"/>
          <w:u w:color="000000" w:themeColor="text1"/>
          <w:shd w:val="clear" w:color="auto" w:fill="FFFFFF"/>
        </w:rPr>
        <w:t xml:space="preserve">and </w:t>
      </w:r>
      <w:r w:rsidRPr="00C44876">
        <w:rPr>
          <w:color w:val="000000" w:themeColor="text1"/>
          <w:u w:color="000000" w:themeColor="text1"/>
          <w:shd w:val="clear" w:color="auto" w:fill="FFFFFF"/>
        </w:rPr>
        <w:t xml:space="preserve">an active member of the Kennedy Center’s </w:t>
      </w:r>
      <w:r w:rsidR="004029F6">
        <w:rPr>
          <w:color w:val="000000" w:themeColor="text1"/>
          <w:u w:color="000000" w:themeColor="text1"/>
          <w:shd w:val="clear" w:color="auto" w:fill="FFFFFF"/>
        </w:rPr>
        <w:t xml:space="preserve">Berkeley County </w:t>
      </w:r>
      <w:r w:rsidRPr="00C44876">
        <w:rPr>
          <w:color w:val="000000" w:themeColor="text1"/>
          <w:u w:color="000000" w:themeColor="text1"/>
          <w:shd w:val="clear" w:color="auto" w:fill="FFFFFF"/>
        </w:rPr>
        <w:t>Prevention Board</w:t>
      </w:r>
      <w:r>
        <w:rPr>
          <w:color w:val="000000" w:themeColor="text1"/>
          <w:u w:color="000000" w:themeColor="text1"/>
          <w:shd w:val="clear" w:color="auto" w:fill="FFFFFF"/>
        </w:rPr>
        <w:t>; and</w:t>
      </w:r>
    </w:p>
    <w:p w14:paraId="5B91D5EB" w14:textId="016F8958" w:rsidR="0033659A" w:rsidRDefault="0033659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2EF4A1DA" w14:textId="6DAF0E44" w:rsidR="0033659A" w:rsidRDefault="0033659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  <w:shd w:val="clear" w:color="auto" w:fill="FFFFFF"/>
        </w:rPr>
      </w:pPr>
      <w:r>
        <w:rPr>
          <w:rFonts w:eastAsia="Times New Roman"/>
        </w:rPr>
        <w:t xml:space="preserve">Whereas, a devout Christian, Mr. Oliver </w:t>
      </w:r>
      <w:r w:rsidRPr="00C44876">
        <w:rPr>
          <w:color w:val="000000" w:themeColor="text1"/>
          <w:u w:color="000000" w:themeColor="text1"/>
          <w:shd w:val="clear" w:color="auto" w:fill="FFFFFF"/>
        </w:rPr>
        <w:t>is a member of Moncks Corner United Methodist Church</w:t>
      </w:r>
      <w:r w:rsidR="006B4E79">
        <w:rPr>
          <w:color w:val="000000" w:themeColor="text1"/>
          <w:u w:color="000000" w:themeColor="text1"/>
          <w:shd w:val="clear" w:color="auto" w:fill="FFFFFF"/>
        </w:rPr>
        <w:t>; and</w:t>
      </w:r>
    </w:p>
    <w:p w14:paraId="43A40818" w14:textId="06D75C82" w:rsidR="006B4E79" w:rsidRDefault="006B4E7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  <w:shd w:val="clear" w:color="auto" w:fill="FFFFFF"/>
        </w:rPr>
      </w:pPr>
    </w:p>
    <w:p w14:paraId="0F04AE43" w14:textId="69CB3B3F" w:rsidR="006B4E79" w:rsidRDefault="006B4E7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Mr. Oliver is married to </w:t>
      </w:r>
      <w:r w:rsidRPr="00C44876">
        <w:rPr>
          <w:color w:val="000000" w:themeColor="text1"/>
          <w:u w:color="000000" w:themeColor="text1"/>
          <w:shd w:val="clear" w:color="auto" w:fill="FFFFFF"/>
        </w:rPr>
        <w:t>Robin Costner Oliver</w:t>
      </w:r>
      <w:r w:rsidR="00DF102A">
        <w:rPr>
          <w:rStyle w:val="Emphasis"/>
          <w:i w:val="0"/>
          <w:color w:val="000000" w:themeColor="text1"/>
          <w:szCs w:val="21"/>
          <w:u w:color="000000" w:themeColor="text1"/>
        </w:rPr>
        <w:t>, and together</w:t>
      </w:r>
      <w:r>
        <w:rPr>
          <w:rStyle w:val="Emphasis"/>
          <w:i w:val="0"/>
          <w:color w:val="000000" w:themeColor="text1"/>
          <w:szCs w:val="21"/>
          <w:u w:color="000000" w:themeColor="text1"/>
        </w:rPr>
        <w:t xml:space="preserve"> they have </w:t>
      </w:r>
      <w:r w:rsidRPr="00C44876">
        <w:rPr>
          <w:color w:val="000000" w:themeColor="text1"/>
          <w:u w:color="000000" w:themeColor="text1"/>
          <w:shd w:val="clear" w:color="auto" w:fill="FFFFFF"/>
        </w:rPr>
        <w:t>two sons, a daughter, and two grandsons</w:t>
      </w:r>
      <w:r w:rsidRPr="00A07376">
        <w:rPr>
          <w:rStyle w:val="Emphasis"/>
          <w:i w:val="0"/>
          <w:color w:val="000000" w:themeColor="text1"/>
          <w:szCs w:val="21"/>
          <w:u w:color="000000" w:themeColor="text1"/>
        </w:rPr>
        <w:t>; and</w:t>
      </w:r>
    </w:p>
    <w:p w14:paraId="6E734FA4" w14:textId="77777777" w:rsidR="0033659A" w:rsidRDefault="0033659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3F0263AD" w14:textId="4EC73FDF" w:rsidR="0033659A" w:rsidRDefault="0033659A" w:rsidP="003365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the members of the South Carolina Senate appreciate the passion and dedication that </w:t>
      </w:r>
      <w:r w:rsidRPr="00C44876">
        <w:rPr>
          <w:color w:val="000000" w:themeColor="text1"/>
          <w:u w:color="000000" w:themeColor="text1"/>
          <w:shd w:val="clear" w:color="auto" w:fill="FFFFFF"/>
        </w:rPr>
        <w:t>George M. Oliver</w:t>
      </w:r>
      <w:r>
        <w:rPr>
          <w:rFonts w:eastAsia="Times New Roman"/>
        </w:rPr>
        <w:t xml:space="preserve"> has shown in serving the people and the State of South Carolina. Now, therefore,</w:t>
      </w:r>
    </w:p>
    <w:p w14:paraId="59B6BCB6" w14:textId="77777777" w:rsidR="0033659A" w:rsidRDefault="0033659A" w:rsidP="003365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52727C4A" w14:textId="300145FE" w:rsidR="0033659A" w:rsidRDefault="0033659A" w:rsidP="003365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</w:t>
      </w:r>
      <w:r w:rsidR="00B035DF">
        <w:rPr>
          <w:rFonts w:eastAsia="Times New Roman"/>
        </w:rPr>
        <w:t>, the House of Representatives concurring</w:t>
      </w:r>
      <w:r>
        <w:rPr>
          <w:rFonts w:eastAsia="Times New Roman"/>
        </w:rPr>
        <w:t>:</w:t>
      </w:r>
    </w:p>
    <w:p w14:paraId="0D170B7C" w14:textId="77777777" w:rsidR="0033659A" w:rsidRDefault="0033659A" w:rsidP="003365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48205D67" w14:textId="1C5E5E00" w:rsidR="0033659A" w:rsidRDefault="0033659A" w:rsidP="003365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the members of the South Carolina Senate, by this resolution, </w:t>
      </w:r>
      <w:r>
        <w:rPr>
          <w:color w:val="000000" w:themeColor="text1"/>
          <w:u w:color="000000" w:themeColor="text1"/>
        </w:rPr>
        <w:t>congratulate</w:t>
      </w:r>
      <w:r w:rsidRPr="00B55F85">
        <w:rPr>
          <w:color w:val="000000" w:themeColor="text1"/>
          <w:u w:color="000000" w:themeColor="text1"/>
        </w:rPr>
        <w:t xml:space="preserve"> </w:t>
      </w:r>
      <w:r w:rsidRPr="00C44876">
        <w:rPr>
          <w:color w:val="000000" w:themeColor="text1"/>
          <w:u w:color="000000" w:themeColor="text1"/>
          <w:shd w:val="clear" w:color="auto" w:fill="FFFFFF"/>
        </w:rPr>
        <w:t>George M. Oliver</w:t>
      </w:r>
      <w:r w:rsidRPr="00B55F85">
        <w:rPr>
          <w:color w:val="000000" w:themeColor="text1"/>
          <w:u w:color="000000" w:themeColor="text1"/>
        </w:rPr>
        <w:t xml:space="preserve"> upon</w:t>
      </w:r>
      <w:r>
        <w:rPr>
          <w:color w:val="000000" w:themeColor="text1"/>
          <w:u w:color="000000" w:themeColor="text1"/>
        </w:rPr>
        <w:t xml:space="preserve"> the occasion of </w:t>
      </w:r>
      <w:r w:rsidRPr="001C219D">
        <w:rPr>
          <w:color w:val="000000" w:themeColor="text1"/>
          <w:u w:color="000000" w:themeColor="text1"/>
        </w:rPr>
        <w:t>his</w:t>
      </w:r>
      <w:r>
        <w:rPr>
          <w:color w:val="000000" w:themeColor="text1"/>
          <w:u w:color="000000" w:themeColor="text1"/>
        </w:rPr>
        <w:t xml:space="preserve"> retirement as </w:t>
      </w:r>
      <w:r w:rsidR="001C219D">
        <w:rPr>
          <w:color w:val="000000" w:themeColor="text1"/>
          <w:u w:color="000000" w:themeColor="text1"/>
        </w:rPr>
        <w:t>Coroner</w:t>
      </w:r>
      <w:r>
        <w:rPr>
          <w:rFonts w:eastAsia="Times New Roman"/>
        </w:rPr>
        <w:t xml:space="preserve">, </w:t>
      </w:r>
      <w:r>
        <w:rPr>
          <w:color w:val="000000" w:themeColor="text1"/>
          <w:u w:color="000000" w:themeColor="text1"/>
        </w:rPr>
        <w:t>commend</w:t>
      </w:r>
      <w:r w:rsidRPr="00B55F85">
        <w:rPr>
          <w:color w:val="000000" w:themeColor="text1"/>
          <w:u w:color="000000" w:themeColor="text1"/>
        </w:rPr>
        <w:t xml:space="preserve"> </w:t>
      </w:r>
      <w:r w:rsidRPr="001C219D">
        <w:rPr>
          <w:color w:val="000000" w:themeColor="text1"/>
          <w:u w:color="000000" w:themeColor="text1"/>
        </w:rPr>
        <w:t>hi</w:t>
      </w:r>
      <w:r w:rsidR="001C219D" w:rsidRPr="001C219D">
        <w:rPr>
          <w:color w:val="000000" w:themeColor="text1"/>
          <w:u w:color="000000" w:themeColor="text1"/>
        </w:rPr>
        <w:t>m</w:t>
      </w:r>
      <w:r w:rsidRPr="00B55F85">
        <w:rPr>
          <w:color w:val="000000" w:themeColor="text1"/>
          <w:u w:color="000000" w:themeColor="text1"/>
        </w:rPr>
        <w:t xml:space="preserve"> for </w:t>
      </w:r>
      <w:r w:rsidRPr="001C219D">
        <w:rPr>
          <w:color w:val="000000" w:themeColor="text1"/>
          <w:u w:color="000000" w:themeColor="text1"/>
        </w:rPr>
        <w:t>his</w:t>
      </w:r>
      <w:r>
        <w:rPr>
          <w:color w:val="000000" w:themeColor="text1"/>
          <w:u w:color="000000" w:themeColor="text1"/>
        </w:rPr>
        <w:t xml:space="preserve"> </w:t>
      </w:r>
      <w:r w:rsidR="001C219D">
        <w:rPr>
          <w:color w:val="000000" w:themeColor="text1"/>
          <w:u w:color="000000" w:themeColor="text1"/>
        </w:rPr>
        <w:t>twelve</w:t>
      </w:r>
      <w:r>
        <w:rPr>
          <w:color w:val="000000" w:themeColor="text1"/>
          <w:u w:color="000000" w:themeColor="text1"/>
        </w:rPr>
        <w:t xml:space="preserve"> years of dedicated service to </w:t>
      </w:r>
      <w:r w:rsidR="001C219D">
        <w:rPr>
          <w:color w:val="000000" w:themeColor="text1"/>
          <w:u w:color="000000" w:themeColor="text1"/>
        </w:rPr>
        <w:t>Berkely County</w:t>
      </w:r>
      <w:r w:rsidRPr="00B55F85">
        <w:rPr>
          <w:color w:val="000000" w:themeColor="text1"/>
          <w:u w:color="000000" w:themeColor="text1"/>
        </w:rPr>
        <w:t xml:space="preserve">, and wish </w:t>
      </w:r>
      <w:r w:rsidRPr="001C219D">
        <w:rPr>
          <w:color w:val="000000" w:themeColor="text1"/>
          <w:u w:color="000000" w:themeColor="text1"/>
        </w:rPr>
        <w:t>him</w:t>
      </w:r>
      <w:r w:rsidRPr="00B55F85">
        <w:rPr>
          <w:color w:val="000000" w:themeColor="text1"/>
          <w:u w:color="000000" w:themeColor="text1"/>
        </w:rPr>
        <w:t xml:space="preserve"> much happiness and fulfillment in the years ahead</w:t>
      </w:r>
      <w:r>
        <w:rPr>
          <w:rFonts w:eastAsia="Times New Roman"/>
        </w:rPr>
        <w:t>.</w:t>
      </w:r>
    </w:p>
    <w:p w14:paraId="1CAC0B97" w14:textId="77777777" w:rsidR="0033659A" w:rsidRDefault="0033659A" w:rsidP="003365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2443FC83" w14:textId="3D46F962" w:rsidR="00570AA0" w:rsidRPr="00522CE0" w:rsidRDefault="0033659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Pr="00C44876">
        <w:rPr>
          <w:color w:val="000000" w:themeColor="text1"/>
          <w:u w:color="000000" w:themeColor="text1"/>
          <w:shd w:val="clear" w:color="auto" w:fill="FFFFFF"/>
        </w:rPr>
        <w:t>George M. Oliver</w:t>
      </w:r>
      <w:r>
        <w:rPr>
          <w:rFonts w:eastAsia="Times New Roman"/>
        </w:rPr>
        <w:t>.</w:t>
      </w:r>
    </w:p>
    <w:p w14:paraId="15F3789A" w14:textId="16CA8F4A" w:rsidR="00724A94" w:rsidRDefault="00194047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14:paraId="4BD3A1AA" w14:textId="77777777" w:rsidR="00AB2BA0" w:rsidRDefault="00AB2BA0" w:rsidP="00AB2BA0">
      <w:pPr>
        <w:suppressAutoHyphens/>
        <w:jc w:val="both"/>
        <w:rPr>
          <w:rFonts w:eastAsia="Times New Roman"/>
        </w:rPr>
      </w:pPr>
    </w:p>
    <w:sectPr w:rsidR="00AB2BA0" w:rsidSect="00AB2BA0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47A6302" w14:textId="77777777" w:rsidR="00570AA0" w:rsidRDefault="00570AA0" w:rsidP="00522CE0">
      <w:r>
        <w:separator/>
      </w:r>
    </w:p>
  </w:endnote>
  <w:endnote w:type="continuationSeparator" w:id="0">
    <w:p w14:paraId="0126198C" w14:textId="77777777" w:rsidR="00570AA0" w:rsidRDefault="00570AA0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08B7EC15-99B1-4959-9F5F-0F65955D85B1}"/>
    <w:embedBold r:id="rId2" w:fontKey="{11D8347A-6CA0-4C05-8702-AE8FBB5690CA}"/>
    <w:embedItalic r:id="rId3" w:fontKey="{C86A4CEF-6E4A-45FC-BDFF-29F3CA932D7F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561FA6F5-5943-4477-917D-4B0C8EAE0CCB}"/>
    <w:embedBold r:id="rId5" w:fontKey="{A68CE2A6-4345-45E3-A00D-2628E17E743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5206CCD1-FADA-4CAE-A82D-7B5CDE06248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FECCBB3" w14:textId="58A9713D" w:rsidR="00AB2BA0" w:rsidRPr="00C265CF" w:rsidRDefault="00AB2BA0" w:rsidP="00C265C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[1366]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5533A8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C6E798D" w14:textId="77777777" w:rsidR="00570AA0" w:rsidRDefault="00570AA0" w:rsidP="00522CE0">
      <w:r>
        <w:separator/>
      </w:r>
    </w:p>
  </w:footnote>
  <w:footnote w:type="continuationSeparator" w:id="0">
    <w:p w14:paraId="3B2002F5" w14:textId="77777777" w:rsidR="00570AA0" w:rsidRDefault="00570AA0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50GEOR.KMM.LKG"/>
    <w:docVar w:name="CoverAttorneyInitials" w:val="KMM"/>
    <w:docVar w:name="CoverAttorneyLastName" w:val="Moffitt"/>
    <w:docVar w:name="CoverBillType" w:val="c"/>
    <w:docVar w:name="CoverSenator" w:val="LKG"/>
    <w:docVar w:name="dvBillNumber" w:val="1366"/>
    <w:docVar w:name="dvBillNumberPrefix" w:val="S. "/>
    <w:docVar w:name="dvOriginalBody" w:val="Senate"/>
    <w:docVar w:name="fulldraftpath" w:val="L:\S-RES\LKG\050GEOR.KMM.LKG.DOCX"/>
    <w:docVar w:name="NameofBody" w:val="S"/>
    <w:docVar w:name="vgroup2" w:val="S-RES"/>
  </w:docVars>
  <w:rsids>
    <w:rsidRoot w:val="00570AA0"/>
    <w:rsid w:val="00042AC1"/>
    <w:rsid w:val="00043B6B"/>
    <w:rsid w:val="00046516"/>
    <w:rsid w:val="00072458"/>
    <w:rsid w:val="0007601D"/>
    <w:rsid w:val="000A01FC"/>
    <w:rsid w:val="000B0720"/>
    <w:rsid w:val="000B5EAF"/>
    <w:rsid w:val="001315B2"/>
    <w:rsid w:val="00170561"/>
    <w:rsid w:val="00174988"/>
    <w:rsid w:val="00186AC9"/>
    <w:rsid w:val="00194047"/>
    <w:rsid w:val="00197DF1"/>
    <w:rsid w:val="001B1106"/>
    <w:rsid w:val="001B3DD9"/>
    <w:rsid w:val="001B7E5D"/>
    <w:rsid w:val="001C219D"/>
    <w:rsid w:val="001D3BAC"/>
    <w:rsid w:val="00216025"/>
    <w:rsid w:val="00245C4E"/>
    <w:rsid w:val="002C1321"/>
    <w:rsid w:val="002C2031"/>
    <w:rsid w:val="002C5896"/>
    <w:rsid w:val="002D3BED"/>
    <w:rsid w:val="002D4BCD"/>
    <w:rsid w:val="00307C2B"/>
    <w:rsid w:val="00315D04"/>
    <w:rsid w:val="0033659A"/>
    <w:rsid w:val="00383247"/>
    <w:rsid w:val="003D6E2B"/>
    <w:rsid w:val="003E7597"/>
    <w:rsid w:val="004029F6"/>
    <w:rsid w:val="00413EBF"/>
    <w:rsid w:val="0043306E"/>
    <w:rsid w:val="0044020F"/>
    <w:rsid w:val="00442480"/>
    <w:rsid w:val="00450668"/>
    <w:rsid w:val="00454138"/>
    <w:rsid w:val="004813A2"/>
    <w:rsid w:val="004952FA"/>
    <w:rsid w:val="004B490D"/>
    <w:rsid w:val="004B6A22"/>
    <w:rsid w:val="004D7F37"/>
    <w:rsid w:val="00522CE0"/>
    <w:rsid w:val="00541951"/>
    <w:rsid w:val="005533A8"/>
    <w:rsid w:val="00565148"/>
    <w:rsid w:val="00570403"/>
    <w:rsid w:val="00570AA0"/>
    <w:rsid w:val="00577450"/>
    <w:rsid w:val="00593361"/>
    <w:rsid w:val="005A413B"/>
    <w:rsid w:val="005A5017"/>
    <w:rsid w:val="005A648C"/>
    <w:rsid w:val="005F07AC"/>
    <w:rsid w:val="005F1745"/>
    <w:rsid w:val="0061059D"/>
    <w:rsid w:val="006A1802"/>
    <w:rsid w:val="006B4E79"/>
    <w:rsid w:val="006C0CBB"/>
    <w:rsid w:val="006C74EA"/>
    <w:rsid w:val="006F56CF"/>
    <w:rsid w:val="00720D40"/>
    <w:rsid w:val="00724A94"/>
    <w:rsid w:val="007318D4"/>
    <w:rsid w:val="00765784"/>
    <w:rsid w:val="007A4390"/>
    <w:rsid w:val="007E5CB7"/>
    <w:rsid w:val="008314D2"/>
    <w:rsid w:val="00870F6F"/>
    <w:rsid w:val="008A2DA6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7DA"/>
    <w:rsid w:val="00995C37"/>
    <w:rsid w:val="009C118A"/>
    <w:rsid w:val="00A02011"/>
    <w:rsid w:val="00A4011E"/>
    <w:rsid w:val="00A53C1C"/>
    <w:rsid w:val="00A86015"/>
    <w:rsid w:val="00A9594E"/>
    <w:rsid w:val="00AB2BA0"/>
    <w:rsid w:val="00AD2A16"/>
    <w:rsid w:val="00AE59C8"/>
    <w:rsid w:val="00B035DF"/>
    <w:rsid w:val="00B10098"/>
    <w:rsid w:val="00B5790D"/>
    <w:rsid w:val="00B945C5"/>
    <w:rsid w:val="00BA20EA"/>
    <w:rsid w:val="00BB5AFC"/>
    <w:rsid w:val="00BC026E"/>
    <w:rsid w:val="00BC0A56"/>
    <w:rsid w:val="00C14211"/>
    <w:rsid w:val="00C265CF"/>
    <w:rsid w:val="00C45366"/>
    <w:rsid w:val="00C57023"/>
    <w:rsid w:val="00C642A6"/>
    <w:rsid w:val="00C74052"/>
    <w:rsid w:val="00CB187A"/>
    <w:rsid w:val="00CC0EC7"/>
    <w:rsid w:val="00CC251A"/>
    <w:rsid w:val="00CF178F"/>
    <w:rsid w:val="00CF2C98"/>
    <w:rsid w:val="00D00AFD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DF102A"/>
    <w:rsid w:val="00E058D3"/>
    <w:rsid w:val="00E12CA0"/>
    <w:rsid w:val="00E2236D"/>
    <w:rsid w:val="00E76AD9"/>
    <w:rsid w:val="00E86EE2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61F46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65BFAB3"/>
  <w15:docId w15:val="{4CBDF5CC-5E5A-4D88-8F55-5C1E31D199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Emphasis">
    <w:name w:val="Emphasis"/>
    <w:basedOn w:val="DefaultParagraphFont"/>
    <w:uiPriority w:val="20"/>
    <w:qFormat/>
    <w:rsid w:val="006B4E79"/>
    <w:rPr>
      <w:i/>
      <w:iCs/>
    </w:rPr>
  </w:style>
  <w:style w:type="character" w:styleId="Hyperlink">
    <w:name w:val="Hyperlink"/>
    <w:basedOn w:val="DefaultParagraphFont"/>
    <w:uiPriority w:val="99"/>
    <w:unhideWhenUsed/>
    <w:rsid w:val="00AB2BA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yperlink" Target="file:///p:\pprever\2021-22\1366_20220628.docx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scstatehouse.gov/billsearch.php?billnumbers=1366&amp;session=124&amp;summary=B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561</Words>
  <Characters>3200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3754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1366: Subject not yet available - South Carolina Legislature Online</dc:title>
  <dc:subject/>
  <dc:creator>Victoria Chandler</dc:creator>
  <cp:keywords/>
  <dc:description/>
  <cp:lastModifiedBy>Derrick Williamson</cp:lastModifiedBy>
  <cp:revision>2</cp:revision>
  <dcterms:created xsi:type="dcterms:W3CDTF">2022-07-08T14:44:00Z</dcterms:created>
  <dcterms:modified xsi:type="dcterms:W3CDTF">2022-07-08T14:44:00Z</dcterms:modified>
</cp:coreProperties>
</file>