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4CC" w:rsidRDefault="00BC24CC" w:rsidP="00BC24CC">
      <w:pPr>
        <w:widowControl w:val="0"/>
        <w:jc w:val="center"/>
      </w:pPr>
      <w:r w:rsidRPr="00BC24CC">
        <w:rPr>
          <w:b/>
        </w:rPr>
        <w:t>South Carolina General Assembly</w:t>
      </w:r>
    </w:p>
    <w:p w:rsidR="00BC24CC" w:rsidRDefault="00BC24CC" w:rsidP="00BC24CC">
      <w:pPr>
        <w:widowControl w:val="0"/>
        <w:jc w:val="center"/>
      </w:pPr>
      <w:r>
        <w:t>124th Session, 2021-2022</w:t>
      </w:r>
    </w:p>
    <w:p w:rsidR="00BC24CC" w:rsidRDefault="00BC24CC" w:rsidP="00BC24CC">
      <w:pPr>
        <w:widowControl w:val="0"/>
        <w:jc w:val="left"/>
      </w:pPr>
    </w:p>
    <w:p w:rsidR="00BC24CC" w:rsidRDefault="00BC24CC" w:rsidP="00BC24CC">
      <w:pPr>
        <w:widowControl w:val="0"/>
        <w:jc w:val="left"/>
        <w:rPr>
          <w:b/>
        </w:rPr>
      </w:pPr>
      <w:r w:rsidRPr="00BC24CC">
        <w:rPr>
          <w:b/>
        </w:rPr>
        <w:t>H. 3031</w:t>
      </w:r>
    </w:p>
    <w:p w:rsidR="00BC24CC" w:rsidRDefault="00BC24CC" w:rsidP="00BC24CC">
      <w:pPr>
        <w:widowControl w:val="0"/>
        <w:jc w:val="left"/>
        <w:rPr>
          <w:b/>
        </w:rPr>
      </w:pPr>
    </w:p>
    <w:p w:rsidR="00BC24CC" w:rsidRDefault="00BC24CC" w:rsidP="00BC24CC">
      <w:pPr>
        <w:widowControl w:val="0"/>
        <w:jc w:val="left"/>
      </w:pPr>
      <w:r w:rsidRPr="00BC24CC">
        <w:rPr>
          <w:b/>
        </w:rPr>
        <w:t>STATUS INFORMATION</w:t>
      </w:r>
    </w:p>
    <w:p w:rsidR="00BC24CC" w:rsidRDefault="00BC24CC" w:rsidP="00BC24CC">
      <w:pPr>
        <w:widowControl w:val="0"/>
        <w:jc w:val="left"/>
      </w:pPr>
    </w:p>
    <w:p w:rsidR="00BC24CC" w:rsidRDefault="00BC24CC" w:rsidP="00BC24CC">
      <w:pPr>
        <w:widowControl w:val="0"/>
        <w:jc w:val="left"/>
      </w:pPr>
      <w:r>
        <w:t>General Bill</w:t>
      </w:r>
    </w:p>
    <w:p w:rsidR="00BC24CC" w:rsidRDefault="0043078A" w:rsidP="00BC24CC">
      <w:pPr>
        <w:widowControl w:val="0"/>
        <w:jc w:val="left"/>
      </w:pPr>
      <w:r>
        <w:t>Sponsors: Reps. Kimmons, McCravy, McGarry, Fry, B. Cox, Haddon, Long and Oremus</w:t>
      </w:r>
    </w:p>
    <w:p w:rsidR="00BC24CC" w:rsidRDefault="00BC24CC" w:rsidP="00BC24CC">
      <w:pPr>
        <w:widowControl w:val="0"/>
        <w:jc w:val="left"/>
      </w:pPr>
      <w:r>
        <w:t>Document Path: l:\council\bills\rt\17899wab21.docx</w:t>
      </w:r>
    </w:p>
    <w:p w:rsidR="00BC24CC" w:rsidRDefault="00BC24CC" w:rsidP="00BC24CC">
      <w:pPr>
        <w:widowControl w:val="0"/>
        <w:jc w:val="left"/>
      </w:pPr>
    </w:p>
    <w:p w:rsidR="004E4E6E" w:rsidRDefault="004E4E6E" w:rsidP="00BC24CC">
      <w:pPr>
        <w:widowControl w:val="0"/>
        <w:jc w:val="left"/>
      </w:pPr>
      <w:r>
        <w:t>Introduced in the House on January 12, 2021</w:t>
      </w:r>
    </w:p>
    <w:p w:rsidR="004E4E6E" w:rsidRPr="004E4E6E" w:rsidRDefault="004E4E6E" w:rsidP="00BC24CC">
      <w:pPr>
        <w:widowControl w:val="0"/>
        <w:jc w:val="left"/>
      </w:pPr>
      <w:r>
        <w:t xml:space="preserve">Currently residing in the House Committee on </w:t>
      </w:r>
      <w:r w:rsidRPr="004E4E6E">
        <w:rPr>
          <w:b/>
        </w:rPr>
        <w:t>Education and Public Works</w:t>
      </w:r>
    </w:p>
    <w:p w:rsidR="004E4E6E" w:rsidRDefault="004E4E6E" w:rsidP="00BC24CC">
      <w:pPr>
        <w:widowControl w:val="0"/>
        <w:jc w:val="left"/>
      </w:pPr>
    </w:p>
    <w:p w:rsidR="00BC24CC" w:rsidRDefault="00AE438D" w:rsidP="00BC24CC">
      <w:pPr>
        <w:widowControl w:val="0"/>
        <w:jc w:val="left"/>
      </w:pPr>
      <w:r>
        <w:t>Summary: Interscholastic activities</w:t>
      </w:r>
    </w:p>
    <w:p w:rsidR="00BC24CC" w:rsidRDefault="00BC24CC" w:rsidP="00BC24CC">
      <w:pPr>
        <w:widowControl w:val="0"/>
        <w:jc w:val="left"/>
      </w:pPr>
    </w:p>
    <w:p w:rsidR="00BC24CC" w:rsidRDefault="00BC24CC" w:rsidP="00BC24CC">
      <w:pPr>
        <w:widowControl w:val="0"/>
        <w:jc w:val="left"/>
      </w:pPr>
    </w:p>
    <w:p w:rsidR="00BC24CC" w:rsidRDefault="00BC24CC" w:rsidP="00BC2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4CC">
        <w:rPr>
          <w:b/>
        </w:rPr>
        <w:t>HISTORY OF LEGISLATIVE ACTIONS</w:t>
      </w:r>
    </w:p>
    <w:p w:rsidR="00BC24CC" w:rsidRDefault="00BC24CC" w:rsidP="00BC2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24CC" w:rsidRPr="00BC24CC" w:rsidRDefault="00BC24CC" w:rsidP="00BC2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4CC">
        <w:rPr>
          <w:u w:val="single"/>
        </w:rPr>
        <w:tab/>
        <w:t>Date</w:t>
      </w:r>
      <w:r w:rsidRPr="00BC24CC">
        <w:rPr>
          <w:u w:val="single"/>
        </w:rPr>
        <w:tab/>
        <w:t>Body</w:t>
      </w:r>
      <w:r w:rsidRPr="00BC24CC">
        <w:rPr>
          <w:u w:val="single"/>
        </w:rPr>
        <w:tab/>
        <w:t>Action Description with journal page number</w:t>
      </w:r>
      <w:r w:rsidRPr="00BC24CC">
        <w:rPr>
          <w:u w:val="single"/>
        </w:rPr>
        <w:tab/>
      </w:r>
    </w:p>
    <w:p w:rsidR="00B50370" w:rsidRDefault="00B50370" w:rsidP="00B50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B50370" w:rsidRDefault="00B50370" w:rsidP="00B50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90446">
        <w:rPr>
          <w:b/>
        </w:rPr>
        <w:t>Education and Public Works</w:t>
      </w:r>
    </w:p>
    <w:p w:rsidR="00B50370" w:rsidRDefault="00B50370" w:rsidP="00B50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90446">
          <w:rPr>
            <w:rStyle w:val="Hyperlink"/>
          </w:rPr>
          <w:t>House Journal</w:t>
        </w:r>
        <w:r w:rsidRPr="00690446">
          <w:rPr>
            <w:rStyle w:val="Hyperlink"/>
          </w:rPr>
          <w:noBreakHyphen/>
          <w:t>page 43</w:t>
        </w:r>
      </w:hyperlink>
      <w:r>
        <w:t>)</w:t>
      </w:r>
    </w:p>
    <w:p w:rsidR="00B50370" w:rsidRDefault="00B50370" w:rsidP="00B50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90446">
        <w:rPr>
          <w:b/>
        </w:rPr>
        <w:t>Education and Public Works</w:t>
      </w:r>
      <w:r>
        <w:t xml:space="preserve"> (</w:t>
      </w:r>
      <w:hyperlink r:id="rId8" w:history="1">
        <w:r w:rsidRPr="00690446">
          <w:rPr>
            <w:rStyle w:val="Hyperlink"/>
          </w:rPr>
          <w:t>House Journal</w:t>
        </w:r>
        <w:r w:rsidRPr="00690446">
          <w:rPr>
            <w:rStyle w:val="Hyperlink"/>
          </w:rPr>
          <w:noBreakHyphen/>
          <w:t>page 43</w:t>
        </w:r>
      </w:hyperlink>
      <w:r>
        <w:t>)</w:t>
      </w:r>
    </w:p>
    <w:p w:rsidR="00B50370" w:rsidRDefault="00B50370" w:rsidP="00B50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24CC" w:rsidRDefault="00BC24CC" w:rsidP="00BC2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C24CC">
          <w:rPr>
            <w:rStyle w:val="Hyperlink"/>
          </w:rPr>
          <w:t>legislative information</w:t>
        </w:r>
      </w:hyperlink>
      <w:r>
        <w:t xml:space="preserve"> at the website</w:t>
      </w:r>
    </w:p>
    <w:p w:rsidR="00BC24CC" w:rsidRDefault="00BC24CC" w:rsidP="00BC2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4CC" w:rsidRPr="00BC24CC" w:rsidRDefault="00BC24CC" w:rsidP="00BC2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4CC" w:rsidRDefault="00BC24CC" w:rsidP="00BC24CC">
      <w:pPr>
        <w:widowControl w:val="0"/>
        <w:jc w:val="left"/>
      </w:pPr>
      <w:r w:rsidRPr="00BC24CC">
        <w:rPr>
          <w:b/>
        </w:rPr>
        <w:t>VERSIONS OF THIS BILL</w:t>
      </w:r>
    </w:p>
    <w:p w:rsidR="00BC24CC" w:rsidRDefault="00BC24CC" w:rsidP="00BC24CC">
      <w:pPr>
        <w:widowControl w:val="0"/>
        <w:jc w:val="left"/>
      </w:pPr>
    </w:p>
    <w:p w:rsidR="00BC24CC" w:rsidRDefault="00BA65FA" w:rsidP="00BC24CC">
      <w:pPr>
        <w:widowControl w:val="0"/>
        <w:jc w:val="left"/>
      </w:pPr>
      <w:hyperlink r:id="rId10" w:history="1">
        <w:r w:rsidR="00BC24CC">
          <w:rPr>
            <w:rStyle w:val="Hyperlink"/>
          </w:rPr>
          <w:t>12/9/2020</w:t>
        </w:r>
      </w:hyperlink>
    </w:p>
    <w:p w:rsidR="00BC24CC" w:rsidRDefault="00BC24CC" w:rsidP="00BC24CC"/>
    <w:p w:rsidR="00BC24CC" w:rsidRDefault="00BC24CC" w:rsidP="00BC24CC">
      <w:pPr>
        <w:sectPr w:rsidR="00BC24CC" w:rsidSect="00BC24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74C9" w:rsidRDefault="00D874C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6E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85C" w:rsidRPr="007D1D3A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1D3A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>63</w:t>
      </w:r>
      <w:r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 xml:space="preserve">100, CODE OF LAWS OF SOUTH CAROLINA, 1976, RELATING TO PARTICIPATION IN INTERSCHOLASTIC ACTIVITIES OF </w:t>
      </w:r>
      <w:r>
        <w:rPr>
          <w:color w:val="000000" w:themeColor="text1"/>
          <w:u w:color="000000" w:themeColor="text1"/>
        </w:rPr>
        <w:t>PUBLIC SCHOOL DISTRICTS BY HOME</w:t>
      </w:r>
      <w:r w:rsidRPr="007D1D3A">
        <w:rPr>
          <w:color w:val="000000" w:themeColor="text1"/>
          <w:u w:color="000000" w:themeColor="text1"/>
        </w:rPr>
        <w:t xml:space="preserve">SCHOOL STUDENTS AND OTHERS, SO AS TO REMOVE THE REQUIREMENT THAT </w:t>
      </w:r>
      <w:r>
        <w:rPr>
          <w:color w:val="000000" w:themeColor="text1"/>
          <w:u w:color="000000" w:themeColor="text1"/>
        </w:rPr>
        <w:t>HOMESCHOOL STUDENTS MUST BE HOME</w:t>
      </w:r>
      <w:r w:rsidRPr="007D1D3A">
        <w:rPr>
          <w:color w:val="000000" w:themeColor="text1"/>
          <w:u w:color="000000" w:themeColor="text1"/>
        </w:rPr>
        <w:t>SCHOOLED FOR</w:t>
      </w:r>
      <w:r>
        <w:rPr>
          <w:color w:val="000000" w:themeColor="text1"/>
          <w:u w:color="000000" w:themeColor="text1"/>
        </w:rPr>
        <w:t xml:space="preserve"> A</w:t>
      </w:r>
      <w:r w:rsidRPr="007D1D3A">
        <w:rPr>
          <w:color w:val="000000" w:themeColor="text1"/>
          <w:u w:color="000000" w:themeColor="text1"/>
        </w:rPr>
        <w:t xml:space="preserve"> FULL ACADEMIC YEAR BEFORE THEY MAY PARTICIPATE IN SUCH INTERSCHOLASTIC </w:t>
      </w:r>
      <w:r>
        <w:rPr>
          <w:color w:val="000000" w:themeColor="text1"/>
          <w:u w:color="000000" w:themeColor="text1"/>
        </w:rPr>
        <w:t>ACTIVITIES; AND TO MAKE THESE PROVISIONS EFFECTIVE JULY 1, 2021.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6EEB" w:rsidRDefault="00986E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6EEB" w:rsidRDefault="00986E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85C" w:rsidRDefault="00986EEB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7385C" w:rsidRPr="007D1D3A">
        <w:rPr>
          <w:color w:val="000000" w:themeColor="text1"/>
          <w:u w:color="000000" w:themeColor="text1"/>
        </w:rPr>
        <w:t>Section 59</w:t>
      </w:r>
      <w:r w:rsidR="0027385C">
        <w:rPr>
          <w:color w:val="000000" w:themeColor="text1"/>
          <w:u w:color="000000" w:themeColor="text1"/>
        </w:rPr>
        <w:noBreakHyphen/>
      </w:r>
      <w:r w:rsidR="0027385C" w:rsidRPr="007D1D3A">
        <w:rPr>
          <w:color w:val="000000" w:themeColor="text1"/>
          <w:u w:color="000000" w:themeColor="text1"/>
        </w:rPr>
        <w:t>63</w:t>
      </w:r>
      <w:r w:rsidR="0027385C">
        <w:rPr>
          <w:color w:val="000000" w:themeColor="text1"/>
          <w:u w:color="000000" w:themeColor="text1"/>
        </w:rPr>
        <w:noBreakHyphen/>
      </w:r>
      <w:r w:rsidR="0027385C" w:rsidRPr="007D1D3A">
        <w:rPr>
          <w:color w:val="000000" w:themeColor="text1"/>
          <w:u w:color="000000" w:themeColor="text1"/>
        </w:rPr>
        <w:t>100(A)(3) of the 1976 Code is amended to read:</w:t>
      </w:r>
    </w:p>
    <w:p w:rsidR="0027385C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385C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“(3)</w:t>
      </w:r>
      <w:r>
        <w:rPr>
          <w:color w:val="000000" w:themeColor="text1"/>
          <w:u w:color="000000" w:themeColor="text1"/>
        </w:rPr>
        <w:tab/>
      </w:r>
      <w:r w:rsidRPr="0027385C">
        <w:t>‘</w:t>
      </w:r>
      <w:r w:rsidRPr="00B76E3D">
        <w:rPr>
          <w:strike/>
        </w:rPr>
        <w:t>Home school</w:t>
      </w:r>
      <w:r w:rsidRPr="00F7080D">
        <w:t xml:space="preserve"> </w:t>
      </w:r>
      <w:r>
        <w:rPr>
          <w:u w:val="single"/>
        </w:rPr>
        <w:t>Homeschool</w:t>
      </w:r>
      <w:r>
        <w:t xml:space="preserve"> </w:t>
      </w:r>
      <w:r w:rsidRPr="00F7080D">
        <w:t>student</w:t>
      </w:r>
      <w:r w:rsidRPr="0027385C">
        <w:t>’</w:t>
      </w:r>
      <w:r w:rsidRPr="00F7080D">
        <w:t xml:space="preserve"> is a child taught in accordance with Section 59</w:t>
      </w:r>
      <w:r>
        <w:noBreakHyphen/>
      </w:r>
      <w:r w:rsidRPr="00F7080D">
        <w:t>65</w:t>
      </w:r>
      <w:r>
        <w:noBreakHyphen/>
      </w:r>
      <w:r w:rsidRPr="00F7080D">
        <w:t>40, 59</w:t>
      </w:r>
      <w:r>
        <w:noBreakHyphen/>
      </w:r>
      <w:r w:rsidRPr="00F7080D">
        <w:t>65</w:t>
      </w:r>
      <w:r>
        <w:noBreakHyphen/>
      </w:r>
      <w:r w:rsidRPr="00F7080D">
        <w:t>45, or 59</w:t>
      </w:r>
      <w:r>
        <w:noBreakHyphen/>
      </w:r>
      <w:r w:rsidRPr="00F7080D">
        <w:t>65</w:t>
      </w:r>
      <w:r>
        <w:noBreakHyphen/>
      </w:r>
      <w:r w:rsidRPr="00F7080D">
        <w:t xml:space="preserve">47 </w:t>
      </w:r>
      <w:r w:rsidRPr="008C58BE">
        <w:rPr>
          <w:strike/>
        </w:rPr>
        <w:t>and has been taught in accordance with one of these sections for a full academic year prior to participating in an interscholastic activity pursuant to this section</w:t>
      </w:r>
      <w:r w:rsidRPr="00F7080D">
        <w:t>.</w:t>
      </w:r>
      <w:r>
        <w:t>”</w:t>
      </w:r>
    </w:p>
    <w:p w:rsidR="0027385C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EEB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2021.</w:t>
      </w:r>
    </w:p>
    <w:p w:rsidR="000A6D81" w:rsidRDefault="002738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4CC" w:rsidRDefault="00BC24CC" w:rsidP="00BC24CC">
      <w:pPr>
        <w:suppressAutoHyphens/>
      </w:pPr>
    </w:p>
    <w:sectPr w:rsidR="00BC24CC" w:rsidSect="00BC24C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EEB" w:rsidRDefault="00986EEB" w:rsidP="009F0C77">
      <w:r>
        <w:separator/>
      </w:r>
    </w:p>
  </w:endnote>
  <w:endnote w:type="continuationSeparator" w:id="0">
    <w:p w:rsidR="00986EEB" w:rsidRDefault="00986E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2ECF61-4D60-484F-8ACB-3BFF70570B78}"/>
    <w:embedBold r:id="rId2" w:fontKey="{AE9288E9-1CB8-4FD1-84FB-834ADFB98B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3305CF-6AFA-40C6-B415-F79B382505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A72B08-EA69-4128-B341-3B40C56B80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55EFFD-766B-4E7E-A0E6-971A2DB23E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4CC" w:rsidRPr="00D874C9" w:rsidRDefault="00BC24CC" w:rsidP="00D87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43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EEB" w:rsidRDefault="00986EEB" w:rsidP="009F0C77">
      <w:r>
        <w:separator/>
      </w:r>
    </w:p>
  </w:footnote>
  <w:footnote w:type="continuationSeparator" w:id="0">
    <w:p w:rsidR="00986EEB" w:rsidRDefault="00986E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99WAB21"/>
    <w:docVar w:name="CoverBillType" w:val="b"/>
    <w:docVar w:name="DocPath" w:val="L:\Council\bills\RT\17899WAB21.DOCX"/>
    <w:docVar w:name="dvBillNumber" w:val="303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86EEB"/>
    <w:rsid w:val="00011869"/>
    <w:rsid w:val="00015CD6"/>
    <w:rsid w:val="000A6D81"/>
    <w:rsid w:val="000D2C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DEC"/>
    <w:rsid w:val="001D7F4F"/>
    <w:rsid w:val="00205238"/>
    <w:rsid w:val="002321B6"/>
    <w:rsid w:val="00232912"/>
    <w:rsid w:val="00234536"/>
    <w:rsid w:val="00250967"/>
    <w:rsid w:val="002543C8"/>
    <w:rsid w:val="0025541D"/>
    <w:rsid w:val="0027385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9AD"/>
    <w:rsid w:val="003F6D79"/>
    <w:rsid w:val="0041760A"/>
    <w:rsid w:val="00417C01"/>
    <w:rsid w:val="0043078A"/>
    <w:rsid w:val="004403BD"/>
    <w:rsid w:val="00461441"/>
    <w:rsid w:val="004809EE"/>
    <w:rsid w:val="004E4E6E"/>
    <w:rsid w:val="004E7D54"/>
    <w:rsid w:val="005273C6"/>
    <w:rsid w:val="00530A69"/>
    <w:rsid w:val="00545593"/>
    <w:rsid w:val="00556EBF"/>
    <w:rsid w:val="00577C6C"/>
    <w:rsid w:val="005A62FE"/>
    <w:rsid w:val="005B2391"/>
    <w:rsid w:val="005C2FE2"/>
    <w:rsid w:val="005D600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6EE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38D"/>
    <w:rsid w:val="00B412D4"/>
    <w:rsid w:val="00B50370"/>
    <w:rsid w:val="00B64FFF"/>
    <w:rsid w:val="00BC24CC"/>
    <w:rsid w:val="00BE3C22"/>
    <w:rsid w:val="00C0345E"/>
    <w:rsid w:val="00C21ABE"/>
    <w:rsid w:val="00C31C95"/>
    <w:rsid w:val="00C3483A"/>
    <w:rsid w:val="00C47F95"/>
    <w:rsid w:val="00C74E9D"/>
    <w:rsid w:val="00C826DD"/>
    <w:rsid w:val="00C82FD3"/>
    <w:rsid w:val="00C92819"/>
    <w:rsid w:val="00CC6B7B"/>
    <w:rsid w:val="00CD2089"/>
    <w:rsid w:val="00D56631"/>
    <w:rsid w:val="00D73A67"/>
    <w:rsid w:val="00D874C9"/>
    <w:rsid w:val="00D970A9"/>
    <w:rsid w:val="00DF3845"/>
    <w:rsid w:val="00E41911"/>
    <w:rsid w:val="00E44B57"/>
    <w:rsid w:val="00E66CEF"/>
    <w:rsid w:val="00E92EEF"/>
    <w:rsid w:val="00EF2368"/>
    <w:rsid w:val="00F2127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767386-255A-4D32-8931-3F52252F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8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2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3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3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FDF52-76F2-4419-B045-64EA06119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3031: Subject not yet available - South Carolina Legislature Online</dc:title>
  <dc:creator>Rebecca Turner</dc:creator>
  <cp:lastModifiedBy>S Wilson</cp:lastModifiedBy>
  <cp:revision>2</cp:revision>
  <cp:lastPrinted>2020-12-07T21:14:00Z</cp:lastPrinted>
  <dcterms:created xsi:type="dcterms:W3CDTF">2021-01-23T19:19:00Z</dcterms:created>
  <dcterms:modified xsi:type="dcterms:W3CDTF">2021-01-23T19:19:00Z</dcterms:modified>
</cp:coreProperties>
</file>