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523" w:rsidRDefault="00C36523" w:rsidP="00C36523">
      <w:pPr>
        <w:widowControl w:val="0"/>
        <w:jc w:val="center"/>
      </w:pPr>
      <w:r w:rsidRPr="00C36523">
        <w:rPr>
          <w:b/>
        </w:rPr>
        <w:t>South Carolina General Assembly</w:t>
      </w:r>
    </w:p>
    <w:p w:rsidR="00C36523" w:rsidRDefault="00C36523" w:rsidP="00C36523">
      <w:pPr>
        <w:widowControl w:val="0"/>
        <w:jc w:val="center"/>
      </w:pPr>
      <w:r>
        <w:t>124th Session, 2021-2022</w:t>
      </w:r>
    </w:p>
    <w:p w:rsidR="00C36523" w:rsidRDefault="00C36523" w:rsidP="00C36523">
      <w:pPr>
        <w:widowControl w:val="0"/>
        <w:jc w:val="left"/>
      </w:pPr>
    </w:p>
    <w:p w:rsidR="00C36523" w:rsidRDefault="00C36523" w:rsidP="00C36523">
      <w:pPr>
        <w:widowControl w:val="0"/>
        <w:jc w:val="left"/>
        <w:rPr>
          <w:b/>
        </w:rPr>
      </w:pPr>
      <w:r w:rsidRPr="00C36523">
        <w:rPr>
          <w:b/>
        </w:rPr>
        <w:t>H. 3886</w:t>
      </w:r>
    </w:p>
    <w:p w:rsidR="00C36523" w:rsidRDefault="00C36523" w:rsidP="00C36523">
      <w:pPr>
        <w:widowControl w:val="0"/>
        <w:jc w:val="left"/>
        <w:rPr>
          <w:b/>
        </w:rPr>
      </w:pPr>
    </w:p>
    <w:p w:rsidR="00C36523" w:rsidRDefault="00C36523" w:rsidP="00C36523">
      <w:pPr>
        <w:widowControl w:val="0"/>
        <w:jc w:val="left"/>
      </w:pPr>
      <w:r w:rsidRPr="00C36523">
        <w:rPr>
          <w:b/>
        </w:rPr>
        <w:t>STATUS INFORMATION</w:t>
      </w:r>
    </w:p>
    <w:p w:rsidR="00C36523" w:rsidRDefault="00C36523" w:rsidP="00C36523">
      <w:pPr>
        <w:widowControl w:val="0"/>
        <w:jc w:val="left"/>
      </w:pPr>
    </w:p>
    <w:p w:rsidR="00C36523" w:rsidRDefault="00C36523" w:rsidP="00C36523">
      <w:pPr>
        <w:widowControl w:val="0"/>
        <w:jc w:val="left"/>
      </w:pPr>
      <w:r>
        <w:t>Joint Resolution</w:t>
      </w:r>
    </w:p>
    <w:p w:rsidR="00C36523" w:rsidRDefault="000202A9" w:rsidP="00C36523">
      <w:pPr>
        <w:widowControl w:val="0"/>
        <w:jc w:val="left"/>
      </w:pPr>
      <w:r>
        <w:t>Sponsors: Reps. Brawley, J.L. Johnson, King, Tedder, Govan, Cobb</w:t>
      </w:r>
      <w:r>
        <w:noBreakHyphen/>
        <w:t>Hunter, S. Williams, Howard and Ott</w:t>
      </w:r>
    </w:p>
    <w:p w:rsidR="00C36523" w:rsidRDefault="00C36523" w:rsidP="00C36523">
      <w:pPr>
        <w:widowControl w:val="0"/>
        <w:jc w:val="left"/>
      </w:pPr>
      <w:r>
        <w:t>Document Path: l:\council\bills\jn\3359ph21.docx</w:t>
      </w:r>
    </w:p>
    <w:p w:rsidR="000202A9" w:rsidRDefault="000202A9" w:rsidP="00C36523">
      <w:pPr>
        <w:widowControl w:val="0"/>
        <w:jc w:val="left"/>
      </w:pPr>
      <w:r>
        <w:t>Companion/Similar bill(s): 516, 520, 3838, 3858</w:t>
      </w:r>
    </w:p>
    <w:p w:rsidR="00C36523" w:rsidRDefault="00C36523" w:rsidP="00C36523">
      <w:pPr>
        <w:widowControl w:val="0"/>
        <w:jc w:val="left"/>
      </w:pPr>
    </w:p>
    <w:p w:rsidR="00C36523" w:rsidRDefault="00C36523" w:rsidP="00C36523">
      <w:pPr>
        <w:widowControl w:val="0"/>
        <w:jc w:val="left"/>
      </w:pPr>
      <w:r>
        <w:t>Introduced in the House on February 11, 2021</w:t>
      </w:r>
    </w:p>
    <w:p w:rsidR="00C36523" w:rsidRDefault="00C36523" w:rsidP="00C36523">
      <w:pPr>
        <w:widowControl w:val="0"/>
        <w:jc w:val="left"/>
      </w:pPr>
      <w:r>
        <w:t xml:space="preserve">Currently residing in the House Committee on </w:t>
      </w:r>
      <w:r w:rsidRPr="00C36523">
        <w:rPr>
          <w:b/>
        </w:rPr>
        <w:t>Ways and Means</w:t>
      </w:r>
    </w:p>
    <w:p w:rsidR="00C36523" w:rsidRDefault="00C36523" w:rsidP="00C36523">
      <w:pPr>
        <w:widowControl w:val="0"/>
        <w:jc w:val="left"/>
      </w:pPr>
    </w:p>
    <w:p w:rsidR="00C36523" w:rsidRDefault="00C36523" w:rsidP="00C36523">
      <w:pPr>
        <w:widowControl w:val="0"/>
        <w:jc w:val="left"/>
      </w:pPr>
      <w:r>
        <w:t>Summary: Teachers &amp; Support Staff COVID-19 vaccinations</w:t>
      </w:r>
    </w:p>
    <w:p w:rsidR="00C36523" w:rsidRDefault="00C36523" w:rsidP="00C36523">
      <w:pPr>
        <w:widowControl w:val="0"/>
        <w:jc w:val="left"/>
      </w:pPr>
    </w:p>
    <w:p w:rsidR="00C36523" w:rsidRDefault="00C36523" w:rsidP="00C36523">
      <w:pPr>
        <w:widowControl w:val="0"/>
        <w:jc w:val="left"/>
      </w:pPr>
    </w:p>
    <w:p w:rsidR="00C36523" w:rsidRDefault="00C36523" w:rsidP="00C36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6523">
        <w:rPr>
          <w:b/>
        </w:rPr>
        <w:t>HISTORY OF LEGISLATIVE ACTIONS</w:t>
      </w:r>
    </w:p>
    <w:p w:rsidR="00C36523" w:rsidRDefault="00C36523" w:rsidP="00C36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6523" w:rsidRPr="00C36523" w:rsidRDefault="00C36523" w:rsidP="00C365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6523">
        <w:rPr>
          <w:u w:val="single"/>
        </w:rPr>
        <w:tab/>
        <w:t>Date</w:t>
      </w:r>
      <w:r w:rsidRPr="00C36523">
        <w:rPr>
          <w:u w:val="single"/>
        </w:rPr>
        <w:tab/>
        <w:t>Body</w:t>
      </w:r>
      <w:r w:rsidRPr="00C36523">
        <w:rPr>
          <w:u w:val="single"/>
        </w:rPr>
        <w:tab/>
        <w:t>Action Description with journal page number</w:t>
      </w:r>
      <w:r w:rsidRPr="00C36523">
        <w:rPr>
          <w:u w:val="single"/>
        </w:rPr>
        <w:tab/>
      </w:r>
    </w:p>
    <w:p w:rsidR="002E6857" w:rsidRDefault="002E6857" w:rsidP="002E6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House</w:t>
      </w:r>
      <w:r>
        <w:tab/>
        <w:t>Introduced and read first time (</w:t>
      </w:r>
      <w:hyperlink r:id="rId7" w:history="1">
        <w:r w:rsidRPr="0073707A">
          <w:rPr>
            <w:rStyle w:val="Hyperlink"/>
          </w:rPr>
          <w:t>House Journal</w:t>
        </w:r>
        <w:r w:rsidRPr="0073707A">
          <w:rPr>
            <w:rStyle w:val="Hyperlink"/>
          </w:rPr>
          <w:noBreakHyphen/>
          <w:t>page 20</w:t>
        </w:r>
      </w:hyperlink>
      <w:r>
        <w:t>)</w:t>
      </w:r>
    </w:p>
    <w:p w:rsidR="002E6857" w:rsidRDefault="002E6857" w:rsidP="002E6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House</w:t>
      </w:r>
      <w:r>
        <w:tab/>
        <w:t xml:space="preserve">Referred to Committee on </w:t>
      </w:r>
      <w:r w:rsidRPr="0073707A">
        <w:rPr>
          <w:b/>
        </w:rPr>
        <w:t>Ways and Means</w:t>
      </w:r>
      <w:r>
        <w:t xml:space="preserve"> (</w:t>
      </w:r>
      <w:hyperlink r:id="rId8" w:history="1">
        <w:r w:rsidRPr="0073707A">
          <w:rPr>
            <w:rStyle w:val="Hyperlink"/>
          </w:rPr>
          <w:t>House Journal</w:t>
        </w:r>
        <w:r w:rsidRPr="0073707A">
          <w:rPr>
            <w:rStyle w:val="Hyperlink"/>
          </w:rPr>
          <w:noBreakHyphen/>
          <w:t>page 20</w:t>
        </w:r>
      </w:hyperlink>
      <w:r>
        <w:t>)</w:t>
      </w:r>
    </w:p>
    <w:p w:rsidR="002E6857" w:rsidRDefault="002E6857" w:rsidP="002E6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House</w:t>
      </w:r>
      <w:r>
        <w:tab/>
        <w:t>Member(s) request name added as sponsor: Ott</w:t>
      </w:r>
    </w:p>
    <w:p w:rsidR="002E6857" w:rsidRDefault="002E6857" w:rsidP="002E6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36523" w:rsidRDefault="00C36523" w:rsidP="00C36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36523">
          <w:rPr>
            <w:rStyle w:val="Hyperlink"/>
          </w:rPr>
          <w:t>legislative information</w:t>
        </w:r>
      </w:hyperlink>
      <w:r>
        <w:t xml:space="preserve"> at the website</w:t>
      </w:r>
    </w:p>
    <w:p w:rsidR="00C36523" w:rsidRDefault="00C36523" w:rsidP="00C36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523" w:rsidRPr="00C36523" w:rsidRDefault="00C36523" w:rsidP="00C365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6523" w:rsidRDefault="00C36523" w:rsidP="00C36523">
      <w:pPr>
        <w:widowControl w:val="0"/>
        <w:jc w:val="left"/>
      </w:pPr>
      <w:r w:rsidRPr="00C36523">
        <w:rPr>
          <w:b/>
        </w:rPr>
        <w:t>VERSIONS OF THIS BILL</w:t>
      </w:r>
    </w:p>
    <w:p w:rsidR="00C36523" w:rsidRDefault="00C36523" w:rsidP="00C36523">
      <w:pPr>
        <w:widowControl w:val="0"/>
        <w:jc w:val="left"/>
      </w:pPr>
    </w:p>
    <w:p w:rsidR="00C36523" w:rsidRDefault="007C7B77" w:rsidP="00C36523">
      <w:pPr>
        <w:widowControl w:val="0"/>
        <w:jc w:val="left"/>
      </w:pPr>
      <w:hyperlink r:id="rId10" w:history="1">
        <w:r w:rsidR="00C36523">
          <w:rPr>
            <w:rStyle w:val="Hyperlink"/>
          </w:rPr>
          <w:t>2/11/2021</w:t>
        </w:r>
      </w:hyperlink>
    </w:p>
    <w:p w:rsidR="00C36523" w:rsidRDefault="00C36523" w:rsidP="00C36523"/>
    <w:p w:rsidR="00C36523" w:rsidRDefault="00C36523" w:rsidP="00C36523">
      <w:pPr>
        <w:sectPr w:rsidR="00C36523" w:rsidSect="00C365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6C15" w:rsidRDefault="008D6C15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21" w:rsidRDefault="00C07321" w:rsidP="00C07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6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7576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7318" w:rsidP="00CB7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3A55F4">
        <w:rPr>
          <w:caps/>
          <w:color w:val="000000" w:themeColor="text1"/>
          <w:u w:color="000000" w:themeColor="text1"/>
        </w:rPr>
        <w:t>TO DIRECT THE DEPARTMENT OF HEALTH AND ENVIRONMENTAL CONTROL TO INCLUDE PUBLIC AND PRIVATE K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 xml:space="preserve">12 SCHOOL TEACHERS AND </w:t>
      </w:r>
      <w:r w:rsidR="00F2400B">
        <w:rPr>
          <w:caps/>
          <w:color w:val="000000" w:themeColor="text1"/>
          <w:u w:color="000000" w:themeColor="text1"/>
        </w:rPr>
        <w:t>PERSONNEL</w:t>
      </w:r>
      <w:r w:rsidRPr="003A55F4">
        <w:rPr>
          <w:caps/>
          <w:color w:val="000000" w:themeColor="text1"/>
          <w:u w:color="000000" w:themeColor="text1"/>
        </w:rPr>
        <w:t xml:space="preserve"> </w:t>
      </w:r>
      <w:r w:rsidR="00F2400B">
        <w:rPr>
          <w:caps/>
          <w:color w:val="000000" w:themeColor="text1"/>
          <w:u w:color="000000" w:themeColor="text1"/>
        </w:rPr>
        <w:t>i</w:t>
      </w:r>
      <w:r w:rsidRPr="003A55F4">
        <w:rPr>
          <w:caps/>
          <w:color w:val="000000" w:themeColor="text1"/>
          <w:u w:color="000000" w:themeColor="text1"/>
        </w:rPr>
        <w:t>N PHASE 1A OF THE COVID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19 VACCINE PLAN, AND TO PROVIDE THAT TWENTY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EIGHT DAYS AFTER EACH PERSON AFFECTED BY THIS JOINT RESOLUTION HAS ACCESS TO AND OPPORTUNITY FOR A COVID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19 VACCINE, EVERY SCHOOL DISTRICT MUST OFFER FIVE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DAY, IN</w:t>
      </w:r>
      <w:r w:rsidR="004B64E1">
        <w:rPr>
          <w:caps/>
          <w:color w:val="000000" w:themeColor="text1"/>
          <w:u w:color="000000" w:themeColor="text1"/>
        </w:rPr>
        <w:noBreakHyphen/>
      </w:r>
      <w:r w:rsidRPr="003A55F4">
        <w:rPr>
          <w:caps/>
          <w:color w:val="000000" w:themeColor="text1"/>
          <w:u w:color="000000" w:themeColor="text1"/>
        </w:rPr>
        <w:t>PERSON CLASSROOM INSTRUCTION TO STUDENTS.</w:t>
      </w:r>
      <w:bookmarkStart w:id="4" w:name="titleend"/>
      <w:bookmarkEnd w:id="4"/>
    </w:p>
    <w:p w:rsidR="00CB7318" w:rsidRDefault="00CB73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576" w:rsidRDefault="0057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7576" w:rsidRDefault="0057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318" w:rsidRPr="003A55F4" w:rsidRDefault="00577576" w:rsidP="00CB7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B7318" w:rsidRPr="003A55F4">
        <w:rPr>
          <w:color w:val="000000" w:themeColor="text1"/>
          <w:u w:color="000000" w:themeColor="text1"/>
        </w:rPr>
        <w:t xml:space="preserve">The Department of Health and Environmental Control shall include </w:t>
      </w:r>
      <w:r w:rsidR="001805A2">
        <w:rPr>
          <w:color w:val="000000" w:themeColor="text1"/>
          <w:u w:color="000000" w:themeColor="text1"/>
        </w:rPr>
        <w:t>any employee of a private or public K-12 school or school district</w:t>
      </w:r>
      <w:r w:rsidR="00CB7318" w:rsidRPr="003A55F4">
        <w:rPr>
          <w:color w:val="000000" w:themeColor="text1"/>
          <w:u w:color="000000" w:themeColor="text1"/>
        </w:rPr>
        <w:t xml:space="preserve"> in Phase 1a of the department</w:t>
      </w:r>
      <w:r w:rsidR="004B64E1" w:rsidRPr="004B64E1">
        <w:rPr>
          <w:color w:val="000000" w:themeColor="text1"/>
          <w:u w:color="000000" w:themeColor="text1"/>
        </w:rPr>
        <w:t>’</w:t>
      </w:r>
      <w:r w:rsidR="00CB7318" w:rsidRPr="003A55F4">
        <w:rPr>
          <w:color w:val="000000" w:themeColor="text1"/>
          <w:u w:color="000000" w:themeColor="text1"/>
        </w:rPr>
        <w:t>s COVID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19 vaccine plan so as to allow schools to return to in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 xml:space="preserve">person instruction five days a week. </w:t>
      </w:r>
      <w:r w:rsidR="00233FB4">
        <w:rPr>
          <w:color w:val="000000" w:themeColor="text1"/>
          <w:u w:color="000000" w:themeColor="text1"/>
        </w:rPr>
        <w:t>T</w:t>
      </w:r>
      <w:r w:rsidR="00CB7318" w:rsidRPr="003A55F4">
        <w:rPr>
          <w:color w:val="000000" w:themeColor="text1"/>
          <w:u w:color="000000" w:themeColor="text1"/>
        </w:rPr>
        <w:t>wenty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eight days after each person affected by this joint resolution has access to and the opportunity for a COVID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19 vaccine, every school district must offer five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day, in</w:t>
      </w:r>
      <w:r w:rsidR="004B64E1">
        <w:rPr>
          <w:color w:val="000000" w:themeColor="text1"/>
          <w:u w:color="000000" w:themeColor="text1"/>
        </w:rPr>
        <w:noBreakHyphen/>
      </w:r>
      <w:r w:rsidR="00CB7318" w:rsidRPr="003A55F4">
        <w:rPr>
          <w:color w:val="000000" w:themeColor="text1"/>
          <w:u w:color="000000" w:themeColor="text1"/>
        </w:rPr>
        <w:t>person classroom instruction to students.</w:t>
      </w:r>
    </w:p>
    <w:p w:rsidR="00577576" w:rsidRDefault="0057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576" w:rsidRDefault="00577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B7318">
        <w:t>2</w:t>
      </w:r>
      <w:r>
        <w:t>.</w:t>
      </w:r>
      <w:r>
        <w:tab/>
        <w:t>This joint resolution takes effect upon approval by the Governor.</w:t>
      </w:r>
    </w:p>
    <w:p w:rsidR="00432D20" w:rsidRDefault="004B64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523" w:rsidRDefault="00C36523" w:rsidP="00C36523">
      <w:pPr>
        <w:suppressAutoHyphens/>
      </w:pPr>
    </w:p>
    <w:sectPr w:rsidR="00C36523" w:rsidSect="00C3652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576" w:rsidRDefault="00577576" w:rsidP="009F0C77">
      <w:r>
        <w:separator/>
      </w:r>
    </w:p>
  </w:endnote>
  <w:endnote w:type="continuationSeparator" w:id="0">
    <w:p w:rsidR="00577576" w:rsidRDefault="005775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AAEF68-4EA7-46AA-BECD-38D5206B7FDB}"/>
    <w:embedBold r:id="rId2" w:fontKey="{47EAAEB6-4E87-4F01-BA36-BD59E3328E4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5B1705-145E-4DB7-BD51-321262C139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193264-A84E-47C7-A296-F863B7A4AC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6B9B2C-A38A-4444-A9A8-5FC774519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523" w:rsidRPr="008D6C15" w:rsidRDefault="00C36523" w:rsidP="008D6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68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576" w:rsidRDefault="00577576" w:rsidP="009F0C77">
      <w:r>
        <w:separator/>
      </w:r>
    </w:p>
  </w:footnote>
  <w:footnote w:type="continuationSeparator" w:id="0">
    <w:p w:rsidR="00577576" w:rsidRDefault="005775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59PH21"/>
    <w:docVar w:name="CoverBillType" w:val="j"/>
    <w:docVar w:name="DocPath" w:val="L:\Council\bills\JN\3359PH21.DOCX"/>
    <w:docVar w:name="dvBillNumber" w:val="388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577576"/>
    <w:rsid w:val="00011869"/>
    <w:rsid w:val="00015CD6"/>
    <w:rsid w:val="000202A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05A2"/>
    <w:rsid w:val="001D08F2"/>
    <w:rsid w:val="001D3A58"/>
    <w:rsid w:val="001D525B"/>
    <w:rsid w:val="001D7F4F"/>
    <w:rsid w:val="00205238"/>
    <w:rsid w:val="002321B6"/>
    <w:rsid w:val="00232912"/>
    <w:rsid w:val="00233FB4"/>
    <w:rsid w:val="00250967"/>
    <w:rsid w:val="002543C8"/>
    <w:rsid w:val="0025541D"/>
    <w:rsid w:val="00284AAE"/>
    <w:rsid w:val="00285B4C"/>
    <w:rsid w:val="002E5912"/>
    <w:rsid w:val="002E685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D20"/>
    <w:rsid w:val="004403BD"/>
    <w:rsid w:val="00461441"/>
    <w:rsid w:val="004809EE"/>
    <w:rsid w:val="004B64E1"/>
    <w:rsid w:val="004E7D54"/>
    <w:rsid w:val="005273C6"/>
    <w:rsid w:val="00530A69"/>
    <w:rsid w:val="00545593"/>
    <w:rsid w:val="00556EBF"/>
    <w:rsid w:val="00577576"/>
    <w:rsid w:val="00577C6C"/>
    <w:rsid w:val="005A62FE"/>
    <w:rsid w:val="005C2FE2"/>
    <w:rsid w:val="005E2BC9"/>
    <w:rsid w:val="00605102"/>
    <w:rsid w:val="006215AA"/>
    <w:rsid w:val="006913C9"/>
    <w:rsid w:val="0069470D"/>
    <w:rsid w:val="00696345"/>
    <w:rsid w:val="006D58AA"/>
    <w:rsid w:val="00734F00"/>
    <w:rsid w:val="00736959"/>
    <w:rsid w:val="007A70AE"/>
    <w:rsid w:val="008362E8"/>
    <w:rsid w:val="0085786E"/>
    <w:rsid w:val="008A1768"/>
    <w:rsid w:val="008A489F"/>
    <w:rsid w:val="008D6C15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09C"/>
    <w:rsid w:val="00B64FFF"/>
    <w:rsid w:val="00BE3C22"/>
    <w:rsid w:val="00C0345E"/>
    <w:rsid w:val="00C07321"/>
    <w:rsid w:val="00C21ABE"/>
    <w:rsid w:val="00C31C95"/>
    <w:rsid w:val="00C3483A"/>
    <w:rsid w:val="00C36523"/>
    <w:rsid w:val="00C74E9D"/>
    <w:rsid w:val="00C826DD"/>
    <w:rsid w:val="00C82FD3"/>
    <w:rsid w:val="00C92819"/>
    <w:rsid w:val="00CB731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00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64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E99157-6369-4D10-A86E-51EBFAB1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4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4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65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886_20210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8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23B1A-594A-498B-9365-DC42EBA93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1852</Characters>
  <Application>Microsoft Office Word</Application>
  <DocSecurity>0</DocSecurity>
  <Lines>71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3886: Subject not yet available - South Carolina Legislature Online</dc:title>
  <dc:creator>Julie Newboult</dc:creator>
  <cp:lastModifiedBy>S Wilson</cp:lastModifiedBy>
  <cp:revision>2</cp:revision>
  <cp:lastPrinted>2021-02-10T14:57:00Z</cp:lastPrinted>
  <dcterms:created xsi:type="dcterms:W3CDTF">2021-02-16T20:33:00Z</dcterms:created>
  <dcterms:modified xsi:type="dcterms:W3CDTF">2021-02-16T20:33:00Z</dcterms:modified>
</cp:coreProperties>
</file>