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871" w:rsidRDefault="000E0871" w:rsidP="000E0871">
      <w:pPr>
        <w:widowControl w:val="0"/>
        <w:jc w:val="center"/>
      </w:pPr>
      <w:r w:rsidRPr="000E0871">
        <w:rPr>
          <w:b/>
        </w:rPr>
        <w:t>South Carolina General Assembly</w:t>
      </w:r>
    </w:p>
    <w:p w:rsidR="000E0871" w:rsidRDefault="000E0871" w:rsidP="000E0871">
      <w:pPr>
        <w:widowControl w:val="0"/>
        <w:jc w:val="center"/>
      </w:pPr>
      <w:r>
        <w:t>124th Session, 2021-2022</w:t>
      </w:r>
    </w:p>
    <w:p w:rsidR="000E0871" w:rsidRDefault="000E0871" w:rsidP="000E0871">
      <w:pPr>
        <w:widowControl w:val="0"/>
        <w:jc w:val="left"/>
      </w:pPr>
    </w:p>
    <w:p w:rsidR="000E0871" w:rsidRDefault="000E0871" w:rsidP="000E0871">
      <w:pPr>
        <w:widowControl w:val="0"/>
        <w:jc w:val="left"/>
        <w:rPr>
          <w:b/>
        </w:rPr>
      </w:pPr>
      <w:r w:rsidRPr="000E0871">
        <w:rPr>
          <w:b/>
        </w:rPr>
        <w:t>H. 4190</w:t>
      </w:r>
    </w:p>
    <w:p w:rsidR="000E0871" w:rsidRDefault="000E0871" w:rsidP="000E0871">
      <w:pPr>
        <w:widowControl w:val="0"/>
        <w:jc w:val="left"/>
        <w:rPr>
          <w:b/>
        </w:rPr>
      </w:pPr>
    </w:p>
    <w:p w:rsidR="000E0871" w:rsidRDefault="000E0871" w:rsidP="000E0871">
      <w:pPr>
        <w:widowControl w:val="0"/>
        <w:jc w:val="left"/>
      </w:pPr>
      <w:r w:rsidRPr="000E0871">
        <w:rPr>
          <w:b/>
        </w:rPr>
        <w:t>STATUS INFORMATION</w:t>
      </w:r>
    </w:p>
    <w:p w:rsidR="000E0871" w:rsidRDefault="000E0871" w:rsidP="000E0871">
      <w:pPr>
        <w:widowControl w:val="0"/>
        <w:jc w:val="left"/>
      </w:pPr>
    </w:p>
    <w:p w:rsidR="000E0871" w:rsidRDefault="000E0871" w:rsidP="000E0871">
      <w:pPr>
        <w:widowControl w:val="0"/>
        <w:jc w:val="left"/>
      </w:pPr>
      <w:r>
        <w:t>Concurrent Resolution</w:t>
      </w:r>
    </w:p>
    <w:p w:rsidR="000E0871" w:rsidRDefault="000E0871" w:rsidP="000E0871">
      <w:pPr>
        <w:widowControl w:val="0"/>
        <w:jc w:val="left"/>
      </w:pPr>
      <w:r>
        <w:t>Sponsors: Reps. Rutherford, Rose,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Sandifer, Simrill, G.M. Smith, G.R. Smith, M.M. Smith, Stavrinakis, Stringer, Taylor, Tedder, Thayer, Thigpen, Trantham, Weeks, West, Wetmore, Wheeler, White, Whitmire, R. Williams, S. Williams, Willis, Wooten and Yow</w:t>
      </w:r>
    </w:p>
    <w:p w:rsidR="000E0871" w:rsidRDefault="000E0871" w:rsidP="000E0871">
      <w:pPr>
        <w:widowControl w:val="0"/>
        <w:jc w:val="left"/>
      </w:pPr>
      <w:r>
        <w:t>Document Path: l:\council\bills\rm\1129vr21.docx</w:t>
      </w:r>
    </w:p>
    <w:p w:rsidR="000E0871" w:rsidRDefault="000E0871" w:rsidP="000E0871">
      <w:pPr>
        <w:widowControl w:val="0"/>
        <w:jc w:val="left"/>
      </w:pPr>
    </w:p>
    <w:p w:rsidR="00545BF0" w:rsidRDefault="00545BF0" w:rsidP="000E0871">
      <w:pPr>
        <w:widowControl w:val="0"/>
        <w:jc w:val="left"/>
      </w:pPr>
      <w:r>
        <w:t>Introduced in the House on April 13, 2021</w:t>
      </w:r>
    </w:p>
    <w:p w:rsidR="00545BF0" w:rsidRDefault="00545BF0" w:rsidP="000E0871">
      <w:pPr>
        <w:widowControl w:val="0"/>
        <w:jc w:val="left"/>
      </w:pPr>
      <w:r>
        <w:t>Introduced in the Senate on April 14, 2021</w:t>
      </w:r>
    </w:p>
    <w:p w:rsidR="00545BF0" w:rsidRDefault="00545BF0" w:rsidP="000E0871">
      <w:pPr>
        <w:widowControl w:val="0"/>
        <w:jc w:val="left"/>
      </w:pPr>
      <w:r>
        <w:t>Adopted by the General Assembly on April 14, 2021</w:t>
      </w:r>
    </w:p>
    <w:p w:rsidR="00545BF0" w:rsidRDefault="00545BF0" w:rsidP="000E0871">
      <w:pPr>
        <w:widowControl w:val="0"/>
        <w:jc w:val="left"/>
      </w:pPr>
    </w:p>
    <w:p w:rsidR="000E0871" w:rsidRDefault="000E0871" w:rsidP="000E0871">
      <w:pPr>
        <w:widowControl w:val="0"/>
        <w:jc w:val="left"/>
      </w:pPr>
      <w:r>
        <w:t>Summary: House concurrent--USC dance team, national champs</w:t>
      </w:r>
    </w:p>
    <w:p w:rsidR="000E0871" w:rsidRDefault="000E0871" w:rsidP="000E0871">
      <w:pPr>
        <w:widowControl w:val="0"/>
        <w:jc w:val="left"/>
      </w:pPr>
    </w:p>
    <w:p w:rsidR="000E0871" w:rsidRDefault="000E0871" w:rsidP="000E0871">
      <w:pPr>
        <w:widowControl w:val="0"/>
        <w:jc w:val="left"/>
      </w:pPr>
    </w:p>
    <w:p w:rsidR="000E0871" w:rsidRDefault="000E0871" w:rsidP="000E08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0871">
        <w:rPr>
          <w:b/>
        </w:rPr>
        <w:t>HISTORY OF LEGISLATIVE ACTIONS</w:t>
      </w:r>
    </w:p>
    <w:p w:rsidR="000E0871" w:rsidRDefault="000E0871" w:rsidP="000E08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E0871" w:rsidRPr="000E0871" w:rsidRDefault="000E0871" w:rsidP="000E08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0871">
        <w:rPr>
          <w:u w:val="single"/>
        </w:rPr>
        <w:tab/>
        <w:t>Date</w:t>
      </w:r>
      <w:r w:rsidRPr="000E0871">
        <w:rPr>
          <w:u w:val="single"/>
        </w:rPr>
        <w:tab/>
        <w:t>Body</w:t>
      </w:r>
      <w:r w:rsidRPr="000E0871">
        <w:rPr>
          <w:u w:val="single"/>
        </w:rPr>
        <w:tab/>
        <w:t>Action Description with journal page number</w:t>
      </w:r>
      <w:r w:rsidRPr="000E0871">
        <w:rPr>
          <w:u w:val="single"/>
        </w:rPr>
        <w:tab/>
      </w:r>
    </w:p>
    <w:p w:rsidR="008C1BA1" w:rsidRDefault="008C1BA1" w:rsidP="008C1B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4/13/2021</w:t>
      </w:r>
      <w:r>
        <w:tab/>
        <w:t>House</w:t>
      </w:r>
      <w:r>
        <w:tab/>
        <w:t>Introduced, adopted, sent to Senate (</w:t>
      </w:r>
      <w:hyperlink r:id="rId7" w:history="1">
        <w:r w:rsidRPr="00246871">
          <w:rPr>
            <w:rStyle w:val="Hyperlink"/>
          </w:rPr>
          <w:t>House Journal</w:t>
        </w:r>
        <w:r w:rsidRPr="00246871">
          <w:rPr>
            <w:rStyle w:val="Hyperlink"/>
          </w:rPr>
          <w:noBreakHyphen/>
          <w:t>page 2</w:t>
        </w:r>
      </w:hyperlink>
      <w:r>
        <w:t>)</w:t>
      </w:r>
    </w:p>
    <w:p w:rsidR="008C1BA1" w:rsidRDefault="008C1BA1" w:rsidP="008C1B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4/14/2021</w:t>
      </w:r>
      <w:r>
        <w:tab/>
        <w:t>Senate</w:t>
      </w:r>
      <w:r>
        <w:tab/>
        <w:t>Introduced, adopted, returned with concurrence (</w:t>
      </w:r>
      <w:hyperlink r:id="rId8" w:history="1">
        <w:r w:rsidRPr="00246871">
          <w:rPr>
            <w:rStyle w:val="Hyperlink"/>
          </w:rPr>
          <w:t>Senate Journal</w:t>
        </w:r>
        <w:r w:rsidRPr="00246871">
          <w:rPr>
            <w:rStyle w:val="Hyperlink"/>
          </w:rPr>
          <w:noBreakHyphen/>
          <w:t>page 6</w:t>
        </w:r>
      </w:hyperlink>
      <w:r>
        <w:t>)</w:t>
      </w:r>
    </w:p>
    <w:p w:rsidR="008C1BA1" w:rsidRDefault="008C1BA1" w:rsidP="008C1B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E0871" w:rsidRDefault="000E0871" w:rsidP="000E08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E0871">
          <w:rPr>
            <w:rStyle w:val="Hyperlink"/>
          </w:rPr>
          <w:t>legislative information</w:t>
        </w:r>
      </w:hyperlink>
      <w:r>
        <w:t xml:space="preserve"> at the website</w:t>
      </w:r>
    </w:p>
    <w:p w:rsidR="000E0871" w:rsidRDefault="000E0871" w:rsidP="000E08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0871" w:rsidRPr="000E0871" w:rsidRDefault="000E0871" w:rsidP="000E08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0871" w:rsidRDefault="000E0871" w:rsidP="000E0871">
      <w:r w:rsidRPr="000E0871">
        <w:rPr>
          <w:b/>
        </w:rPr>
        <w:t>VERSIONS OF THIS BILL</w:t>
      </w:r>
    </w:p>
    <w:p w:rsidR="000E0871" w:rsidRDefault="000E0871" w:rsidP="000E0871"/>
    <w:p w:rsidR="000E0871" w:rsidRDefault="00954F8E" w:rsidP="000E0871">
      <w:hyperlink r:id="rId10" w:history="1">
        <w:r w:rsidR="000E0871">
          <w:rPr>
            <w:rStyle w:val="Hyperlink"/>
          </w:rPr>
          <w:t>4/13/2021</w:t>
        </w:r>
      </w:hyperlink>
    </w:p>
    <w:p w:rsidR="000E0871" w:rsidRDefault="000E0871" w:rsidP="000E0871"/>
    <w:p w:rsidR="000E0871" w:rsidRDefault="000E0871" w:rsidP="000E0871">
      <w:pPr>
        <w:sectPr w:rsidR="000E0871" w:rsidSect="000E087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44BA0" w:rsidRDefault="00E44BA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4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82274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B44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9C42A2">
        <w:t>CONGRATULATE THE UNIVERSITY OF SOUTH CAROLINA</w:t>
      </w:r>
      <w:r w:rsidR="0044119D">
        <w:t>’</w:t>
      </w:r>
      <w:r w:rsidR="009C42A2">
        <w:t>S FABULOUS DANCE TEAM</w:t>
      </w:r>
      <w:r w:rsidR="00144EEC">
        <w:t xml:space="preserve">, THE CAROLINA GIRLS, ON </w:t>
      </w:r>
      <w:r w:rsidR="00C50ABF">
        <w:t>CAPTURING FIRST PLACE IN DIVISION I</w:t>
      </w:r>
      <w:r w:rsidR="0044119D">
        <w:noBreakHyphen/>
      </w:r>
      <w:r w:rsidR="00C50ABF">
        <w:t xml:space="preserve">A DANCE TEAM PERFORMANCE AT THE 2021 </w:t>
      </w:r>
      <w:r w:rsidR="00144EEC">
        <w:t>NATIONAL DANCE ALLIANCE CHAMPIONSHIPS.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11DE6" w:rsidRDefault="00382274" w:rsidP="00911D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E3E96">
        <w:t xml:space="preserve">the members of the South Carolina General Assembly are delighted to learn that the </w:t>
      </w:r>
      <w:r w:rsidR="00911DE6" w:rsidRPr="001E5ECE">
        <w:rPr>
          <w:color w:val="000000" w:themeColor="text1"/>
          <w:u w:color="000000" w:themeColor="text1"/>
        </w:rPr>
        <w:t xml:space="preserve">Carolina Girls dance team, </w:t>
      </w:r>
      <w:r w:rsidR="00753018">
        <w:rPr>
          <w:color w:val="000000" w:themeColor="text1"/>
          <w:u w:color="000000" w:themeColor="text1"/>
        </w:rPr>
        <w:t xml:space="preserve">a </w:t>
      </w:r>
      <w:r w:rsidR="00911DE6" w:rsidRPr="001E5ECE">
        <w:rPr>
          <w:color w:val="000000" w:themeColor="text1"/>
          <w:u w:color="000000" w:themeColor="text1"/>
        </w:rPr>
        <w:t xml:space="preserve">University of South Carolina </w:t>
      </w:r>
      <w:r w:rsidR="00090EB5">
        <w:rPr>
          <w:color w:val="000000" w:themeColor="text1"/>
          <w:u w:color="000000" w:themeColor="text1"/>
        </w:rPr>
        <w:t xml:space="preserve">(UofSC) </w:t>
      </w:r>
      <w:r w:rsidR="00911DE6" w:rsidRPr="001E5ECE">
        <w:rPr>
          <w:color w:val="000000" w:themeColor="text1"/>
          <w:u w:color="000000" w:themeColor="text1"/>
        </w:rPr>
        <w:t>Athletics Department spirit squad, placed first in the 2021 National Dance Alliance National Team Division I</w:t>
      </w:r>
      <w:r w:rsidR="0044119D">
        <w:rPr>
          <w:color w:val="000000" w:themeColor="text1"/>
          <w:u w:color="000000" w:themeColor="text1"/>
        </w:rPr>
        <w:noBreakHyphen/>
      </w:r>
      <w:r w:rsidR="00911DE6" w:rsidRPr="001E5ECE">
        <w:rPr>
          <w:color w:val="000000" w:themeColor="text1"/>
          <w:u w:color="000000" w:themeColor="text1"/>
        </w:rPr>
        <w:t>A Finals</w:t>
      </w:r>
      <w:r w:rsidR="00911DE6">
        <w:rPr>
          <w:color w:val="000000" w:themeColor="text1"/>
          <w:u w:color="000000" w:themeColor="text1"/>
        </w:rPr>
        <w:t>; and</w:t>
      </w:r>
    </w:p>
    <w:p w:rsidR="00911DE6" w:rsidRDefault="00911DE6" w:rsidP="00911D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349B" w:rsidRDefault="00911DE6" w:rsidP="00763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6349B">
        <w:rPr>
          <w:color w:val="000000" w:themeColor="text1"/>
          <w:u w:color="000000" w:themeColor="text1"/>
        </w:rPr>
        <w:t>held at Dayton Beach, Florida, t</w:t>
      </w:r>
      <w:r w:rsidR="0076349B" w:rsidRPr="001E5ECE">
        <w:rPr>
          <w:color w:val="000000" w:themeColor="text1"/>
          <w:u w:color="000000" w:themeColor="text1"/>
        </w:rPr>
        <w:t xml:space="preserve">he competition concluded </w:t>
      </w:r>
      <w:r w:rsidR="00B54C0F">
        <w:rPr>
          <w:color w:val="000000" w:themeColor="text1"/>
          <w:u w:color="000000" w:themeColor="text1"/>
        </w:rPr>
        <w:t xml:space="preserve">on Friday, April 9, 2021, </w:t>
      </w:r>
      <w:r w:rsidR="0076349B">
        <w:rPr>
          <w:color w:val="000000" w:themeColor="text1"/>
          <w:u w:color="000000" w:themeColor="text1"/>
        </w:rPr>
        <w:t>with t</w:t>
      </w:r>
      <w:r w:rsidR="0076349B" w:rsidRPr="001E5ECE">
        <w:rPr>
          <w:color w:val="000000" w:themeColor="text1"/>
          <w:u w:color="000000" w:themeColor="text1"/>
        </w:rPr>
        <w:t xml:space="preserve">he Gamecock squad </w:t>
      </w:r>
      <w:r w:rsidR="00B54C0F">
        <w:rPr>
          <w:color w:val="000000" w:themeColor="text1"/>
          <w:u w:color="000000" w:themeColor="text1"/>
        </w:rPr>
        <w:t>winning the title</w:t>
      </w:r>
      <w:r w:rsidR="0076349B">
        <w:rPr>
          <w:color w:val="000000" w:themeColor="text1"/>
          <w:u w:color="000000" w:themeColor="text1"/>
        </w:rPr>
        <w:t xml:space="preserve">  </w:t>
      </w:r>
      <w:r w:rsidR="0076349B" w:rsidRPr="001E5ECE">
        <w:rPr>
          <w:color w:val="000000" w:themeColor="text1"/>
          <w:u w:color="000000" w:themeColor="text1"/>
        </w:rPr>
        <w:t>with 95.8 points, followed by the University of Louisville with 94.2 points and Iowa State University in third with 94.14 points</w:t>
      </w:r>
      <w:r w:rsidR="0076349B">
        <w:rPr>
          <w:color w:val="000000" w:themeColor="text1"/>
          <w:u w:color="000000" w:themeColor="text1"/>
        </w:rPr>
        <w:t>; and</w:t>
      </w:r>
    </w:p>
    <w:p w:rsidR="0076349B" w:rsidRDefault="0076349B" w:rsidP="00763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349B" w:rsidRDefault="0076349B" w:rsidP="00763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their first national championship, it was a historic victory for the </w:t>
      </w:r>
      <w:r w:rsidRPr="001E5ECE">
        <w:rPr>
          <w:color w:val="000000" w:themeColor="text1"/>
          <w:u w:color="000000" w:themeColor="text1"/>
        </w:rPr>
        <w:t>squad</w:t>
      </w:r>
      <w:r>
        <w:rPr>
          <w:color w:val="000000" w:themeColor="text1"/>
          <w:u w:color="000000" w:themeColor="text1"/>
        </w:rPr>
        <w:t xml:space="preserve"> and their </w:t>
      </w:r>
      <w:r w:rsidRPr="001E5ECE">
        <w:rPr>
          <w:color w:val="000000" w:themeColor="text1"/>
          <w:u w:color="000000" w:themeColor="text1"/>
        </w:rPr>
        <w:t>coach</w:t>
      </w:r>
      <w:r>
        <w:rPr>
          <w:color w:val="000000" w:themeColor="text1"/>
          <w:u w:color="000000" w:themeColor="text1"/>
        </w:rPr>
        <w:t xml:space="preserve">, </w:t>
      </w:r>
      <w:r w:rsidRPr="001E5ECE">
        <w:rPr>
          <w:color w:val="000000" w:themeColor="text1"/>
          <w:u w:color="000000" w:themeColor="text1"/>
        </w:rPr>
        <w:t>Lindsay Sprague</w:t>
      </w:r>
      <w:r>
        <w:rPr>
          <w:color w:val="000000" w:themeColor="text1"/>
          <w:u w:color="000000" w:themeColor="text1"/>
        </w:rPr>
        <w:t>. Prior to this year, the team ha</w:t>
      </w:r>
      <w:r w:rsidR="00842849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frequently </w:t>
      </w:r>
      <w:r w:rsidRPr="001E5ECE">
        <w:rPr>
          <w:color w:val="000000" w:themeColor="text1"/>
          <w:u w:color="000000" w:themeColor="text1"/>
        </w:rPr>
        <w:t xml:space="preserve">placed in the top five </w:t>
      </w:r>
      <w:r>
        <w:rPr>
          <w:color w:val="000000" w:themeColor="text1"/>
          <w:u w:color="000000" w:themeColor="text1"/>
        </w:rPr>
        <w:t>in th</w:t>
      </w:r>
      <w:r w:rsidR="00842849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competition, most recently in 2019. The 2020 n</w:t>
      </w:r>
      <w:r w:rsidRPr="001E5ECE">
        <w:rPr>
          <w:color w:val="000000" w:themeColor="text1"/>
          <w:u w:color="000000" w:themeColor="text1"/>
        </w:rPr>
        <w:t>ational collegiate championship was canceled because of the COVID</w:t>
      </w:r>
      <w:r w:rsidR="0044119D">
        <w:rPr>
          <w:color w:val="000000" w:themeColor="text1"/>
          <w:u w:color="000000" w:themeColor="text1"/>
        </w:rPr>
        <w:noBreakHyphen/>
      </w:r>
      <w:r w:rsidRPr="001E5ECE">
        <w:rPr>
          <w:color w:val="000000" w:themeColor="text1"/>
          <w:u w:color="000000" w:themeColor="text1"/>
        </w:rPr>
        <w:t>19 pandemic</w:t>
      </w:r>
      <w:r>
        <w:rPr>
          <w:color w:val="000000" w:themeColor="text1"/>
          <w:u w:color="000000" w:themeColor="text1"/>
        </w:rPr>
        <w:t>; and</w:t>
      </w:r>
    </w:p>
    <w:p w:rsidR="0076349B" w:rsidRDefault="0076349B" w:rsidP="00763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349B" w:rsidRDefault="0076349B" w:rsidP="00763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Pr="001E5ECE">
        <w:rPr>
          <w:color w:val="000000" w:themeColor="text1"/>
          <w:u w:color="000000" w:themeColor="text1"/>
        </w:rPr>
        <w:t>e Carolina Girls dance team was established in the fall of 2007</w:t>
      </w:r>
      <w:r>
        <w:rPr>
          <w:color w:val="000000" w:themeColor="text1"/>
          <w:u w:color="000000" w:themeColor="text1"/>
        </w:rPr>
        <w:t xml:space="preserve"> and </w:t>
      </w:r>
      <w:r w:rsidR="006D14AB">
        <w:rPr>
          <w:color w:val="000000" w:themeColor="text1"/>
          <w:u w:color="000000" w:themeColor="text1"/>
        </w:rPr>
        <w:t>s</w:t>
      </w:r>
      <w:r w:rsidRPr="001E5ECE">
        <w:rPr>
          <w:color w:val="000000" w:themeColor="text1"/>
          <w:u w:color="000000" w:themeColor="text1"/>
        </w:rPr>
        <w:t xml:space="preserve">ince </w:t>
      </w:r>
      <w:r w:rsidR="00A96D24">
        <w:rPr>
          <w:color w:val="000000" w:themeColor="text1"/>
          <w:u w:color="000000" w:themeColor="text1"/>
        </w:rPr>
        <w:t xml:space="preserve">that time </w:t>
      </w:r>
      <w:r w:rsidR="006D14AB">
        <w:rPr>
          <w:color w:val="000000" w:themeColor="text1"/>
          <w:u w:color="000000" w:themeColor="text1"/>
        </w:rPr>
        <w:t xml:space="preserve">has </w:t>
      </w:r>
      <w:r w:rsidRPr="001E5ECE">
        <w:rPr>
          <w:color w:val="000000" w:themeColor="text1"/>
          <w:u w:color="000000" w:themeColor="text1"/>
        </w:rPr>
        <w:t>become well</w:t>
      </w:r>
      <w:r w:rsidR="0044119D">
        <w:rPr>
          <w:color w:val="000000" w:themeColor="text1"/>
          <w:u w:color="000000" w:themeColor="text1"/>
        </w:rPr>
        <w:noBreakHyphen/>
      </w:r>
      <w:r w:rsidRPr="001E5ECE">
        <w:rPr>
          <w:color w:val="000000" w:themeColor="text1"/>
          <w:u w:color="000000" w:themeColor="text1"/>
        </w:rPr>
        <w:t xml:space="preserve">known for </w:t>
      </w:r>
      <w:r>
        <w:rPr>
          <w:color w:val="000000" w:themeColor="text1"/>
          <w:u w:color="000000" w:themeColor="text1"/>
        </w:rPr>
        <w:t>its</w:t>
      </w:r>
      <w:r w:rsidRPr="001E5ECE">
        <w:rPr>
          <w:color w:val="000000" w:themeColor="text1"/>
          <w:u w:color="000000" w:themeColor="text1"/>
        </w:rPr>
        <w:t xml:space="preserve"> entertaining performances at Williams</w:t>
      </w:r>
      <w:r w:rsidR="0044119D">
        <w:rPr>
          <w:color w:val="000000" w:themeColor="text1"/>
          <w:u w:color="000000" w:themeColor="text1"/>
        </w:rPr>
        <w:noBreakHyphen/>
      </w:r>
      <w:r w:rsidRPr="001E5ECE">
        <w:rPr>
          <w:color w:val="000000" w:themeColor="text1"/>
          <w:u w:color="000000" w:themeColor="text1"/>
        </w:rPr>
        <w:t xml:space="preserve">Brice Stadium and Colonial Life Arena. The </w:t>
      </w:r>
      <w:r>
        <w:rPr>
          <w:color w:val="000000" w:themeColor="text1"/>
          <w:u w:color="000000" w:themeColor="text1"/>
        </w:rPr>
        <w:t>team</w:t>
      </w:r>
      <w:r w:rsidR="0044119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new n</w:t>
      </w:r>
      <w:r w:rsidRPr="001E5ECE">
        <w:rPr>
          <w:color w:val="000000" w:themeColor="text1"/>
          <w:u w:color="000000" w:themeColor="text1"/>
        </w:rPr>
        <w:t>ational championship w</w:t>
      </w:r>
      <w:r>
        <w:rPr>
          <w:color w:val="000000" w:themeColor="text1"/>
          <w:u w:color="000000" w:themeColor="text1"/>
        </w:rPr>
        <w:t>as</w:t>
      </w:r>
      <w:r w:rsidRPr="001E5ECE">
        <w:rPr>
          <w:color w:val="000000" w:themeColor="text1"/>
          <w:u w:color="000000" w:themeColor="text1"/>
        </w:rPr>
        <w:t xml:space="preserve"> recognized at </w:t>
      </w:r>
      <w:r>
        <w:rPr>
          <w:color w:val="000000" w:themeColor="text1"/>
          <w:u w:color="000000" w:themeColor="text1"/>
        </w:rPr>
        <w:t>the Gamecocks</w:t>
      </w:r>
      <w:r w:rsidR="0044119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April 11 </w:t>
      </w:r>
      <w:r w:rsidRPr="001E5ECE">
        <w:rPr>
          <w:color w:val="000000" w:themeColor="text1"/>
          <w:u w:color="000000" w:themeColor="text1"/>
        </w:rPr>
        <w:t xml:space="preserve">baseball game and again </w:t>
      </w:r>
      <w:r w:rsidR="00FE40CB">
        <w:rPr>
          <w:color w:val="000000" w:themeColor="text1"/>
          <w:u w:color="000000" w:themeColor="text1"/>
        </w:rPr>
        <w:t>on the evening of April 11</w:t>
      </w:r>
      <w:r>
        <w:rPr>
          <w:color w:val="000000" w:themeColor="text1"/>
          <w:u w:color="000000" w:themeColor="text1"/>
        </w:rPr>
        <w:t>,</w:t>
      </w:r>
      <w:r w:rsidRPr="001E5ECE">
        <w:rPr>
          <w:color w:val="000000" w:themeColor="text1"/>
          <w:u w:color="000000" w:themeColor="text1"/>
        </w:rPr>
        <w:t xml:space="preserve"> when Capstone w</w:t>
      </w:r>
      <w:r>
        <w:rPr>
          <w:color w:val="000000" w:themeColor="text1"/>
          <w:u w:color="000000" w:themeColor="text1"/>
        </w:rPr>
        <w:t>as</w:t>
      </w:r>
      <w:r w:rsidRPr="001E5ECE">
        <w:rPr>
          <w:color w:val="000000" w:themeColor="text1"/>
          <w:u w:color="000000" w:themeColor="text1"/>
        </w:rPr>
        <w:t xml:space="preserve"> li</w:t>
      </w:r>
      <w:r>
        <w:rPr>
          <w:color w:val="000000" w:themeColor="text1"/>
          <w:u w:color="000000" w:themeColor="text1"/>
        </w:rPr>
        <w:t xml:space="preserve">t </w:t>
      </w:r>
      <w:r w:rsidRPr="001E5ECE">
        <w:rPr>
          <w:color w:val="000000" w:themeColor="text1"/>
          <w:u w:color="000000" w:themeColor="text1"/>
        </w:rPr>
        <w:t>in their honor</w:t>
      </w:r>
      <w:r>
        <w:rPr>
          <w:color w:val="000000" w:themeColor="text1"/>
          <w:u w:color="000000" w:themeColor="text1"/>
        </w:rPr>
        <w:t>; and</w:t>
      </w:r>
    </w:p>
    <w:p w:rsidR="004B4403" w:rsidRDefault="004B4403" w:rsidP="00911D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82274" w:rsidRDefault="00ED02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proud of these fine young athletes, the</w:t>
      </w:r>
      <w:r w:rsidR="00090EB5">
        <w:t xml:space="preserve"> General Assembly applauds this latest achievement of the UofSC Carolina Girls</w:t>
      </w:r>
      <w:r w:rsidR="00764775">
        <w:t xml:space="preserve">, and the members </w:t>
      </w:r>
      <w:r w:rsidR="00090EB5">
        <w:t>look with interest to hearing of their fu</w:t>
      </w:r>
      <w:r w:rsidR="00764775">
        <w:t>rther</w:t>
      </w:r>
      <w:r w:rsidR="00090EB5">
        <w:t xml:space="preserve"> accomplishments</w:t>
      </w:r>
      <w:r w:rsidR="00764775">
        <w:t xml:space="preserve"> in the days ahead</w:t>
      </w:r>
      <w:r w:rsidR="00090EB5">
        <w:t xml:space="preserve">. </w:t>
      </w:r>
      <w:r w:rsidR="00382274">
        <w:t xml:space="preserve">Now, therefore, </w:t>
      </w:r>
    </w:p>
    <w:p w:rsidR="00382274" w:rsidRDefault="003822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274" w:rsidRDefault="003822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82274" w:rsidRDefault="003822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2849" w:rsidRDefault="00382274" w:rsidP="00842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42849">
        <w:t xml:space="preserve"> </w:t>
      </w:r>
      <w:r w:rsidR="00842849">
        <w:rPr>
          <w:color w:val="000000" w:themeColor="text1"/>
        </w:rPr>
        <w:t xml:space="preserve">the members of the South Carolina General Assembly, by this resolution, </w:t>
      </w:r>
      <w:r w:rsidR="00842849">
        <w:t>congratulate the University of South Carolina</w:t>
      </w:r>
      <w:r w:rsidR="0044119D">
        <w:t>’</w:t>
      </w:r>
      <w:r w:rsidR="00842849">
        <w:t>s fabulous dance team, the Carolina Girls, on capturing first place in Division I</w:t>
      </w:r>
      <w:r w:rsidR="0044119D">
        <w:noBreakHyphen/>
      </w:r>
      <w:r w:rsidR="00842849">
        <w:t>A dance team performance at the 2021 National Dance Alliance Championships.</w:t>
      </w:r>
    </w:p>
    <w:p w:rsidR="00382274" w:rsidRDefault="003822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274" w:rsidRDefault="003822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17B36">
        <w:t xml:space="preserve"> </w:t>
      </w:r>
      <w:r w:rsidR="0021200A">
        <w:t xml:space="preserve">President Bob Caslen </w:t>
      </w:r>
      <w:r w:rsidR="00417B36">
        <w:t xml:space="preserve">and Coach </w:t>
      </w:r>
      <w:r w:rsidR="00417B36" w:rsidRPr="001E5ECE">
        <w:rPr>
          <w:color w:val="000000" w:themeColor="text1"/>
          <w:u w:color="000000" w:themeColor="text1"/>
        </w:rPr>
        <w:t>Lindsay Sprague</w:t>
      </w:r>
      <w:r w:rsidR="00417B36">
        <w:rPr>
          <w:color w:val="000000" w:themeColor="text1"/>
          <w:u w:color="000000" w:themeColor="text1"/>
        </w:rPr>
        <w:t xml:space="preserve"> of the </w:t>
      </w:r>
      <w:r w:rsidR="00902CB7">
        <w:rPr>
          <w:color w:val="000000" w:themeColor="text1"/>
          <w:u w:color="000000" w:themeColor="text1"/>
        </w:rPr>
        <w:t>U</w:t>
      </w:r>
      <w:r w:rsidR="00417B36" w:rsidRPr="001E5ECE">
        <w:rPr>
          <w:color w:val="000000" w:themeColor="text1"/>
          <w:u w:color="000000" w:themeColor="text1"/>
        </w:rPr>
        <w:t>niversity of South Carolina</w:t>
      </w:r>
      <w:r w:rsidR="00417B36">
        <w:rPr>
          <w:color w:val="000000" w:themeColor="text1"/>
          <w:u w:color="000000" w:themeColor="text1"/>
        </w:rPr>
        <w:t>.</w:t>
      </w:r>
    </w:p>
    <w:p w:rsidR="00D92AB6" w:rsidRDefault="0044119D" w:rsidP="00D131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E0871" w:rsidRDefault="000E0871" w:rsidP="000E0871">
      <w:pPr>
        <w:suppressAutoHyphens/>
      </w:pPr>
    </w:p>
    <w:sectPr w:rsidR="000E0871" w:rsidSect="000E087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02AD" w:rsidRDefault="00ED02AD" w:rsidP="009F0C77">
      <w:r>
        <w:separator/>
      </w:r>
    </w:p>
  </w:endnote>
  <w:endnote w:type="continuationSeparator" w:id="0">
    <w:p w:rsidR="00ED02AD" w:rsidRDefault="00ED02A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C7A26B0-FAA7-42DA-B9EB-2C5D64DFC197}"/>
    <w:embedBold r:id="rId2" w:fontKey="{461C7C26-4D01-4C15-9288-96317BE7186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C237142-FFFC-4A8E-A4F2-DB27DA48E10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500868A-1B76-4764-9927-29C5BDFCC8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B3D4D7E-00D6-4B24-9F73-30FC28CA8A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0871" w:rsidRPr="00E44BA0" w:rsidRDefault="000E0871" w:rsidP="00E44B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C1BA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02AD" w:rsidRDefault="00ED02AD" w:rsidP="009F0C77">
      <w:r>
        <w:separator/>
      </w:r>
    </w:p>
  </w:footnote>
  <w:footnote w:type="continuationSeparator" w:id="0">
    <w:p w:rsidR="00ED02AD" w:rsidRDefault="00ED02A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9VR21"/>
    <w:docVar w:name="CoverBillType" w:val="c"/>
    <w:docVar w:name="DocPath" w:val="L:\Council\bills\RM\1129VR21.DOCX"/>
    <w:docVar w:name="dvBillNumber" w:val="419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82274"/>
    <w:rsid w:val="00011869"/>
    <w:rsid w:val="00015CD6"/>
    <w:rsid w:val="00031B80"/>
    <w:rsid w:val="00090EB5"/>
    <w:rsid w:val="000E0100"/>
    <w:rsid w:val="000E0871"/>
    <w:rsid w:val="000E1785"/>
    <w:rsid w:val="000E22E1"/>
    <w:rsid w:val="000E6359"/>
    <w:rsid w:val="000F40FA"/>
    <w:rsid w:val="001035F1"/>
    <w:rsid w:val="0010776B"/>
    <w:rsid w:val="00125DD7"/>
    <w:rsid w:val="00133E66"/>
    <w:rsid w:val="001435A3"/>
    <w:rsid w:val="00144EEC"/>
    <w:rsid w:val="00146ED3"/>
    <w:rsid w:val="00151044"/>
    <w:rsid w:val="001D08F2"/>
    <w:rsid w:val="001D3A58"/>
    <w:rsid w:val="001D525B"/>
    <w:rsid w:val="001D7F4F"/>
    <w:rsid w:val="00205238"/>
    <w:rsid w:val="0021200A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2274"/>
    <w:rsid w:val="003C4DAB"/>
    <w:rsid w:val="003D01E8"/>
    <w:rsid w:val="003E5288"/>
    <w:rsid w:val="003F6D79"/>
    <w:rsid w:val="0041760A"/>
    <w:rsid w:val="00417B36"/>
    <w:rsid w:val="00417C01"/>
    <w:rsid w:val="004403BD"/>
    <w:rsid w:val="0044119D"/>
    <w:rsid w:val="00455E05"/>
    <w:rsid w:val="00461441"/>
    <w:rsid w:val="004809EE"/>
    <w:rsid w:val="004B4403"/>
    <w:rsid w:val="004E7D54"/>
    <w:rsid w:val="005273C6"/>
    <w:rsid w:val="00530A69"/>
    <w:rsid w:val="00545593"/>
    <w:rsid w:val="00545BF0"/>
    <w:rsid w:val="00556EBF"/>
    <w:rsid w:val="00577C6C"/>
    <w:rsid w:val="005A62FE"/>
    <w:rsid w:val="005C2FE2"/>
    <w:rsid w:val="005E2BC9"/>
    <w:rsid w:val="005F69EC"/>
    <w:rsid w:val="00605102"/>
    <w:rsid w:val="006215AA"/>
    <w:rsid w:val="006913C9"/>
    <w:rsid w:val="0069470D"/>
    <w:rsid w:val="006D14AB"/>
    <w:rsid w:val="006D58AA"/>
    <w:rsid w:val="00734F00"/>
    <w:rsid w:val="00736959"/>
    <w:rsid w:val="00753018"/>
    <w:rsid w:val="0076349B"/>
    <w:rsid w:val="00764775"/>
    <w:rsid w:val="007A70AE"/>
    <w:rsid w:val="00823F73"/>
    <w:rsid w:val="008362E8"/>
    <w:rsid w:val="00842849"/>
    <w:rsid w:val="0085786E"/>
    <w:rsid w:val="008A1768"/>
    <w:rsid w:val="008A489F"/>
    <w:rsid w:val="008C1BA1"/>
    <w:rsid w:val="008F0F33"/>
    <w:rsid w:val="008F4429"/>
    <w:rsid w:val="00902CB7"/>
    <w:rsid w:val="00911DE6"/>
    <w:rsid w:val="0094021A"/>
    <w:rsid w:val="009B44AF"/>
    <w:rsid w:val="009C42A2"/>
    <w:rsid w:val="009C6A0B"/>
    <w:rsid w:val="009F0C77"/>
    <w:rsid w:val="009F4DD1"/>
    <w:rsid w:val="009F5BC0"/>
    <w:rsid w:val="00A02543"/>
    <w:rsid w:val="00A41684"/>
    <w:rsid w:val="00A43E97"/>
    <w:rsid w:val="00A64E80"/>
    <w:rsid w:val="00A72BCD"/>
    <w:rsid w:val="00A741D9"/>
    <w:rsid w:val="00A833AB"/>
    <w:rsid w:val="00A96D24"/>
    <w:rsid w:val="00A9741D"/>
    <w:rsid w:val="00AC34A2"/>
    <w:rsid w:val="00AD1C9A"/>
    <w:rsid w:val="00AD4B17"/>
    <w:rsid w:val="00AE3E96"/>
    <w:rsid w:val="00B412D4"/>
    <w:rsid w:val="00B54C0F"/>
    <w:rsid w:val="00B64FFF"/>
    <w:rsid w:val="00BE3C22"/>
    <w:rsid w:val="00C0345E"/>
    <w:rsid w:val="00C21ABE"/>
    <w:rsid w:val="00C31C95"/>
    <w:rsid w:val="00C3483A"/>
    <w:rsid w:val="00C50ABF"/>
    <w:rsid w:val="00C74E9D"/>
    <w:rsid w:val="00C826DD"/>
    <w:rsid w:val="00C82FD3"/>
    <w:rsid w:val="00C92819"/>
    <w:rsid w:val="00CC6B7B"/>
    <w:rsid w:val="00CD2089"/>
    <w:rsid w:val="00D131CB"/>
    <w:rsid w:val="00D44582"/>
    <w:rsid w:val="00D73A67"/>
    <w:rsid w:val="00D92AB6"/>
    <w:rsid w:val="00D970A9"/>
    <w:rsid w:val="00DF3845"/>
    <w:rsid w:val="00E41911"/>
    <w:rsid w:val="00E44B57"/>
    <w:rsid w:val="00E44BA0"/>
    <w:rsid w:val="00E92EEF"/>
    <w:rsid w:val="00ED02AD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40C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B6DBBB-7360-45EE-9F20-91428C0A9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63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35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E08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4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41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190_202104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190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47D013-6241-4799-AD51-75736DEE8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645</Words>
  <Characters>3681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4190: Subject not yet available - South Carolina Legislature Online</dc:title>
  <dc:creator>Rosanne McDowell</dc:creator>
  <cp:lastModifiedBy>S Wilson</cp:lastModifiedBy>
  <cp:revision>2</cp:revision>
  <cp:lastPrinted>2021-04-12T17:16:00Z</cp:lastPrinted>
  <dcterms:created xsi:type="dcterms:W3CDTF">2021-04-15T13:45:00Z</dcterms:created>
  <dcterms:modified xsi:type="dcterms:W3CDTF">2021-04-15T13:45:00Z</dcterms:modified>
</cp:coreProperties>
</file>