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9A8" w:rsidRDefault="002059A8" w:rsidP="002059A8">
      <w:pPr>
        <w:widowControl w:val="0"/>
        <w:jc w:val="center"/>
      </w:pPr>
      <w:r w:rsidRPr="002059A8">
        <w:rPr>
          <w:b/>
        </w:rPr>
        <w:t>South Carolina General Assembly</w:t>
      </w:r>
    </w:p>
    <w:p w:rsidR="002059A8" w:rsidRDefault="002059A8" w:rsidP="002059A8">
      <w:pPr>
        <w:widowControl w:val="0"/>
        <w:jc w:val="center"/>
      </w:pPr>
      <w:r>
        <w:t>124th Session, 2021-2022</w:t>
      </w:r>
    </w:p>
    <w:p w:rsidR="002059A8" w:rsidRDefault="002059A8" w:rsidP="002059A8">
      <w:pPr>
        <w:widowControl w:val="0"/>
        <w:jc w:val="left"/>
      </w:pPr>
    </w:p>
    <w:p w:rsidR="002059A8" w:rsidRDefault="002059A8" w:rsidP="002059A8">
      <w:pPr>
        <w:widowControl w:val="0"/>
        <w:jc w:val="left"/>
        <w:rPr>
          <w:b/>
        </w:rPr>
      </w:pPr>
      <w:r w:rsidRPr="002059A8">
        <w:rPr>
          <w:b/>
        </w:rPr>
        <w:t>H. 4374</w:t>
      </w:r>
    </w:p>
    <w:p w:rsidR="002059A8" w:rsidRDefault="002059A8" w:rsidP="002059A8">
      <w:pPr>
        <w:widowControl w:val="0"/>
        <w:jc w:val="left"/>
        <w:rPr>
          <w:b/>
        </w:rPr>
      </w:pPr>
    </w:p>
    <w:p w:rsidR="002059A8" w:rsidRDefault="002059A8" w:rsidP="002059A8">
      <w:pPr>
        <w:widowControl w:val="0"/>
        <w:jc w:val="left"/>
      </w:pPr>
      <w:r w:rsidRPr="002059A8">
        <w:rPr>
          <w:b/>
        </w:rPr>
        <w:t>STATUS INFORMATION</w:t>
      </w:r>
    </w:p>
    <w:p w:rsidR="002059A8" w:rsidRDefault="002059A8" w:rsidP="002059A8">
      <w:pPr>
        <w:widowControl w:val="0"/>
        <w:jc w:val="left"/>
      </w:pPr>
    </w:p>
    <w:p w:rsidR="002059A8" w:rsidRDefault="002059A8" w:rsidP="002059A8">
      <w:pPr>
        <w:widowControl w:val="0"/>
        <w:jc w:val="left"/>
      </w:pPr>
      <w:r>
        <w:t>House Resolution</w:t>
      </w:r>
    </w:p>
    <w:p w:rsidR="002059A8" w:rsidRDefault="002059A8" w:rsidP="002059A8">
      <w:pPr>
        <w:widowControl w:val="0"/>
        <w:jc w:val="left"/>
      </w:pPr>
      <w:r>
        <w:t>Sponsors: Reps. Blackwell, Cogswell, Alexander, Allison, Anderson, Atkinson, Bailey, Ballentine, Bamberg, Bannister, Bennett, Bernstein, Bradley, Brawley, Brittain, Bryant, Burns, Bustos, Calhoon, Carter, Caskey, Chumley, Clyburn, Cobb</w:t>
      </w:r>
      <w:r>
        <w:noBreakHyphen/>
        <w:t>Hunter,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059A8" w:rsidRDefault="002059A8" w:rsidP="002059A8">
      <w:pPr>
        <w:widowControl w:val="0"/>
        <w:jc w:val="left"/>
      </w:pPr>
      <w:r>
        <w:t>Document Path: l:\council\bills\rm\1166ph21.docx</w:t>
      </w:r>
    </w:p>
    <w:p w:rsidR="002059A8" w:rsidRDefault="002059A8" w:rsidP="002059A8">
      <w:pPr>
        <w:widowControl w:val="0"/>
        <w:jc w:val="left"/>
      </w:pPr>
    </w:p>
    <w:p w:rsidR="002059A8" w:rsidRDefault="002059A8" w:rsidP="002059A8">
      <w:pPr>
        <w:widowControl w:val="0"/>
        <w:jc w:val="left"/>
      </w:pPr>
      <w:r>
        <w:t>Introduced in the House on May 13, 2021</w:t>
      </w:r>
    </w:p>
    <w:p w:rsidR="002059A8" w:rsidRDefault="002059A8" w:rsidP="002059A8">
      <w:pPr>
        <w:widowControl w:val="0"/>
        <w:jc w:val="left"/>
      </w:pPr>
      <w:r>
        <w:t>Adopted by the House on May 13, 2021</w:t>
      </w:r>
    </w:p>
    <w:p w:rsidR="002059A8" w:rsidRDefault="002059A8" w:rsidP="002059A8">
      <w:pPr>
        <w:widowControl w:val="0"/>
        <w:jc w:val="left"/>
      </w:pPr>
    </w:p>
    <w:p w:rsidR="002059A8" w:rsidRDefault="002059A8" w:rsidP="002059A8">
      <w:pPr>
        <w:widowControl w:val="0"/>
        <w:jc w:val="left"/>
      </w:pPr>
      <w:r>
        <w:t>Summary: Kaminer Haislip Quinn, DAR American Heritage award</w:t>
      </w:r>
    </w:p>
    <w:p w:rsidR="002059A8" w:rsidRDefault="002059A8" w:rsidP="002059A8">
      <w:pPr>
        <w:widowControl w:val="0"/>
        <w:jc w:val="left"/>
      </w:pPr>
    </w:p>
    <w:p w:rsidR="002059A8" w:rsidRDefault="002059A8" w:rsidP="002059A8">
      <w:pPr>
        <w:widowControl w:val="0"/>
        <w:jc w:val="left"/>
      </w:pPr>
    </w:p>
    <w:p w:rsidR="002059A8" w:rsidRDefault="002059A8" w:rsidP="002059A8">
      <w:pPr>
        <w:widowControl w:val="0"/>
        <w:tabs>
          <w:tab w:val="center" w:pos="590"/>
          <w:tab w:val="center" w:pos="1440"/>
          <w:tab w:val="left" w:pos="1872"/>
          <w:tab w:val="left" w:pos="9187"/>
        </w:tabs>
        <w:jc w:val="left"/>
      </w:pPr>
      <w:r w:rsidRPr="002059A8">
        <w:rPr>
          <w:b/>
        </w:rPr>
        <w:t>HISTORY OF LEGISLATIVE ACTIONS</w:t>
      </w:r>
    </w:p>
    <w:p w:rsidR="002059A8" w:rsidRDefault="002059A8" w:rsidP="002059A8">
      <w:pPr>
        <w:widowControl w:val="0"/>
        <w:tabs>
          <w:tab w:val="center" w:pos="590"/>
          <w:tab w:val="center" w:pos="1440"/>
          <w:tab w:val="left" w:pos="1872"/>
          <w:tab w:val="left" w:pos="9187"/>
        </w:tabs>
        <w:jc w:val="left"/>
      </w:pPr>
    </w:p>
    <w:p w:rsidR="002059A8" w:rsidRPr="002059A8" w:rsidRDefault="002059A8" w:rsidP="002059A8">
      <w:pPr>
        <w:widowControl w:val="0"/>
        <w:tabs>
          <w:tab w:val="center" w:pos="590"/>
          <w:tab w:val="center" w:pos="1440"/>
          <w:tab w:val="left" w:pos="1872"/>
          <w:tab w:val="left" w:pos="9187"/>
        </w:tabs>
        <w:jc w:val="left"/>
      </w:pPr>
      <w:r w:rsidRPr="002059A8">
        <w:rPr>
          <w:u w:val="single"/>
        </w:rPr>
        <w:tab/>
        <w:t>Date</w:t>
      </w:r>
      <w:r w:rsidRPr="002059A8">
        <w:rPr>
          <w:u w:val="single"/>
        </w:rPr>
        <w:tab/>
        <w:t>Body</w:t>
      </w:r>
      <w:r w:rsidRPr="002059A8">
        <w:rPr>
          <w:u w:val="single"/>
        </w:rPr>
        <w:tab/>
        <w:t>Action Description with journal page number</w:t>
      </w:r>
      <w:r w:rsidRPr="002059A8">
        <w:rPr>
          <w:u w:val="single"/>
        </w:rPr>
        <w:tab/>
      </w:r>
    </w:p>
    <w:p w:rsidR="000C14A3" w:rsidRDefault="000C14A3" w:rsidP="000C14A3">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615C6D">
          <w:rPr>
            <w:rStyle w:val="Hyperlink"/>
          </w:rPr>
          <w:t>House Journal</w:t>
        </w:r>
        <w:r w:rsidRPr="00615C6D">
          <w:rPr>
            <w:rStyle w:val="Hyperlink"/>
          </w:rPr>
          <w:noBreakHyphen/>
          <w:t>page 10</w:t>
        </w:r>
      </w:hyperlink>
      <w:r>
        <w:t>)</w:t>
      </w:r>
    </w:p>
    <w:p w:rsidR="000C14A3" w:rsidRDefault="000C14A3" w:rsidP="000C14A3">
      <w:pPr>
        <w:widowControl w:val="0"/>
        <w:tabs>
          <w:tab w:val="right" w:pos="1008"/>
          <w:tab w:val="left" w:pos="1152"/>
          <w:tab w:val="left" w:pos="1872"/>
          <w:tab w:val="left" w:pos="9187"/>
        </w:tabs>
        <w:ind w:left="2088" w:hanging="2088"/>
      </w:pPr>
    </w:p>
    <w:p w:rsidR="002059A8" w:rsidRDefault="002059A8" w:rsidP="002059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59A8">
          <w:rPr>
            <w:rStyle w:val="Hyperlink"/>
          </w:rPr>
          <w:t>legislative information</w:t>
        </w:r>
      </w:hyperlink>
      <w:r>
        <w:t xml:space="preserve"> at the website</w:t>
      </w:r>
    </w:p>
    <w:p w:rsidR="002059A8" w:rsidRDefault="002059A8" w:rsidP="002059A8">
      <w:pPr>
        <w:widowControl w:val="0"/>
        <w:tabs>
          <w:tab w:val="right" w:pos="1008"/>
          <w:tab w:val="left" w:pos="1152"/>
          <w:tab w:val="left" w:pos="1872"/>
          <w:tab w:val="left" w:pos="9187"/>
        </w:tabs>
        <w:ind w:left="2088" w:hanging="2088"/>
        <w:jc w:val="left"/>
      </w:pPr>
    </w:p>
    <w:p w:rsidR="002059A8" w:rsidRPr="002059A8" w:rsidRDefault="002059A8" w:rsidP="002059A8">
      <w:pPr>
        <w:widowControl w:val="0"/>
        <w:tabs>
          <w:tab w:val="right" w:pos="1008"/>
          <w:tab w:val="left" w:pos="1152"/>
          <w:tab w:val="left" w:pos="1872"/>
          <w:tab w:val="left" w:pos="9187"/>
        </w:tabs>
        <w:ind w:left="2088" w:hanging="2088"/>
        <w:jc w:val="left"/>
      </w:pPr>
    </w:p>
    <w:p w:rsidR="002059A8" w:rsidRDefault="002059A8" w:rsidP="002059A8">
      <w:r w:rsidRPr="002059A8">
        <w:rPr>
          <w:b/>
        </w:rPr>
        <w:t>VERSIONS OF THIS BILL</w:t>
      </w:r>
    </w:p>
    <w:p w:rsidR="002059A8" w:rsidRDefault="002059A8" w:rsidP="002059A8"/>
    <w:p w:rsidR="002059A8" w:rsidRDefault="005E0954" w:rsidP="002059A8">
      <w:hyperlink r:id="rId9" w:history="1">
        <w:r w:rsidR="002059A8">
          <w:rPr>
            <w:rStyle w:val="Hyperlink"/>
          </w:rPr>
          <w:t>5/13/2021</w:t>
        </w:r>
      </w:hyperlink>
    </w:p>
    <w:p w:rsidR="002059A8" w:rsidRDefault="002059A8" w:rsidP="002059A8"/>
    <w:p w:rsidR="002059A8" w:rsidRDefault="002059A8" w:rsidP="002059A8">
      <w:pPr>
        <w:sectPr w:rsidR="002059A8" w:rsidSect="002059A8">
          <w:pgSz w:w="12240" w:h="15840" w:code="1"/>
          <w:pgMar w:top="1080" w:right="1440" w:bottom="1080" w:left="1440" w:header="720" w:footer="720" w:gutter="0"/>
          <w:cols w:space="720"/>
          <w:noEndnote/>
          <w:docGrid w:linePitch="360"/>
        </w:sectPr>
      </w:pPr>
    </w:p>
    <w:p w:rsidR="009C5745" w:rsidRDefault="009C5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E1B" w:rsidRDefault="004A3E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5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2499F">
        <w:t xml:space="preserve">APPLAUD FAMED CHARLESTON SILVERSMITH KAMINER HAISLIP QUINN FOR HER ACHIEVEMENTS AND TO CONGRATULATE HER ON </w:t>
      </w:r>
      <w:r w:rsidR="00812333">
        <w:t xml:space="preserve">RECEIVING </w:t>
      </w:r>
      <w:r w:rsidR="00B2499F">
        <w:t xml:space="preserve">HER LATEST HONOR, </w:t>
      </w:r>
      <w:r w:rsidR="00812333">
        <w:t>FIRST PLACE IN THE JEWELRY CATEGORY OF THE DAUGHTERS OF THE AMERICAN REVOLUTION AMERICAN HERITAGE CRAFTS CONTEST.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7FC" w:rsidRDefault="00CA5588" w:rsidP="004B5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12333">
        <w:t xml:space="preserve">the South Carolina House of Representatives is pleased to learn that Kaminer Haislip Quinn of Charleston has been awarded first place in the jewelry category by the Daughters of the American Revolution </w:t>
      </w:r>
      <w:r w:rsidR="004527FC">
        <w:t xml:space="preserve">(DAR) </w:t>
      </w:r>
      <w:r w:rsidR="00812333">
        <w:t>in th</w:t>
      </w:r>
      <w:r w:rsidR="00E70434">
        <w:t>at</w:t>
      </w:r>
      <w:r w:rsidR="00812333">
        <w:t xml:space="preserve"> organization</w:t>
      </w:r>
      <w:r w:rsidR="00BE778F">
        <w:t>’</w:t>
      </w:r>
      <w:r w:rsidR="00812333">
        <w:t>s prestigious American Heritage Crafts Contest</w:t>
      </w:r>
      <w:r w:rsidR="004B54C5">
        <w:t>. A</w:t>
      </w:r>
      <w:r w:rsidR="004527FC">
        <w:t xml:space="preserve"> member of the </w:t>
      </w:r>
      <w:r w:rsidR="004527FC" w:rsidRPr="00D52A86">
        <w:rPr>
          <w:color w:val="000000" w:themeColor="text1"/>
          <w:u w:color="000000" w:themeColor="text1"/>
        </w:rPr>
        <w:t xml:space="preserve">Charleston </w:t>
      </w:r>
      <w:r w:rsidR="004527FC">
        <w:rPr>
          <w:color w:val="000000" w:themeColor="text1"/>
          <w:u w:color="000000" w:themeColor="text1"/>
        </w:rPr>
        <w:t>R</w:t>
      </w:r>
      <w:r w:rsidR="004527FC" w:rsidRPr="00D52A86">
        <w:rPr>
          <w:color w:val="000000" w:themeColor="text1"/>
          <w:u w:color="000000" w:themeColor="text1"/>
        </w:rPr>
        <w:t>ebecca Motte Chapter</w:t>
      </w:r>
      <w:r w:rsidR="004527FC">
        <w:rPr>
          <w:color w:val="000000" w:themeColor="text1"/>
          <w:u w:color="000000" w:themeColor="text1"/>
        </w:rPr>
        <w:t xml:space="preserve"> of the DAR, </w:t>
      </w:r>
      <w:r w:rsidR="004527FC">
        <w:t>Kaminer will receive the award officially at the DAR</w:t>
      </w:r>
      <w:r w:rsidR="00BE778F">
        <w:t>’</w:t>
      </w:r>
      <w:r w:rsidR="004527FC">
        <w:t xml:space="preserve">s </w:t>
      </w:r>
      <w:r w:rsidR="004527FC" w:rsidRPr="0041785E">
        <w:rPr>
          <w:color w:val="000000" w:themeColor="text1"/>
          <w:u w:color="000000" w:themeColor="text1"/>
        </w:rPr>
        <w:t>national awards presentation</w:t>
      </w:r>
      <w:r w:rsidR="004527FC">
        <w:rPr>
          <w:color w:val="000000" w:themeColor="text1"/>
          <w:u w:color="000000" w:themeColor="text1"/>
        </w:rPr>
        <w:t>, to be</w:t>
      </w:r>
      <w:r w:rsidR="004527FC" w:rsidRPr="0041785E">
        <w:rPr>
          <w:color w:val="000000" w:themeColor="text1"/>
          <w:u w:color="000000" w:themeColor="text1"/>
        </w:rPr>
        <w:t xml:space="preserve"> held June 29</w:t>
      </w:r>
      <w:r w:rsidR="004527FC">
        <w:rPr>
          <w:color w:val="000000" w:themeColor="text1"/>
          <w:u w:color="000000" w:themeColor="text1"/>
        </w:rPr>
        <w:t xml:space="preserve">, 2021, in Washington, D.C., </w:t>
      </w:r>
      <w:r w:rsidR="004527FC" w:rsidRPr="0041785E">
        <w:rPr>
          <w:color w:val="000000" w:themeColor="text1"/>
          <w:u w:color="000000" w:themeColor="text1"/>
        </w:rPr>
        <w:t xml:space="preserve">during </w:t>
      </w:r>
      <w:r w:rsidR="004527FC">
        <w:rPr>
          <w:color w:val="000000" w:themeColor="text1"/>
          <w:u w:color="000000" w:themeColor="text1"/>
        </w:rPr>
        <w:t>the organization</w:t>
      </w:r>
      <w:r w:rsidR="00BE778F">
        <w:rPr>
          <w:color w:val="000000" w:themeColor="text1"/>
          <w:u w:color="000000" w:themeColor="text1"/>
        </w:rPr>
        <w:t>’</w:t>
      </w:r>
      <w:r w:rsidR="004527FC">
        <w:rPr>
          <w:color w:val="000000" w:themeColor="text1"/>
          <w:u w:color="000000" w:themeColor="text1"/>
        </w:rPr>
        <w:t>s Continental Congress; and</w:t>
      </w:r>
    </w:p>
    <w:p w:rsidR="004527FC" w:rsidRDefault="004527FC" w:rsidP="0045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C60" w:rsidRDefault="001B6161" w:rsidP="00537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71733">
        <w:rPr>
          <w:color w:val="000000" w:themeColor="text1"/>
          <w:u w:color="000000" w:themeColor="text1"/>
        </w:rPr>
        <w:t>working under this year</w:t>
      </w:r>
      <w:r w:rsidR="00BE778F">
        <w:rPr>
          <w:color w:val="000000" w:themeColor="text1"/>
          <w:u w:color="000000" w:themeColor="text1"/>
        </w:rPr>
        <w:t>’</w:t>
      </w:r>
      <w:r w:rsidR="00F71733">
        <w:rPr>
          <w:color w:val="000000" w:themeColor="text1"/>
          <w:u w:color="000000" w:themeColor="text1"/>
        </w:rPr>
        <w:t xml:space="preserve">s </w:t>
      </w:r>
      <w:r w:rsidR="00537C60" w:rsidRPr="00D52A86">
        <w:rPr>
          <w:color w:val="000000" w:themeColor="text1"/>
          <w:u w:color="000000" w:themeColor="text1"/>
        </w:rPr>
        <w:t>theme</w:t>
      </w:r>
      <w:r w:rsidR="00F71733">
        <w:rPr>
          <w:color w:val="000000" w:themeColor="text1"/>
          <w:u w:color="000000" w:themeColor="text1"/>
        </w:rPr>
        <w:t xml:space="preserve">, </w:t>
      </w:r>
      <w:r w:rsidR="00537C60">
        <w:rPr>
          <w:color w:val="000000" w:themeColor="text1"/>
          <w:u w:color="000000" w:themeColor="text1"/>
        </w:rPr>
        <w:t>Rise</w:t>
      </w:r>
      <w:r w:rsidR="00537C60" w:rsidRPr="00D52A86">
        <w:rPr>
          <w:color w:val="000000" w:themeColor="text1"/>
          <w:u w:color="000000" w:themeColor="text1"/>
        </w:rPr>
        <w:t xml:space="preserve"> and Shine Your Light on Your Revolutionary War Patriot</w:t>
      </w:r>
      <w:r w:rsidR="00F71733">
        <w:rPr>
          <w:color w:val="000000" w:themeColor="text1"/>
          <w:u w:color="000000" w:themeColor="text1"/>
        </w:rPr>
        <w:t xml:space="preserve">, </w:t>
      </w:r>
      <w:r w:rsidR="00537C60">
        <w:rPr>
          <w:color w:val="000000" w:themeColor="text1"/>
          <w:u w:color="000000" w:themeColor="text1"/>
        </w:rPr>
        <w:t xml:space="preserve">Kaminer based her design on </w:t>
      </w:r>
      <w:r w:rsidR="00045D9F">
        <w:rPr>
          <w:color w:val="000000" w:themeColor="text1"/>
          <w:u w:color="000000" w:themeColor="text1"/>
        </w:rPr>
        <w:t xml:space="preserve">the military career of </w:t>
      </w:r>
      <w:r w:rsidR="00F71733">
        <w:rPr>
          <w:color w:val="000000" w:themeColor="text1"/>
          <w:u w:color="000000" w:themeColor="text1"/>
        </w:rPr>
        <w:t>C</w:t>
      </w:r>
      <w:r w:rsidR="00537C60" w:rsidRPr="00D52A86">
        <w:rPr>
          <w:color w:val="000000" w:themeColor="text1"/>
          <w:u w:color="000000" w:themeColor="text1"/>
        </w:rPr>
        <w:t>aptain Joshua Hadley</w:t>
      </w:r>
      <w:r w:rsidR="00537C60">
        <w:rPr>
          <w:color w:val="000000" w:themeColor="text1"/>
          <w:u w:color="000000" w:themeColor="text1"/>
        </w:rPr>
        <w:t>, her</w:t>
      </w:r>
      <w:r w:rsidR="00537C60" w:rsidRPr="00D52A86">
        <w:rPr>
          <w:color w:val="000000" w:themeColor="text1"/>
          <w:u w:color="000000" w:themeColor="text1"/>
        </w:rPr>
        <w:t xml:space="preserve"> great</w:t>
      </w:r>
      <w:r w:rsidR="00BE778F">
        <w:rPr>
          <w:color w:val="000000" w:themeColor="text1"/>
          <w:u w:color="000000" w:themeColor="text1"/>
        </w:rPr>
        <w:noBreakHyphen/>
      </w:r>
      <w:r w:rsidR="00537C60" w:rsidRPr="00D52A86">
        <w:rPr>
          <w:color w:val="000000" w:themeColor="text1"/>
          <w:u w:color="000000" w:themeColor="text1"/>
        </w:rPr>
        <w:t>great</w:t>
      </w:r>
      <w:r w:rsidR="00BE778F">
        <w:rPr>
          <w:color w:val="000000" w:themeColor="text1"/>
          <w:u w:color="000000" w:themeColor="text1"/>
        </w:rPr>
        <w:noBreakHyphen/>
      </w:r>
      <w:r w:rsidR="00537C60" w:rsidRPr="00D52A86">
        <w:rPr>
          <w:color w:val="000000" w:themeColor="text1"/>
          <w:u w:color="000000" w:themeColor="text1"/>
        </w:rPr>
        <w:t>great</w:t>
      </w:r>
      <w:r w:rsidR="00BE778F">
        <w:rPr>
          <w:color w:val="000000" w:themeColor="text1"/>
          <w:u w:color="000000" w:themeColor="text1"/>
        </w:rPr>
        <w:noBreakHyphen/>
      </w:r>
      <w:r w:rsidR="00537C60" w:rsidRPr="00D52A86">
        <w:rPr>
          <w:color w:val="000000" w:themeColor="text1"/>
          <w:u w:color="000000" w:themeColor="text1"/>
        </w:rPr>
        <w:t>great</w:t>
      </w:r>
      <w:r w:rsidR="00BE778F">
        <w:rPr>
          <w:color w:val="000000" w:themeColor="text1"/>
          <w:u w:color="000000" w:themeColor="text1"/>
        </w:rPr>
        <w:noBreakHyphen/>
      </w:r>
      <w:r w:rsidR="00537C60" w:rsidRPr="00D52A86">
        <w:rPr>
          <w:color w:val="000000" w:themeColor="text1"/>
          <w:u w:color="000000" w:themeColor="text1"/>
        </w:rPr>
        <w:t>grea</w:t>
      </w:r>
      <w:r w:rsidR="00537C60">
        <w:rPr>
          <w:color w:val="000000" w:themeColor="text1"/>
          <w:u w:color="000000" w:themeColor="text1"/>
        </w:rPr>
        <w:t>t</w:t>
      </w:r>
      <w:r w:rsidR="00BE778F">
        <w:rPr>
          <w:color w:val="000000" w:themeColor="text1"/>
          <w:u w:color="000000" w:themeColor="text1"/>
        </w:rPr>
        <w:noBreakHyphen/>
      </w:r>
      <w:r w:rsidR="00537C60">
        <w:rPr>
          <w:color w:val="000000" w:themeColor="text1"/>
          <w:u w:color="000000" w:themeColor="text1"/>
        </w:rPr>
        <w:t xml:space="preserve">grandfather and DAR Patriot, who </w:t>
      </w:r>
      <w:r w:rsidR="00537C60" w:rsidRPr="00D52A86">
        <w:rPr>
          <w:color w:val="000000" w:themeColor="text1"/>
          <w:u w:color="000000" w:themeColor="text1"/>
        </w:rPr>
        <w:t>served in the 1st North Carolina Regiment, Continental Army</w:t>
      </w:r>
      <w:r w:rsidR="00F71733">
        <w:rPr>
          <w:color w:val="000000" w:themeColor="text1"/>
          <w:u w:color="000000" w:themeColor="text1"/>
        </w:rPr>
        <w:t xml:space="preserve"> (</w:t>
      </w:r>
      <w:r w:rsidR="00537C60" w:rsidRPr="00D52A86">
        <w:rPr>
          <w:color w:val="000000" w:themeColor="text1"/>
          <w:u w:color="000000" w:themeColor="text1"/>
        </w:rPr>
        <w:t>1775</w:t>
      </w:r>
      <w:r w:rsidR="00BE778F">
        <w:rPr>
          <w:color w:val="000000" w:themeColor="text1"/>
          <w:u w:color="000000" w:themeColor="text1"/>
        </w:rPr>
        <w:noBreakHyphen/>
      </w:r>
      <w:r w:rsidR="00537C60" w:rsidRPr="00D52A86">
        <w:rPr>
          <w:color w:val="000000" w:themeColor="text1"/>
          <w:u w:color="000000" w:themeColor="text1"/>
        </w:rPr>
        <w:t>1787</w:t>
      </w:r>
      <w:r w:rsidR="00F71733">
        <w:rPr>
          <w:color w:val="000000" w:themeColor="text1"/>
          <w:u w:color="000000" w:themeColor="text1"/>
        </w:rPr>
        <w:t>)</w:t>
      </w:r>
      <w:r w:rsidR="00537C60" w:rsidRPr="00D52A86">
        <w:rPr>
          <w:color w:val="000000" w:themeColor="text1"/>
          <w:u w:color="000000" w:themeColor="text1"/>
        </w:rPr>
        <w:t xml:space="preserve">. The five </w:t>
      </w:r>
      <w:r w:rsidR="00537C60">
        <w:rPr>
          <w:color w:val="000000" w:themeColor="text1"/>
          <w:u w:color="000000" w:themeColor="text1"/>
        </w:rPr>
        <w:t>units</w:t>
      </w:r>
      <w:r w:rsidR="00537C60" w:rsidRPr="00D52A86">
        <w:rPr>
          <w:color w:val="000000" w:themeColor="text1"/>
          <w:u w:color="000000" w:themeColor="text1"/>
        </w:rPr>
        <w:t xml:space="preserve"> </w:t>
      </w:r>
      <w:r w:rsidR="00264FBB">
        <w:rPr>
          <w:color w:val="000000" w:themeColor="text1"/>
          <w:u w:color="000000" w:themeColor="text1"/>
        </w:rPr>
        <w:t xml:space="preserve">of </w:t>
      </w:r>
      <w:r w:rsidR="00537C60" w:rsidRPr="00D52A86">
        <w:rPr>
          <w:color w:val="000000" w:themeColor="text1"/>
          <w:u w:color="000000" w:themeColor="text1"/>
        </w:rPr>
        <w:t>the necklace were hand</w:t>
      </w:r>
      <w:r w:rsidR="00BE778F">
        <w:rPr>
          <w:color w:val="000000" w:themeColor="text1"/>
          <w:u w:color="000000" w:themeColor="text1"/>
        </w:rPr>
        <w:noBreakHyphen/>
      </w:r>
      <w:r w:rsidR="00537C60" w:rsidRPr="00D52A86">
        <w:rPr>
          <w:color w:val="000000" w:themeColor="text1"/>
          <w:u w:color="000000" w:themeColor="text1"/>
        </w:rPr>
        <w:t>pierced from sterling silver sheet and formed u</w:t>
      </w:r>
      <w:r w:rsidR="00264FBB">
        <w:rPr>
          <w:color w:val="000000" w:themeColor="text1"/>
          <w:u w:color="000000" w:themeColor="text1"/>
        </w:rPr>
        <w:t>sing</w:t>
      </w:r>
      <w:r w:rsidR="00537C60" w:rsidRPr="00D52A86">
        <w:rPr>
          <w:color w:val="000000" w:themeColor="text1"/>
          <w:u w:color="000000" w:themeColor="text1"/>
        </w:rPr>
        <w:t xml:space="preserve"> traditional silversmithing techni</w:t>
      </w:r>
      <w:r w:rsidR="00264FBB">
        <w:rPr>
          <w:color w:val="000000" w:themeColor="text1"/>
          <w:u w:color="000000" w:themeColor="text1"/>
        </w:rPr>
        <w:t xml:space="preserve">ques. Each charm has a </w:t>
      </w:r>
      <w:r w:rsidR="00537C60" w:rsidRPr="00D52A86">
        <w:rPr>
          <w:color w:val="000000" w:themeColor="text1"/>
          <w:u w:color="000000" w:themeColor="text1"/>
        </w:rPr>
        <w:t>meaning</w:t>
      </w:r>
      <w:r w:rsidR="00537C60">
        <w:rPr>
          <w:color w:val="000000" w:themeColor="text1"/>
          <w:u w:color="000000" w:themeColor="text1"/>
        </w:rPr>
        <w:t xml:space="preserve">: an epaulette worn by captains to signify rank; </w:t>
      </w:r>
      <w:r w:rsidR="00537C60" w:rsidRPr="00D52A86">
        <w:rPr>
          <w:color w:val="000000" w:themeColor="text1"/>
          <w:u w:color="000000" w:themeColor="text1"/>
        </w:rPr>
        <w:t xml:space="preserve">a white cockade </w:t>
      </w:r>
      <w:r w:rsidR="00537C60">
        <w:rPr>
          <w:color w:val="000000" w:themeColor="text1"/>
          <w:u w:color="000000" w:themeColor="text1"/>
        </w:rPr>
        <w:t xml:space="preserve">worn </w:t>
      </w:r>
      <w:r w:rsidR="00537C60" w:rsidRPr="00D52A86">
        <w:rPr>
          <w:color w:val="000000" w:themeColor="text1"/>
          <w:u w:color="000000" w:themeColor="text1"/>
        </w:rPr>
        <w:t>on their hat</w:t>
      </w:r>
      <w:r w:rsidR="00537C60">
        <w:rPr>
          <w:color w:val="000000" w:themeColor="text1"/>
          <w:u w:color="000000" w:themeColor="text1"/>
        </w:rPr>
        <w:t xml:space="preserve">s for the same purpose; a gorget worn suspended around the neck, also a symbol of military rank; a charm featuring an eagle as a symbol of </w:t>
      </w:r>
      <w:r w:rsidR="00537C60" w:rsidRPr="00D52A86">
        <w:rPr>
          <w:color w:val="000000" w:themeColor="text1"/>
          <w:u w:color="000000" w:themeColor="text1"/>
        </w:rPr>
        <w:t>Joshua Hadley</w:t>
      </w:r>
      <w:r w:rsidR="00BE778F">
        <w:rPr>
          <w:color w:val="000000" w:themeColor="text1"/>
          <w:u w:color="000000" w:themeColor="text1"/>
        </w:rPr>
        <w:t>’</w:t>
      </w:r>
      <w:r w:rsidR="00537C60">
        <w:rPr>
          <w:color w:val="000000" w:themeColor="text1"/>
          <w:u w:color="000000" w:themeColor="text1"/>
        </w:rPr>
        <w:t>s m</w:t>
      </w:r>
      <w:r w:rsidR="00537C60" w:rsidRPr="00D52A86">
        <w:rPr>
          <w:color w:val="000000" w:themeColor="text1"/>
          <w:u w:color="000000" w:themeColor="text1"/>
        </w:rPr>
        <w:t>ember</w:t>
      </w:r>
      <w:r w:rsidR="00537C60">
        <w:rPr>
          <w:color w:val="000000" w:themeColor="text1"/>
          <w:u w:color="000000" w:themeColor="text1"/>
        </w:rPr>
        <w:t>ship in</w:t>
      </w:r>
      <w:r w:rsidR="00537C60" w:rsidRPr="00D52A86">
        <w:rPr>
          <w:color w:val="000000" w:themeColor="text1"/>
          <w:u w:color="000000" w:themeColor="text1"/>
        </w:rPr>
        <w:t xml:space="preserve"> the Society of the Cincinnati</w:t>
      </w:r>
      <w:r w:rsidR="00537C60">
        <w:rPr>
          <w:color w:val="000000" w:themeColor="text1"/>
          <w:u w:color="000000" w:themeColor="text1"/>
        </w:rPr>
        <w:t xml:space="preserve">, </w:t>
      </w:r>
      <w:r w:rsidR="00537C60" w:rsidRPr="00D52A86">
        <w:rPr>
          <w:color w:val="000000" w:themeColor="text1"/>
          <w:u w:color="000000" w:themeColor="text1"/>
        </w:rPr>
        <w:t>the oldest patriotic organization in the U</w:t>
      </w:r>
      <w:r w:rsidR="005332B4">
        <w:rPr>
          <w:color w:val="000000" w:themeColor="text1"/>
          <w:u w:color="000000" w:themeColor="text1"/>
        </w:rPr>
        <w:t>nited States</w:t>
      </w:r>
      <w:r w:rsidR="00537C60">
        <w:rPr>
          <w:color w:val="000000" w:themeColor="text1"/>
          <w:u w:color="000000" w:themeColor="text1"/>
        </w:rPr>
        <w:t xml:space="preserve">; and a charm in </w:t>
      </w:r>
      <w:r w:rsidR="00537C60" w:rsidRPr="00D52A86">
        <w:rPr>
          <w:color w:val="000000" w:themeColor="text1"/>
          <w:u w:color="000000" w:themeColor="text1"/>
        </w:rPr>
        <w:t>the shape of North Carolina, represent</w:t>
      </w:r>
      <w:r w:rsidR="00F71733">
        <w:rPr>
          <w:color w:val="000000" w:themeColor="text1"/>
          <w:u w:color="000000" w:themeColor="text1"/>
        </w:rPr>
        <w:t>ing</w:t>
      </w:r>
      <w:r w:rsidR="00537C60" w:rsidRPr="00D52A86">
        <w:rPr>
          <w:color w:val="000000" w:themeColor="text1"/>
          <w:u w:color="000000" w:themeColor="text1"/>
        </w:rPr>
        <w:t xml:space="preserve"> </w:t>
      </w:r>
      <w:r w:rsidR="00245A3C">
        <w:rPr>
          <w:color w:val="000000" w:themeColor="text1"/>
          <w:u w:color="000000" w:themeColor="text1"/>
        </w:rPr>
        <w:t>Captain Hadley</w:t>
      </w:r>
      <w:r w:rsidR="00BE778F">
        <w:rPr>
          <w:color w:val="000000" w:themeColor="text1"/>
          <w:u w:color="000000" w:themeColor="text1"/>
        </w:rPr>
        <w:t>’</w:t>
      </w:r>
      <w:r w:rsidR="00245A3C">
        <w:rPr>
          <w:color w:val="000000" w:themeColor="text1"/>
          <w:u w:color="000000" w:themeColor="text1"/>
        </w:rPr>
        <w:t>s</w:t>
      </w:r>
      <w:r w:rsidR="00537C60" w:rsidRPr="00D52A86">
        <w:rPr>
          <w:color w:val="000000" w:themeColor="text1"/>
          <w:u w:color="000000" w:themeColor="text1"/>
        </w:rPr>
        <w:t xml:space="preserve"> home state during the war and his </w:t>
      </w:r>
      <w:r w:rsidR="00537C60">
        <w:rPr>
          <w:color w:val="000000" w:themeColor="text1"/>
          <w:u w:color="000000" w:themeColor="text1"/>
        </w:rPr>
        <w:t>r</w:t>
      </w:r>
      <w:r w:rsidR="00537C60" w:rsidRPr="00D52A86">
        <w:rPr>
          <w:color w:val="000000" w:themeColor="text1"/>
          <w:u w:color="000000" w:themeColor="text1"/>
        </w:rPr>
        <w:t>egiment</w:t>
      </w:r>
      <w:r w:rsidR="00537C60">
        <w:rPr>
          <w:color w:val="000000" w:themeColor="text1"/>
          <w:u w:color="000000" w:themeColor="text1"/>
        </w:rPr>
        <w:t>; and</w:t>
      </w:r>
    </w:p>
    <w:p w:rsidR="004527FC" w:rsidRPr="0041785E" w:rsidRDefault="004527FC" w:rsidP="0045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E634F">
        <w:rPr>
          <w:color w:val="000000" w:themeColor="text1"/>
          <w:u w:color="000000" w:themeColor="text1"/>
        </w:rPr>
        <w:t xml:space="preserve"> native of Aiken, </w:t>
      </w:r>
      <w:r>
        <w:rPr>
          <w:color w:val="000000" w:themeColor="text1"/>
          <w:u w:color="000000" w:themeColor="text1"/>
        </w:rPr>
        <w:t>Kaminer</w:t>
      </w:r>
      <w:r w:rsidRPr="004E634F">
        <w:rPr>
          <w:color w:val="000000" w:themeColor="text1"/>
          <w:u w:color="000000" w:themeColor="text1"/>
        </w:rPr>
        <w:t xml:space="preserve"> </w:t>
      </w:r>
      <w:r>
        <w:rPr>
          <w:color w:val="000000" w:themeColor="text1"/>
          <w:u w:color="000000" w:themeColor="text1"/>
        </w:rPr>
        <w:t>attended Winthrop University and there earned her B</w:t>
      </w:r>
      <w:r w:rsidRPr="004E634F">
        <w:rPr>
          <w:color w:val="000000" w:themeColor="text1"/>
          <w:u w:color="000000" w:themeColor="text1"/>
        </w:rPr>
        <w:t>achelor of Fine Arts in jewelry and metals and Master of Fine Arts in silversmithing and design</w:t>
      </w:r>
      <w:r>
        <w:rPr>
          <w:color w:val="000000" w:themeColor="text1"/>
          <w:u w:color="000000" w:themeColor="text1"/>
        </w:rPr>
        <w:t>,</w:t>
      </w:r>
      <w:r w:rsidRPr="004E634F">
        <w:rPr>
          <w:color w:val="000000" w:themeColor="text1"/>
          <w:u w:color="000000" w:themeColor="text1"/>
        </w:rPr>
        <w:t xml:space="preserve"> with a minor in sculpture. While earning </w:t>
      </w:r>
      <w:r>
        <w:rPr>
          <w:color w:val="000000" w:themeColor="text1"/>
          <w:u w:color="000000" w:themeColor="text1"/>
        </w:rPr>
        <w:t>her master</w:t>
      </w:r>
      <w:r w:rsidR="00BE778F">
        <w:rPr>
          <w:color w:val="000000" w:themeColor="text1"/>
          <w:u w:color="000000" w:themeColor="text1"/>
        </w:rPr>
        <w:t>’</w:t>
      </w:r>
      <w:r>
        <w:rPr>
          <w:color w:val="000000" w:themeColor="text1"/>
          <w:u w:color="000000" w:themeColor="text1"/>
        </w:rPr>
        <w:t>s degree,</w:t>
      </w:r>
      <w:r w:rsidRPr="004E634F">
        <w:rPr>
          <w:color w:val="000000" w:themeColor="text1"/>
          <w:u w:color="000000" w:themeColor="text1"/>
        </w:rPr>
        <w:t xml:space="preserve"> </w:t>
      </w:r>
      <w:r>
        <w:rPr>
          <w:color w:val="000000" w:themeColor="text1"/>
          <w:u w:color="000000" w:themeColor="text1"/>
        </w:rPr>
        <w:t>she</w:t>
      </w:r>
      <w:r w:rsidRPr="004E634F">
        <w:rPr>
          <w:color w:val="000000" w:themeColor="text1"/>
          <w:u w:color="000000" w:themeColor="text1"/>
        </w:rPr>
        <w:t xml:space="preserve"> interned at the Mint Museum of Craft + Design</w:t>
      </w:r>
      <w:r>
        <w:rPr>
          <w:color w:val="000000" w:themeColor="text1"/>
          <w:u w:color="000000" w:themeColor="text1"/>
        </w:rPr>
        <w:t xml:space="preserve"> and</w:t>
      </w:r>
      <w:r w:rsidRPr="004E634F">
        <w:rPr>
          <w:color w:val="000000" w:themeColor="text1"/>
          <w:u w:color="000000" w:themeColor="text1"/>
        </w:rPr>
        <w:t xml:space="preserve"> taught the Jewelry II and III classes</w:t>
      </w:r>
      <w:r>
        <w:rPr>
          <w:color w:val="000000" w:themeColor="text1"/>
          <w:u w:color="000000" w:themeColor="text1"/>
        </w:rPr>
        <w:t>,</w:t>
      </w:r>
      <w:r w:rsidRPr="004E634F">
        <w:rPr>
          <w:color w:val="000000" w:themeColor="text1"/>
          <w:u w:color="000000" w:themeColor="text1"/>
        </w:rPr>
        <w:t xml:space="preserve"> as well as jewelry workshops at Winthrop University. For both of </w:t>
      </w:r>
      <w:r>
        <w:rPr>
          <w:color w:val="000000" w:themeColor="text1"/>
          <w:u w:color="000000" w:themeColor="text1"/>
        </w:rPr>
        <w:t>her</w:t>
      </w:r>
      <w:r w:rsidRPr="004E634F">
        <w:rPr>
          <w:color w:val="000000" w:themeColor="text1"/>
          <w:u w:color="000000" w:themeColor="text1"/>
        </w:rPr>
        <w:t xml:space="preserve"> degrees</w:t>
      </w:r>
      <w:r>
        <w:rPr>
          <w:color w:val="000000" w:themeColor="text1"/>
          <w:u w:color="000000" w:themeColor="text1"/>
        </w:rPr>
        <w:t>, she</w:t>
      </w:r>
      <w:r w:rsidRPr="004E634F">
        <w:rPr>
          <w:color w:val="000000" w:themeColor="text1"/>
          <w:u w:color="000000" w:themeColor="text1"/>
        </w:rPr>
        <w:t xml:space="preserve"> studied under Alfred Ward, an internationally acclaimed English silversmith from London</w:t>
      </w:r>
      <w:r>
        <w:rPr>
          <w:color w:val="000000" w:themeColor="text1"/>
          <w:u w:color="000000" w:themeColor="text1"/>
        </w:rPr>
        <w:t>; and</w:t>
      </w: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E634F">
        <w:rPr>
          <w:color w:val="000000" w:themeColor="text1"/>
          <w:u w:color="000000" w:themeColor="text1"/>
        </w:rPr>
        <w:t xml:space="preserve">fter graduation, </w:t>
      </w:r>
      <w:r>
        <w:rPr>
          <w:color w:val="000000" w:themeColor="text1"/>
          <w:u w:color="000000" w:themeColor="text1"/>
        </w:rPr>
        <w:t>she</w:t>
      </w:r>
      <w:r w:rsidRPr="004E634F">
        <w:rPr>
          <w:color w:val="000000" w:themeColor="text1"/>
          <w:u w:color="000000" w:themeColor="text1"/>
        </w:rPr>
        <w:t xml:space="preserve"> moved to Charleston</w:t>
      </w:r>
      <w:r>
        <w:rPr>
          <w:color w:val="000000" w:themeColor="text1"/>
          <w:u w:color="000000" w:themeColor="text1"/>
        </w:rPr>
        <w:t xml:space="preserve"> </w:t>
      </w:r>
      <w:r w:rsidRPr="004E634F">
        <w:rPr>
          <w:color w:val="000000" w:themeColor="text1"/>
          <w:u w:color="000000" w:themeColor="text1"/>
        </w:rPr>
        <w:t xml:space="preserve">and established </w:t>
      </w:r>
      <w:r>
        <w:rPr>
          <w:color w:val="000000" w:themeColor="text1"/>
          <w:u w:color="000000" w:themeColor="text1"/>
        </w:rPr>
        <w:t>her</w:t>
      </w:r>
      <w:r w:rsidRPr="004E634F">
        <w:rPr>
          <w:color w:val="000000" w:themeColor="text1"/>
          <w:u w:color="000000" w:themeColor="text1"/>
        </w:rPr>
        <w:t xml:space="preserve"> studio. </w:t>
      </w:r>
      <w:r>
        <w:rPr>
          <w:color w:val="000000" w:themeColor="text1"/>
          <w:u w:color="000000" w:themeColor="text1"/>
        </w:rPr>
        <w:t>She</w:t>
      </w:r>
      <w:r w:rsidRPr="004E634F">
        <w:rPr>
          <w:color w:val="000000" w:themeColor="text1"/>
          <w:u w:color="000000" w:themeColor="text1"/>
        </w:rPr>
        <w:t xml:space="preserve"> create</w:t>
      </w:r>
      <w:r>
        <w:rPr>
          <w:color w:val="000000" w:themeColor="text1"/>
          <w:u w:color="000000" w:themeColor="text1"/>
        </w:rPr>
        <w:t>s</w:t>
      </w:r>
      <w:r w:rsidRPr="004E634F">
        <w:rPr>
          <w:color w:val="000000" w:themeColor="text1"/>
          <w:u w:color="000000" w:themeColor="text1"/>
        </w:rPr>
        <w:t xml:space="preserve"> all of </w:t>
      </w:r>
      <w:r>
        <w:rPr>
          <w:color w:val="000000" w:themeColor="text1"/>
          <w:u w:color="000000" w:themeColor="text1"/>
        </w:rPr>
        <w:t>her</w:t>
      </w:r>
      <w:r w:rsidRPr="004E634F">
        <w:rPr>
          <w:color w:val="000000" w:themeColor="text1"/>
          <w:u w:color="000000" w:themeColor="text1"/>
        </w:rPr>
        <w:t xml:space="preserve"> original, handcrafted designs utilizing techniques used for centuries</w:t>
      </w:r>
      <w:r w:rsidR="00E229B3">
        <w:rPr>
          <w:color w:val="000000" w:themeColor="text1"/>
          <w:u w:color="000000" w:themeColor="text1"/>
        </w:rPr>
        <w:t xml:space="preserve"> and </w:t>
      </w:r>
      <w:r w:rsidR="006B0121">
        <w:rPr>
          <w:color w:val="000000" w:themeColor="text1"/>
          <w:u w:color="000000" w:themeColor="text1"/>
        </w:rPr>
        <w:t>is</w:t>
      </w:r>
      <w:r w:rsidR="006B0121" w:rsidRPr="004E634F">
        <w:rPr>
          <w:color w:val="000000" w:themeColor="text1"/>
          <w:u w:color="000000" w:themeColor="text1"/>
        </w:rPr>
        <w:t xml:space="preserve"> frequen</w:t>
      </w:r>
      <w:r w:rsidR="006B0121">
        <w:rPr>
          <w:color w:val="000000" w:themeColor="text1"/>
          <w:u w:color="000000" w:themeColor="text1"/>
        </w:rPr>
        <w:t xml:space="preserve">tly commissioned </w:t>
      </w:r>
      <w:r w:rsidR="006B0121" w:rsidRPr="004E634F">
        <w:rPr>
          <w:color w:val="000000" w:themeColor="text1"/>
          <w:u w:color="000000" w:themeColor="text1"/>
        </w:rPr>
        <w:t>to create unique objects and jewelry in silver and gold</w:t>
      </w:r>
      <w:r w:rsidR="006B0121">
        <w:rPr>
          <w:color w:val="000000" w:themeColor="text1"/>
          <w:u w:color="000000" w:themeColor="text1"/>
        </w:rPr>
        <w:t>. I</w:t>
      </w:r>
      <w:r w:rsidRPr="004E634F">
        <w:rPr>
          <w:color w:val="000000" w:themeColor="text1"/>
          <w:u w:color="000000" w:themeColor="text1"/>
        </w:rPr>
        <w:t>nspired by Charleston</w:t>
      </w:r>
      <w:r w:rsidR="00BE778F">
        <w:rPr>
          <w:color w:val="000000" w:themeColor="text1"/>
          <w:u w:color="000000" w:themeColor="text1"/>
        </w:rPr>
        <w:t>’</w:t>
      </w:r>
      <w:r w:rsidRPr="004E634F">
        <w:rPr>
          <w:color w:val="000000" w:themeColor="text1"/>
          <w:u w:color="000000" w:themeColor="text1"/>
        </w:rPr>
        <w:t xml:space="preserve">s extensive silversmithing tradition, </w:t>
      </w:r>
      <w:r>
        <w:rPr>
          <w:color w:val="000000" w:themeColor="text1"/>
          <w:u w:color="000000" w:themeColor="text1"/>
        </w:rPr>
        <w:t>she is</w:t>
      </w:r>
      <w:r w:rsidRPr="004E634F">
        <w:rPr>
          <w:color w:val="000000" w:themeColor="text1"/>
          <w:u w:color="000000" w:themeColor="text1"/>
        </w:rPr>
        <w:t xml:space="preserve"> dedicated to carrying forth that legacy</w:t>
      </w:r>
      <w:r>
        <w:rPr>
          <w:color w:val="000000" w:themeColor="text1"/>
          <w:u w:color="000000" w:themeColor="text1"/>
        </w:rPr>
        <w:t>; and</w:t>
      </w: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w:t>
      </w:r>
      <w:r w:rsidRPr="004E634F">
        <w:rPr>
          <w:color w:val="000000" w:themeColor="text1"/>
          <w:u w:color="000000" w:themeColor="text1"/>
        </w:rPr>
        <w:t xml:space="preserve"> work has been exhibited internationally and nationally</w:t>
      </w:r>
      <w:r w:rsidR="006C443D">
        <w:rPr>
          <w:color w:val="000000" w:themeColor="text1"/>
          <w:u w:color="000000" w:themeColor="text1"/>
        </w:rPr>
        <w:t xml:space="preserve"> and</w:t>
      </w:r>
      <w:r w:rsidRPr="004E634F">
        <w:rPr>
          <w:color w:val="000000" w:themeColor="text1"/>
          <w:u w:color="000000" w:themeColor="text1"/>
        </w:rPr>
        <w:t xml:space="preserve"> featured in over sixty publications</w:t>
      </w:r>
      <w:r w:rsidR="00872B0F">
        <w:rPr>
          <w:color w:val="000000" w:themeColor="text1"/>
          <w:u w:color="000000" w:themeColor="text1"/>
        </w:rPr>
        <w:t>,</w:t>
      </w:r>
      <w:r w:rsidRPr="004E634F">
        <w:rPr>
          <w:color w:val="000000" w:themeColor="text1"/>
          <w:u w:color="000000" w:themeColor="text1"/>
        </w:rPr>
        <w:t xml:space="preserve"> including </w:t>
      </w:r>
      <w:r w:rsidRPr="004E634F">
        <w:rPr>
          <w:i/>
          <w:color w:val="000000" w:themeColor="text1"/>
          <w:u w:color="000000" w:themeColor="text1"/>
        </w:rPr>
        <w:t>Metalsmith</w:t>
      </w:r>
      <w:r w:rsidRPr="005C2C74">
        <w:rPr>
          <w:color w:val="000000" w:themeColor="text1"/>
          <w:u w:color="000000" w:themeColor="text1"/>
        </w:rPr>
        <w:t>,</w:t>
      </w:r>
      <w:r w:rsidRPr="004E634F">
        <w:rPr>
          <w:i/>
          <w:color w:val="000000" w:themeColor="text1"/>
          <w:u w:color="000000" w:themeColor="text1"/>
        </w:rPr>
        <w:t xml:space="preserve"> The Magazine </w:t>
      </w:r>
      <w:r w:rsidR="0081349D" w:rsidRPr="004E634F">
        <w:rPr>
          <w:i/>
          <w:color w:val="000000" w:themeColor="text1"/>
          <w:u w:color="000000" w:themeColor="text1"/>
        </w:rPr>
        <w:t>ANTIQUES</w:t>
      </w:r>
      <w:r w:rsidRPr="002753FD">
        <w:rPr>
          <w:color w:val="000000" w:themeColor="text1"/>
          <w:u w:color="000000" w:themeColor="text1"/>
        </w:rPr>
        <w:t>,</w:t>
      </w:r>
      <w:r w:rsidRPr="004E634F">
        <w:rPr>
          <w:i/>
          <w:color w:val="000000" w:themeColor="text1"/>
          <w:u w:color="000000" w:themeColor="text1"/>
        </w:rPr>
        <w:t xml:space="preserve"> Traditional Home</w:t>
      </w:r>
      <w:r w:rsidRPr="002753FD">
        <w:rPr>
          <w:color w:val="000000" w:themeColor="text1"/>
          <w:u w:color="000000" w:themeColor="text1"/>
        </w:rPr>
        <w:t>,</w:t>
      </w:r>
      <w:r w:rsidRPr="004E634F">
        <w:rPr>
          <w:i/>
          <w:color w:val="000000" w:themeColor="text1"/>
          <w:u w:color="000000" w:themeColor="text1"/>
        </w:rPr>
        <w:t xml:space="preserve"> Elle Décor</w:t>
      </w:r>
      <w:r w:rsidRPr="002753FD">
        <w:rPr>
          <w:color w:val="000000" w:themeColor="text1"/>
          <w:u w:color="000000" w:themeColor="text1"/>
        </w:rPr>
        <w:t>,</w:t>
      </w:r>
      <w:r w:rsidRPr="004E634F">
        <w:rPr>
          <w:i/>
          <w:color w:val="000000" w:themeColor="text1"/>
          <w:u w:color="000000" w:themeColor="text1"/>
        </w:rPr>
        <w:t xml:space="preserve"> Garden &amp; Gun</w:t>
      </w:r>
      <w:r w:rsidRPr="002753FD">
        <w:rPr>
          <w:color w:val="000000" w:themeColor="text1"/>
          <w:u w:color="000000" w:themeColor="text1"/>
        </w:rPr>
        <w:t>,</w:t>
      </w:r>
      <w:r w:rsidRPr="004E634F">
        <w:rPr>
          <w:i/>
          <w:color w:val="000000" w:themeColor="text1"/>
          <w:u w:color="000000" w:themeColor="text1"/>
        </w:rPr>
        <w:t xml:space="preserve"> Southern Living</w:t>
      </w:r>
      <w:r w:rsidRPr="002753FD">
        <w:rPr>
          <w:color w:val="000000" w:themeColor="text1"/>
          <w:u w:color="000000" w:themeColor="text1"/>
        </w:rPr>
        <w:t>,</w:t>
      </w:r>
      <w:r w:rsidRPr="004E634F">
        <w:rPr>
          <w:i/>
          <w:color w:val="000000" w:themeColor="text1"/>
          <w:u w:color="000000" w:themeColor="text1"/>
        </w:rPr>
        <w:t xml:space="preserve"> Charleston Magazine</w:t>
      </w:r>
      <w:r w:rsidRPr="002753FD">
        <w:rPr>
          <w:color w:val="000000" w:themeColor="text1"/>
          <w:u w:color="000000" w:themeColor="text1"/>
        </w:rPr>
        <w:t>,</w:t>
      </w:r>
      <w:r>
        <w:rPr>
          <w:i/>
          <w:color w:val="000000" w:themeColor="text1"/>
          <w:u w:color="000000" w:themeColor="text1"/>
        </w:rPr>
        <w:t xml:space="preserve"> </w:t>
      </w:r>
      <w:r w:rsidRPr="002753FD">
        <w:rPr>
          <w:color w:val="000000" w:themeColor="text1"/>
          <w:u w:color="000000" w:themeColor="text1"/>
        </w:rPr>
        <w:t>and</w:t>
      </w:r>
      <w:r w:rsidRPr="004E634F">
        <w:rPr>
          <w:i/>
          <w:color w:val="000000" w:themeColor="text1"/>
          <w:u w:color="000000" w:themeColor="text1"/>
        </w:rPr>
        <w:t xml:space="preserve"> Charleston Weddings</w:t>
      </w:r>
      <w:r w:rsidRPr="004E634F">
        <w:rPr>
          <w:color w:val="000000" w:themeColor="text1"/>
          <w:u w:color="000000" w:themeColor="text1"/>
        </w:rPr>
        <w:t xml:space="preserve">, and on the TV show </w:t>
      </w:r>
      <w:r w:rsidRPr="004E634F">
        <w:rPr>
          <w:i/>
          <w:color w:val="000000" w:themeColor="text1"/>
          <w:u w:color="000000" w:themeColor="text1"/>
        </w:rPr>
        <w:t>Handcrafted America</w:t>
      </w:r>
      <w:r w:rsidRPr="004E634F">
        <w:rPr>
          <w:color w:val="000000" w:themeColor="text1"/>
          <w:u w:color="000000" w:themeColor="text1"/>
        </w:rPr>
        <w:t xml:space="preserve">. </w:t>
      </w:r>
      <w:r>
        <w:rPr>
          <w:color w:val="000000" w:themeColor="text1"/>
          <w:u w:color="000000" w:themeColor="text1"/>
        </w:rPr>
        <w:t>She</w:t>
      </w:r>
      <w:r w:rsidRPr="004E634F">
        <w:rPr>
          <w:color w:val="000000" w:themeColor="text1"/>
          <w:u w:color="000000" w:themeColor="text1"/>
        </w:rPr>
        <w:t xml:space="preserve"> </w:t>
      </w:r>
      <w:r>
        <w:rPr>
          <w:color w:val="000000" w:themeColor="text1"/>
          <w:u w:color="000000" w:themeColor="text1"/>
        </w:rPr>
        <w:t>has been</w:t>
      </w:r>
      <w:r w:rsidRPr="004E634F">
        <w:rPr>
          <w:color w:val="000000" w:themeColor="text1"/>
          <w:u w:color="000000" w:themeColor="text1"/>
        </w:rPr>
        <w:t xml:space="preserve"> honored with the Made in the South Award in the </w:t>
      </w:r>
      <w:r w:rsidR="0033636A">
        <w:rPr>
          <w:color w:val="000000" w:themeColor="text1"/>
          <w:u w:color="000000" w:themeColor="text1"/>
        </w:rPr>
        <w:t>h</w:t>
      </w:r>
      <w:r w:rsidRPr="004E634F">
        <w:rPr>
          <w:color w:val="000000" w:themeColor="text1"/>
          <w:u w:color="000000" w:themeColor="text1"/>
        </w:rPr>
        <w:t xml:space="preserve">ome category from </w:t>
      </w:r>
      <w:r w:rsidRPr="004E634F">
        <w:rPr>
          <w:i/>
          <w:color w:val="000000" w:themeColor="text1"/>
          <w:u w:color="000000" w:themeColor="text1"/>
        </w:rPr>
        <w:t>Garden &amp; Gun</w:t>
      </w:r>
      <w:r w:rsidRPr="004E634F">
        <w:rPr>
          <w:color w:val="000000" w:themeColor="text1"/>
          <w:u w:color="000000" w:themeColor="text1"/>
        </w:rPr>
        <w:t xml:space="preserve"> magazine and with </w:t>
      </w:r>
      <w:r>
        <w:rPr>
          <w:color w:val="000000" w:themeColor="text1"/>
          <w:u w:color="000000" w:themeColor="text1"/>
        </w:rPr>
        <w:t>t</w:t>
      </w:r>
      <w:r w:rsidRPr="004E634F">
        <w:rPr>
          <w:color w:val="000000" w:themeColor="text1"/>
          <w:u w:color="000000" w:themeColor="text1"/>
        </w:rPr>
        <w:t xml:space="preserve">he Eric Berg Prize for Excellence in Metal at the Philadelphia Museum of Art Craft Show. Additionally, </w:t>
      </w:r>
      <w:r w:rsidR="000328ED">
        <w:rPr>
          <w:color w:val="000000" w:themeColor="text1"/>
          <w:u w:color="000000" w:themeColor="text1"/>
        </w:rPr>
        <w:t xml:space="preserve">the </w:t>
      </w:r>
      <w:r w:rsidRPr="004E634F">
        <w:rPr>
          <w:color w:val="000000" w:themeColor="text1"/>
          <w:u w:color="000000" w:themeColor="text1"/>
        </w:rPr>
        <w:t xml:space="preserve">Historic Charleston Foundation </w:t>
      </w:r>
      <w:r>
        <w:rPr>
          <w:color w:val="000000" w:themeColor="text1"/>
          <w:u w:color="000000" w:themeColor="text1"/>
        </w:rPr>
        <w:t xml:space="preserve">has </w:t>
      </w:r>
      <w:r w:rsidRPr="004E634F">
        <w:rPr>
          <w:color w:val="000000" w:themeColor="text1"/>
          <w:u w:color="000000" w:themeColor="text1"/>
        </w:rPr>
        <w:t xml:space="preserve">honored </w:t>
      </w:r>
      <w:r>
        <w:rPr>
          <w:color w:val="000000" w:themeColor="text1"/>
          <w:u w:color="000000" w:themeColor="text1"/>
        </w:rPr>
        <w:t>her</w:t>
      </w:r>
      <w:r w:rsidRPr="004E634F">
        <w:rPr>
          <w:color w:val="000000" w:themeColor="text1"/>
          <w:u w:color="000000" w:themeColor="text1"/>
        </w:rPr>
        <w:t xml:space="preserve"> with the Samuel Gaillard Stoney Conservation Craftsmanship Award</w:t>
      </w:r>
      <w:r>
        <w:rPr>
          <w:color w:val="000000" w:themeColor="text1"/>
          <w:u w:color="000000" w:themeColor="text1"/>
        </w:rPr>
        <w:t xml:space="preserve">, and the DAR has bestowed </w:t>
      </w:r>
      <w:r w:rsidR="002A3EFE">
        <w:rPr>
          <w:color w:val="000000" w:themeColor="text1"/>
          <w:u w:color="000000" w:themeColor="text1"/>
        </w:rPr>
        <w:t xml:space="preserve">on her </w:t>
      </w:r>
      <w:r>
        <w:rPr>
          <w:color w:val="000000" w:themeColor="text1"/>
          <w:u w:color="000000" w:themeColor="text1"/>
        </w:rPr>
        <w:t>four national awards</w:t>
      </w:r>
      <w:r w:rsidR="002A3EFE">
        <w:rPr>
          <w:color w:val="000000" w:themeColor="text1"/>
          <w:u w:color="000000" w:themeColor="text1"/>
        </w:rPr>
        <w:t>.</w:t>
      </w:r>
      <w:r>
        <w:rPr>
          <w:color w:val="000000" w:themeColor="text1"/>
          <w:u w:color="000000" w:themeColor="text1"/>
        </w:rPr>
        <w:t xml:space="preserve"> </w:t>
      </w:r>
      <w:r w:rsidR="00082C37">
        <w:rPr>
          <w:color w:val="000000" w:themeColor="text1"/>
          <w:u w:color="000000" w:themeColor="text1"/>
        </w:rPr>
        <w:t>Moreover, s</w:t>
      </w:r>
      <w:r>
        <w:rPr>
          <w:color w:val="000000" w:themeColor="text1"/>
          <w:u w:color="000000" w:themeColor="text1"/>
        </w:rPr>
        <w:t xml:space="preserve">he </w:t>
      </w:r>
      <w:r w:rsidRPr="004E634F">
        <w:rPr>
          <w:color w:val="000000" w:themeColor="text1"/>
          <w:u w:color="000000" w:themeColor="text1"/>
        </w:rPr>
        <w:t>collaborated with Reese Witherspoon</w:t>
      </w:r>
      <w:r w:rsidR="00BE778F">
        <w:rPr>
          <w:color w:val="000000" w:themeColor="text1"/>
          <w:u w:color="000000" w:themeColor="text1"/>
        </w:rPr>
        <w:t>’</w:t>
      </w:r>
      <w:r w:rsidRPr="004E634F">
        <w:rPr>
          <w:color w:val="000000" w:themeColor="text1"/>
          <w:u w:color="000000" w:themeColor="text1"/>
        </w:rPr>
        <w:t>s Southern lifestyle company</w:t>
      </w:r>
      <w:r w:rsidR="003507A0">
        <w:rPr>
          <w:color w:val="000000" w:themeColor="text1"/>
          <w:u w:color="000000" w:themeColor="text1"/>
        </w:rPr>
        <w:t>,</w:t>
      </w:r>
      <w:r w:rsidRPr="004E634F">
        <w:rPr>
          <w:color w:val="000000" w:themeColor="text1"/>
          <w:u w:color="000000" w:themeColor="text1"/>
        </w:rPr>
        <w:t xml:space="preserve"> Draper Ja</w:t>
      </w:r>
      <w:r>
        <w:rPr>
          <w:color w:val="000000" w:themeColor="text1"/>
          <w:u w:color="000000" w:themeColor="text1"/>
        </w:rPr>
        <w:t>mes</w:t>
      </w:r>
      <w:r w:rsidR="003507A0">
        <w:rPr>
          <w:color w:val="000000" w:themeColor="text1"/>
          <w:u w:color="000000" w:themeColor="text1"/>
        </w:rPr>
        <w:t>,</w:t>
      </w:r>
      <w:r>
        <w:rPr>
          <w:color w:val="000000" w:themeColor="text1"/>
          <w:u w:color="000000" w:themeColor="text1"/>
        </w:rPr>
        <w:t xml:space="preserve"> on an exclusive silver bowl; and</w:t>
      </w: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88" w:rsidRP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the home front, she finds her strongest support in her husband, </w:t>
      </w:r>
      <w:r w:rsidRPr="004E634F">
        <w:rPr>
          <w:color w:val="000000" w:themeColor="text1"/>
          <w:u w:color="000000" w:themeColor="text1"/>
        </w:rPr>
        <w:t>Matthew Quinn</w:t>
      </w:r>
      <w:r>
        <w:rPr>
          <w:color w:val="000000" w:themeColor="text1"/>
          <w:u w:color="000000" w:themeColor="text1"/>
        </w:rPr>
        <w:t>,</w:t>
      </w:r>
      <w:r w:rsidRPr="004E634F">
        <w:rPr>
          <w:color w:val="000000" w:themeColor="text1"/>
          <w:u w:color="000000" w:themeColor="text1"/>
        </w:rPr>
        <w:t xml:space="preserve"> and </w:t>
      </w:r>
      <w:r>
        <w:rPr>
          <w:color w:val="000000" w:themeColor="text1"/>
          <w:u w:color="000000" w:themeColor="text1"/>
        </w:rPr>
        <w:t xml:space="preserve">their </w:t>
      </w:r>
      <w:r w:rsidRPr="004E634F">
        <w:rPr>
          <w:color w:val="000000" w:themeColor="text1"/>
          <w:u w:color="000000" w:themeColor="text1"/>
        </w:rPr>
        <w:t>cocker spaniel</w:t>
      </w:r>
      <w:r>
        <w:rPr>
          <w:color w:val="000000" w:themeColor="text1"/>
          <w:u w:color="000000" w:themeColor="text1"/>
        </w:rPr>
        <w:t>,</w:t>
      </w:r>
      <w:r w:rsidRPr="004E634F">
        <w:rPr>
          <w:color w:val="000000" w:themeColor="text1"/>
          <w:u w:color="000000" w:themeColor="text1"/>
        </w:rPr>
        <w:t xml:space="preserve"> Ansel</w:t>
      </w:r>
      <w:r>
        <w:rPr>
          <w:color w:val="000000" w:themeColor="text1"/>
          <w:u w:color="000000" w:themeColor="text1"/>
        </w:rPr>
        <w:t xml:space="preserve">. </w:t>
      </w:r>
      <w:r w:rsidR="00CA5588">
        <w:t>Now, therefore,</w:t>
      </w: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3E" w:rsidRDefault="00CA5588" w:rsidP="004E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5B3E">
        <w:t xml:space="preserve"> </w:t>
      </w:r>
      <w:r w:rsidR="004E5B3E">
        <w:rPr>
          <w:color w:val="000000" w:themeColor="text1"/>
        </w:rPr>
        <w:t xml:space="preserve">the members of the South Carolina House of Representatives, by this resolution, </w:t>
      </w:r>
      <w:r w:rsidR="000F58B4">
        <w:t>applaud famed Charleston silversmith Kaminer Haislip Quinn for her achievements and congratulate her on receiving her latest honor, first place in the jewelry category of the Daughters of the American Revolution American Heritage Crafts Contest.</w:t>
      </w: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F58B4">
        <w:t xml:space="preserve"> Kaminer Haislip Quinn.</w:t>
      </w:r>
    </w:p>
    <w:p w:rsidR="004624D3" w:rsidRDefault="00BE77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9A8" w:rsidRDefault="002059A8" w:rsidP="002059A8">
      <w:pPr>
        <w:suppressAutoHyphens/>
      </w:pPr>
    </w:p>
    <w:sectPr w:rsidR="002059A8" w:rsidSect="002059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A3C" w:rsidRDefault="00245A3C" w:rsidP="009F0C77">
      <w:r>
        <w:separator/>
      </w:r>
    </w:p>
  </w:endnote>
  <w:endnote w:type="continuationSeparator" w:id="0">
    <w:p w:rsidR="00245A3C" w:rsidRDefault="00245A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EF4E22-716F-40FC-87FD-7984C8F3C08A}"/>
    <w:embedBold r:id="rId2" w:fontKey="{B3D794D8-7AF3-4508-93B7-68FB01E02C31}"/>
    <w:embedItalic r:id="rId3" w:fontKey="{21F474E3-FFEB-425A-A1DC-CC3F44986B49}"/>
  </w:font>
  <w:font w:name="Calibri">
    <w:panose1 w:val="020F0502020204030204"/>
    <w:charset w:val="00"/>
    <w:family w:val="swiss"/>
    <w:pitch w:val="variable"/>
    <w:sig w:usb0="E0002EFF" w:usb1="C000247B" w:usb2="00000009" w:usb3="00000000" w:csb0="000001FF" w:csb1="00000000"/>
    <w:embedRegular r:id="rId4" w:fontKey="{710990B6-49B6-4E29-916D-8010A168C351}"/>
  </w:font>
  <w:font w:name="Segoe UI">
    <w:panose1 w:val="020B0502040204020203"/>
    <w:charset w:val="00"/>
    <w:family w:val="swiss"/>
    <w:pitch w:val="variable"/>
    <w:sig w:usb0="E4002EFF" w:usb1="C000E47F" w:usb2="00000009" w:usb3="00000000" w:csb0="000001FF" w:csb1="00000000"/>
    <w:embedRegular r:id="rId5" w:fontKey="{CA01B8D6-B499-49E2-82AD-98C3757F2915}"/>
  </w:font>
  <w:font w:name="Cambria">
    <w:panose1 w:val="02040503050406030204"/>
    <w:charset w:val="00"/>
    <w:family w:val="roman"/>
    <w:pitch w:val="variable"/>
    <w:sig w:usb0="E00006FF" w:usb1="420024FF" w:usb2="02000000" w:usb3="00000000" w:csb0="0000019F" w:csb1="00000000"/>
    <w:embedRegular r:id="rId6" w:fontKey="{9CDC21AF-0315-46BA-93E8-BAD2F672C1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9A8" w:rsidRPr="009C5745" w:rsidRDefault="002059A8" w:rsidP="009C5745">
    <w:pPr>
      <w:pStyle w:val="Footer"/>
      <w:tabs>
        <w:tab w:val="clear" w:pos="4680"/>
        <w:tab w:val="clear" w:pos="9360"/>
        <w:tab w:val="center" w:pos="2995"/>
      </w:tabs>
      <w:spacing w:before="120"/>
    </w:pPr>
    <w:r>
      <w:t>[4374]</w:t>
    </w:r>
    <w:r>
      <w:tab/>
    </w:r>
    <w:r>
      <w:fldChar w:fldCharType="begin"/>
    </w:r>
    <w:r>
      <w:instrText xml:space="preserve"> PAGE  \* MERGEFORMAT </w:instrText>
    </w:r>
    <w:r>
      <w:fldChar w:fldCharType="separate"/>
    </w:r>
    <w:r w:rsidR="000C14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A3C" w:rsidRDefault="00245A3C" w:rsidP="009F0C77">
      <w:r>
        <w:separator/>
      </w:r>
    </w:p>
  </w:footnote>
  <w:footnote w:type="continuationSeparator" w:id="0">
    <w:p w:rsidR="00245A3C" w:rsidRDefault="00245A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6PH21"/>
    <w:docVar w:name="CoverBillType" w:val="r"/>
    <w:docVar w:name="DocPath" w:val="L:\Council\bills\RM\1166PH21.DOCX"/>
    <w:docVar w:name="dvBillNumber" w:val="4374"/>
    <w:docVar w:name="dvBillNumberPrefix" w:val="H. "/>
    <w:docVar w:name="dvOriginalBody" w:val="House"/>
    <w:docVar w:name="dvSteno" w:val="RM"/>
    <w:docVar w:name="NameofBody" w:val="h"/>
    <w:docVar w:name="vGroup2" w:val="Council"/>
  </w:docVars>
  <w:rsids>
    <w:rsidRoot w:val="00CA5588"/>
    <w:rsid w:val="00011869"/>
    <w:rsid w:val="00015CD6"/>
    <w:rsid w:val="000328ED"/>
    <w:rsid w:val="00045D9F"/>
    <w:rsid w:val="00082C37"/>
    <w:rsid w:val="000932B6"/>
    <w:rsid w:val="000C14A3"/>
    <w:rsid w:val="000E0100"/>
    <w:rsid w:val="000E1785"/>
    <w:rsid w:val="000E5179"/>
    <w:rsid w:val="000F40FA"/>
    <w:rsid w:val="000F58B4"/>
    <w:rsid w:val="001035F1"/>
    <w:rsid w:val="0010776B"/>
    <w:rsid w:val="00133E66"/>
    <w:rsid w:val="001435A3"/>
    <w:rsid w:val="00146ED3"/>
    <w:rsid w:val="00151044"/>
    <w:rsid w:val="001B6161"/>
    <w:rsid w:val="001D08F2"/>
    <w:rsid w:val="001D3A58"/>
    <w:rsid w:val="001D525B"/>
    <w:rsid w:val="001D7F4F"/>
    <w:rsid w:val="00200B3E"/>
    <w:rsid w:val="00205238"/>
    <w:rsid w:val="002059A8"/>
    <w:rsid w:val="002321B6"/>
    <w:rsid w:val="00232912"/>
    <w:rsid w:val="00245A3C"/>
    <w:rsid w:val="00250967"/>
    <w:rsid w:val="002543C8"/>
    <w:rsid w:val="0025541D"/>
    <w:rsid w:val="00264FBB"/>
    <w:rsid w:val="002828D6"/>
    <w:rsid w:val="00284AAE"/>
    <w:rsid w:val="002A3EFE"/>
    <w:rsid w:val="002E5912"/>
    <w:rsid w:val="002F543F"/>
    <w:rsid w:val="00301B21"/>
    <w:rsid w:val="00325348"/>
    <w:rsid w:val="0032732C"/>
    <w:rsid w:val="0033636A"/>
    <w:rsid w:val="00336AD0"/>
    <w:rsid w:val="00342572"/>
    <w:rsid w:val="003507A0"/>
    <w:rsid w:val="0037079A"/>
    <w:rsid w:val="003C4DAB"/>
    <w:rsid w:val="003D01E8"/>
    <w:rsid w:val="003E5288"/>
    <w:rsid w:val="003F04A2"/>
    <w:rsid w:val="003F6D79"/>
    <w:rsid w:val="0041760A"/>
    <w:rsid w:val="00417C01"/>
    <w:rsid w:val="004403BD"/>
    <w:rsid w:val="004527FC"/>
    <w:rsid w:val="00461441"/>
    <w:rsid w:val="004624D3"/>
    <w:rsid w:val="004809EE"/>
    <w:rsid w:val="004A3E1B"/>
    <w:rsid w:val="004B54C5"/>
    <w:rsid w:val="004E5B3E"/>
    <w:rsid w:val="004E7D54"/>
    <w:rsid w:val="005273C6"/>
    <w:rsid w:val="00530A69"/>
    <w:rsid w:val="005332B4"/>
    <w:rsid w:val="00537C60"/>
    <w:rsid w:val="00545593"/>
    <w:rsid w:val="00556EBF"/>
    <w:rsid w:val="00577C6C"/>
    <w:rsid w:val="005A62FE"/>
    <w:rsid w:val="005C2C74"/>
    <w:rsid w:val="005C2FE2"/>
    <w:rsid w:val="005E2BC9"/>
    <w:rsid w:val="00605102"/>
    <w:rsid w:val="006215AA"/>
    <w:rsid w:val="006913C9"/>
    <w:rsid w:val="0069470D"/>
    <w:rsid w:val="006B0121"/>
    <w:rsid w:val="006C443D"/>
    <w:rsid w:val="006D58AA"/>
    <w:rsid w:val="006E3B28"/>
    <w:rsid w:val="00734F00"/>
    <w:rsid w:val="00736959"/>
    <w:rsid w:val="007A70AE"/>
    <w:rsid w:val="00812333"/>
    <w:rsid w:val="0081349D"/>
    <w:rsid w:val="008362E8"/>
    <w:rsid w:val="0085786E"/>
    <w:rsid w:val="00872B0F"/>
    <w:rsid w:val="008A1768"/>
    <w:rsid w:val="008A489F"/>
    <w:rsid w:val="008F0F33"/>
    <w:rsid w:val="008F4429"/>
    <w:rsid w:val="0094021A"/>
    <w:rsid w:val="009B44AF"/>
    <w:rsid w:val="009C5745"/>
    <w:rsid w:val="009C6A0B"/>
    <w:rsid w:val="009F0C77"/>
    <w:rsid w:val="009F4DD1"/>
    <w:rsid w:val="00A02543"/>
    <w:rsid w:val="00A41684"/>
    <w:rsid w:val="00A64E80"/>
    <w:rsid w:val="00A72BCD"/>
    <w:rsid w:val="00A741D9"/>
    <w:rsid w:val="00A833AB"/>
    <w:rsid w:val="00A9741D"/>
    <w:rsid w:val="00AC34A2"/>
    <w:rsid w:val="00AD1C9A"/>
    <w:rsid w:val="00AD4B17"/>
    <w:rsid w:val="00B2499F"/>
    <w:rsid w:val="00B412D4"/>
    <w:rsid w:val="00B64FFF"/>
    <w:rsid w:val="00BB552D"/>
    <w:rsid w:val="00BE3C22"/>
    <w:rsid w:val="00BE778F"/>
    <w:rsid w:val="00C0345E"/>
    <w:rsid w:val="00C20676"/>
    <w:rsid w:val="00C21ABE"/>
    <w:rsid w:val="00C31C95"/>
    <w:rsid w:val="00C3483A"/>
    <w:rsid w:val="00C74E9D"/>
    <w:rsid w:val="00C826DD"/>
    <w:rsid w:val="00C82FD3"/>
    <w:rsid w:val="00C92819"/>
    <w:rsid w:val="00CA5588"/>
    <w:rsid w:val="00CC6B7B"/>
    <w:rsid w:val="00CD2089"/>
    <w:rsid w:val="00CF444A"/>
    <w:rsid w:val="00D73A67"/>
    <w:rsid w:val="00D970A9"/>
    <w:rsid w:val="00DF3845"/>
    <w:rsid w:val="00E229B3"/>
    <w:rsid w:val="00E41911"/>
    <w:rsid w:val="00E44B57"/>
    <w:rsid w:val="00E70434"/>
    <w:rsid w:val="00E92EEF"/>
    <w:rsid w:val="00EF2368"/>
    <w:rsid w:val="00F24442"/>
    <w:rsid w:val="00F50AE3"/>
    <w:rsid w:val="00F53E27"/>
    <w:rsid w:val="00F60381"/>
    <w:rsid w:val="00F655B7"/>
    <w:rsid w:val="00F656BA"/>
    <w:rsid w:val="00F67CF1"/>
    <w:rsid w:val="00F71733"/>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607F0-75F7-4BF4-A5C4-FF6E70D9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B3E"/>
    <w:rPr>
      <w:rFonts w:ascii="Segoe UI" w:eastAsia="Times New Roman" w:hAnsi="Segoe UI" w:cs="Segoe UI"/>
      <w:sz w:val="18"/>
      <w:szCs w:val="18"/>
    </w:rPr>
  </w:style>
  <w:style w:type="character" w:styleId="Hyperlink">
    <w:name w:val="Hyperlink"/>
    <w:basedOn w:val="DefaultParagraphFont"/>
    <w:uiPriority w:val="99"/>
    <w:unhideWhenUsed/>
    <w:rsid w:val="002059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4&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74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41E29-5FED-4004-9545-D0141CA13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4374: Subject not yet available - South Carolina Legislature Online</dc:title>
  <dc:creator>Rosanne McDowell</dc:creator>
  <cp:lastModifiedBy>S Wilson</cp:lastModifiedBy>
  <cp:revision>2</cp:revision>
  <cp:lastPrinted>2021-05-12T14:44:00Z</cp:lastPrinted>
  <dcterms:created xsi:type="dcterms:W3CDTF">2021-05-17T14:14:00Z</dcterms:created>
  <dcterms:modified xsi:type="dcterms:W3CDTF">2021-05-17T14:14:00Z</dcterms:modified>
</cp:coreProperties>
</file>