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368" w:rsidRDefault="00D12368" w:rsidP="00D12368">
      <w:pPr>
        <w:widowControl w:val="0"/>
        <w:jc w:val="center"/>
      </w:pPr>
      <w:r w:rsidRPr="00D12368">
        <w:rPr>
          <w:b/>
        </w:rPr>
        <w:t>South Carolina General Assembly</w:t>
      </w:r>
    </w:p>
    <w:p w:rsidR="00D12368" w:rsidRDefault="00D12368" w:rsidP="00D12368">
      <w:pPr>
        <w:widowControl w:val="0"/>
        <w:jc w:val="center"/>
      </w:pPr>
      <w:r>
        <w:t>124th Session, 2021-2022</w:t>
      </w:r>
    </w:p>
    <w:p w:rsidR="00D12368" w:rsidRDefault="00D12368" w:rsidP="00D12368">
      <w:pPr>
        <w:widowControl w:val="0"/>
        <w:jc w:val="left"/>
      </w:pPr>
    </w:p>
    <w:p w:rsidR="00D12368" w:rsidRDefault="00D12368" w:rsidP="00D12368">
      <w:pPr>
        <w:widowControl w:val="0"/>
        <w:jc w:val="left"/>
        <w:rPr>
          <w:b/>
        </w:rPr>
      </w:pPr>
      <w:r w:rsidRPr="00D12368">
        <w:rPr>
          <w:b/>
        </w:rPr>
        <w:t>H. 4500</w:t>
      </w:r>
    </w:p>
    <w:p w:rsidR="00D12368" w:rsidRDefault="00D12368" w:rsidP="00D12368">
      <w:pPr>
        <w:widowControl w:val="0"/>
        <w:jc w:val="left"/>
        <w:rPr>
          <w:b/>
        </w:rPr>
      </w:pPr>
    </w:p>
    <w:p w:rsidR="00D12368" w:rsidRDefault="00D12368" w:rsidP="00D12368">
      <w:pPr>
        <w:widowControl w:val="0"/>
        <w:jc w:val="left"/>
      </w:pPr>
      <w:r w:rsidRPr="00D12368">
        <w:rPr>
          <w:b/>
        </w:rPr>
        <w:t>STATUS INFORMATION</w:t>
      </w:r>
    </w:p>
    <w:p w:rsidR="00D12368" w:rsidRDefault="00D12368" w:rsidP="00D12368">
      <w:pPr>
        <w:widowControl w:val="0"/>
        <w:jc w:val="left"/>
      </w:pPr>
    </w:p>
    <w:p w:rsidR="00D12368" w:rsidRDefault="00D12368" w:rsidP="00D12368">
      <w:pPr>
        <w:widowControl w:val="0"/>
        <w:jc w:val="left"/>
      </w:pPr>
      <w:r>
        <w:t>House Resolution</w:t>
      </w:r>
    </w:p>
    <w:p w:rsidR="00D12368" w:rsidRDefault="00D12368" w:rsidP="00D12368">
      <w:pPr>
        <w:widowControl w:val="0"/>
        <w:jc w:val="left"/>
      </w:pPr>
      <w:r>
        <w:t>Sponsors: Rep. Parks</w:t>
      </w:r>
    </w:p>
    <w:p w:rsidR="00D12368" w:rsidRDefault="00D12368" w:rsidP="00D12368">
      <w:pPr>
        <w:widowControl w:val="0"/>
        <w:jc w:val="left"/>
      </w:pPr>
      <w:r>
        <w:t>Document Path: l:\council\bills\gm\24588zw21.docx</w:t>
      </w:r>
    </w:p>
    <w:p w:rsidR="00D12368" w:rsidRDefault="00D12368" w:rsidP="00D12368">
      <w:pPr>
        <w:widowControl w:val="0"/>
        <w:jc w:val="left"/>
      </w:pPr>
    </w:p>
    <w:p w:rsidR="00D12368" w:rsidRDefault="00D12368" w:rsidP="00D12368">
      <w:pPr>
        <w:widowControl w:val="0"/>
        <w:jc w:val="left"/>
      </w:pPr>
      <w:r>
        <w:t>Introduced in the House on June 29, 2021</w:t>
      </w:r>
    </w:p>
    <w:p w:rsidR="00D12368" w:rsidRDefault="00D12368" w:rsidP="00D12368">
      <w:pPr>
        <w:widowControl w:val="0"/>
        <w:jc w:val="left"/>
      </w:pPr>
      <w:r>
        <w:t>Adopted by the House on June 29, 2021</w:t>
      </w:r>
    </w:p>
    <w:p w:rsidR="00D12368" w:rsidRDefault="00D12368" w:rsidP="00D12368">
      <w:pPr>
        <w:widowControl w:val="0"/>
        <w:jc w:val="left"/>
      </w:pPr>
    </w:p>
    <w:p w:rsidR="00D12368" w:rsidRDefault="00D12368" w:rsidP="00D12368">
      <w:pPr>
        <w:widowControl w:val="0"/>
        <w:jc w:val="left"/>
      </w:pPr>
      <w:r>
        <w:t>Summary: Sara Juengst retirement</w:t>
      </w:r>
    </w:p>
    <w:p w:rsidR="00D12368" w:rsidRDefault="00D12368" w:rsidP="00D12368">
      <w:pPr>
        <w:widowControl w:val="0"/>
        <w:jc w:val="left"/>
      </w:pPr>
    </w:p>
    <w:p w:rsidR="00D12368" w:rsidRDefault="00D12368" w:rsidP="00D12368">
      <w:pPr>
        <w:widowControl w:val="0"/>
        <w:jc w:val="left"/>
      </w:pPr>
    </w:p>
    <w:p w:rsidR="00D12368" w:rsidRDefault="00D12368" w:rsidP="00D123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2368">
        <w:rPr>
          <w:b/>
        </w:rPr>
        <w:t>HISTORY OF LEGISLATIVE ACTIONS</w:t>
      </w:r>
    </w:p>
    <w:p w:rsidR="00D12368" w:rsidRDefault="00D12368" w:rsidP="00D123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12368" w:rsidRPr="00D12368" w:rsidRDefault="00D12368" w:rsidP="00D123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2368">
        <w:rPr>
          <w:u w:val="single"/>
        </w:rPr>
        <w:tab/>
        <w:t>Date</w:t>
      </w:r>
      <w:r w:rsidRPr="00D12368">
        <w:rPr>
          <w:u w:val="single"/>
        </w:rPr>
        <w:tab/>
        <w:t>Body</w:t>
      </w:r>
      <w:r w:rsidRPr="00D12368">
        <w:rPr>
          <w:u w:val="single"/>
        </w:rPr>
        <w:tab/>
        <w:t>Action Description with journal page number</w:t>
      </w:r>
      <w:r w:rsidRPr="00D12368">
        <w:rPr>
          <w:u w:val="single"/>
        </w:rPr>
        <w:tab/>
      </w:r>
    </w:p>
    <w:p w:rsidR="00D12368" w:rsidRDefault="00D12368" w:rsidP="00D123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6/29/2021</w:t>
      </w:r>
      <w:r>
        <w:tab/>
        <w:t>House</w:t>
      </w:r>
      <w:r>
        <w:tab/>
        <w:t>Introduced and adopted</w:t>
      </w:r>
    </w:p>
    <w:p w:rsidR="00D12368" w:rsidRDefault="00D12368" w:rsidP="00D123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12368" w:rsidRDefault="00D12368" w:rsidP="00D123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D12368">
          <w:rPr>
            <w:rStyle w:val="Hyperlink"/>
          </w:rPr>
          <w:t>legislative information</w:t>
        </w:r>
      </w:hyperlink>
      <w:r>
        <w:t xml:space="preserve"> at the website</w:t>
      </w:r>
    </w:p>
    <w:p w:rsidR="00D12368" w:rsidRDefault="00D12368" w:rsidP="00D123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2368" w:rsidRPr="00D12368" w:rsidRDefault="00D12368" w:rsidP="00D123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2368" w:rsidRDefault="00D12368" w:rsidP="00D12368">
      <w:r w:rsidRPr="00D12368">
        <w:rPr>
          <w:b/>
        </w:rPr>
        <w:t>VERSIONS OF THIS BILL</w:t>
      </w:r>
    </w:p>
    <w:p w:rsidR="00D12368" w:rsidRDefault="00D12368" w:rsidP="00D12368"/>
    <w:p w:rsidR="00D12368" w:rsidRDefault="00D12368" w:rsidP="00D12368">
      <w:hyperlink r:id="rId8" w:history="1">
        <w:r>
          <w:rPr>
            <w:rStyle w:val="Hyperlink"/>
          </w:rPr>
          <w:t>6/29/2021</w:t>
        </w:r>
      </w:hyperlink>
    </w:p>
    <w:p w:rsidR="00D12368" w:rsidRDefault="00D12368" w:rsidP="00D12368"/>
    <w:p w:rsidR="00D12368" w:rsidRDefault="00D12368" w:rsidP="00D12368">
      <w:pPr>
        <w:sectPr w:rsidR="00D12368" w:rsidSect="00D1236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21B06" w:rsidRDefault="00321B0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1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A515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971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CONGRATULATE </w:t>
      </w:r>
      <w:r w:rsidRPr="00DE714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DE714F">
        <w:rPr>
          <w:color w:val="000000" w:themeColor="text1"/>
          <w:u w:color="000000" w:themeColor="text1"/>
        </w:rPr>
        <w:t xml:space="preserve"> DR. SARA COVIN JUENGST</w:t>
      </w:r>
      <w:r>
        <w:rPr>
          <w:color w:val="000000" w:themeColor="text1"/>
          <w:u w:color="000000" w:themeColor="text1"/>
        </w:rPr>
        <w:t xml:space="preserve">, </w:t>
      </w:r>
      <w:r w:rsidRPr="00DE714F">
        <w:rPr>
          <w:color w:val="000000" w:themeColor="text1"/>
          <w:u w:color="000000" w:themeColor="text1"/>
        </w:rPr>
        <w:t>A RETIRED PRESBYTERIAN MINISTER</w:t>
      </w:r>
      <w:r>
        <w:rPr>
          <w:color w:val="000000" w:themeColor="text1"/>
          <w:u w:color="000000" w:themeColor="text1"/>
        </w:rPr>
        <w:t xml:space="preserve"> </w:t>
      </w:r>
      <w:r w:rsidRPr="00DE714F">
        <w:rPr>
          <w:color w:val="000000" w:themeColor="text1"/>
          <w:u w:color="000000" w:themeColor="text1"/>
        </w:rPr>
        <w:t>FROM BELTON</w:t>
      </w:r>
      <w:r>
        <w:rPr>
          <w:color w:val="000000" w:themeColor="text1"/>
          <w:u w:color="000000" w:themeColor="text1"/>
        </w:rPr>
        <w:t>,</w:t>
      </w:r>
      <w:r>
        <w:t xml:space="preserve"> FOR HER OUTSTANDING SERVICE TO </w:t>
      </w:r>
      <w:r w:rsidR="001A57DA">
        <w:t xml:space="preserve">RESTORE </w:t>
      </w:r>
      <w:r>
        <w:t>WILLINGTON.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F65CA" w:rsidRDefault="00BA5150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F65CA">
        <w:t>it is altogether fitting that the House of Representatives of the State of South Carolina should pause in deliberations to expres</w:t>
      </w:r>
      <w:r w:rsidR="00E971B6">
        <w:t xml:space="preserve">s gratitude to Reverend </w:t>
      </w:r>
      <w:r w:rsidR="00E971B6" w:rsidRPr="00963479">
        <w:rPr>
          <w:color w:val="000000" w:themeColor="text1"/>
          <w:u w:color="000000" w:themeColor="text1"/>
        </w:rPr>
        <w:t>Dr. Sara Covin Juengst</w:t>
      </w:r>
      <w:r w:rsidR="00E971B6">
        <w:rPr>
          <w:color w:val="000000" w:themeColor="text1"/>
          <w:u w:color="000000" w:themeColor="text1"/>
        </w:rPr>
        <w:t xml:space="preserve"> </w:t>
      </w:r>
      <w:r w:rsidR="00E971B6">
        <w:t xml:space="preserve">for </w:t>
      </w:r>
      <w:r w:rsidR="00AF65CA">
        <w:t xml:space="preserve">her significant contributions to </w:t>
      </w:r>
      <w:r w:rsidR="00E971B6">
        <w:t>the Willington community</w:t>
      </w:r>
      <w:r w:rsidR="00AF65CA">
        <w:t>; and</w:t>
      </w:r>
    </w:p>
    <w:p w:rsidR="00AF65CA" w:rsidRDefault="00AF65CA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5CA" w:rsidRDefault="00AF65CA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</w:t>
      </w:r>
      <w:r w:rsidR="001F48CF">
        <w:t xml:space="preserve"> on </w:t>
      </w:r>
      <w:r w:rsidR="001F48CF" w:rsidRPr="00963479">
        <w:rPr>
          <w:color w:val="000000" w:themeColor="text1"/>
          <w:u w:color="000000" w:themeColor="text1"/>
        </w:rPr>
        <w:t>January 15, 1930</w:t>
      </w:r>
      <w:r w:rsidR="001F48CF">
        <w:rPr>
          <w:color w:val="000000" w:themeColor="text1"/>
          <w:u w:color="000000" w:themeColor="text1"/>
        </w:rPr>
        <w:t>,</w:t>
      </w:r>
      <w:r>
        <w:t xml:space="preserve"> in </w:t>
      </w:r>
      <w:r w:rsidR="001F48CF">
        <w:t xml:space="preserve">Greenwood while her </w:t>
      </w:r>
      <w:r w:rsidR="001F48CF" w:rsidRPr="00963479">
        <w:rPr>
          <w:color w:val="000000" w:themeColor="text1"/>
          <w:u w:color="000000" w:themeColor="text1"/>
        </w:rPr>
        <w:t>family was living in Willington</w:t>
      </w:r>
      <w:r>
        <w:t xml:space="preserve">, </w:t>
      </w:r>
      <w:r w:rsidRPr="00963479">
        <w:rPr>
          <w:color w:val="000000" w:themeColor="text1"/>
          <w:u w:color="000000" w:themeColor="text1"/>
        </w:rPr>
        <w:t>Sara Alpha Covin</w:t>
      </w:r>
      <w:r>
        <w:t xml:space="preserve"> </w:t>
      </w:r>
      <w:r w:rsidR="001F48CF">
        <w:t>earned a bachelor</w:t>
      </w:r>
      <w:r w:rsidR="00A210D3">
        <w:t>’</w:t>
      </w:r>
      <w:r w:rsidR="001F48CF">
        <w:t xml:space="preserve">s degree </w:t>
      </w:r>
      <w:r w:rsidR="001F48CF" w:rsidRPr="00963479">
        <w:rPr>
          <w:color w:val="000000" w:themeColor="text1"/>
          <w:u w:color="000000" w:themeColor="text1"/>
        </w:rPr>
        <w:t>from Erskine College in 1950</w:t>
      </w:r>
      <w:r w:rsidR="00450DFD">
        <w:rPr>
          <w:color w:val="000000" w:themeColor="text1"/>
          <w:u w:color="000000" w:themeColor="text1"/>
        </w:rPr>
        <w:t xml:space="preserve"> and </w:t>
      </w:r>
      <w:r w:rsidR="001F48CF">
        <w:rPr>
          <w:color w:val="000000" w:themeColor="text1"/>
          <w:u w:color="000000" w:themeColor="text1"/>
        </w:rPr>
        <w:t xml:space="preserve">was honored </w:t>
      </w:r>
      <w:r w:rsidR="00450DFD">
        <w:rPr>
          <w:color w:val="000000" w:themeColor="text1"/>
          <w:u w:color="000000" w:themeColor="text1"/>
        </w:rPr>
        <w:t xml:space="preserve">in 2006 </w:t>
      </w:r>
      <w:r w:rsidR="001F48CF">
        <w:rPr>
          <w:color w:val="000000" w:themeColor="text1"/>
          <w:u w:color="000000" w:themeColor="text1"/>
        </w:rPr>
        <w:t>with</w:t>
      </w:r>
      <w:r w:rsidR="001F48CF" w:rsidRPr="00963479">
        <w:rPr>
          <w:color w:val="000000" w:themeColor="text1"/>
          <w:u w:color="000000" w:themeColor="text1"/>
        </w:rPr>
        <w:t xml:space="preserve"> the </w:t>
      </w:r>
      <w:r w:rsidR="00E971B6">
        <w:rPr>
          <w:color w:val="000000" w:themeColor="text1"/>
          <w:u w:color="000000" w:themeColor="text1"/>
        </w:rPr>
        <w:t>school</w:t>
      </w:r>
      <w:r w:rsidR="00A210D3">
        <w:rPr>
          <w:color w:val="000000" w:themeColor="text1"/>
          <w:u w:color="000000" w:themeColor="text1"/>
        </w:rPr>
        <w:t>’</w:t>
      </w:r>
      <w:r w:rsidR="00E971B6">
        <w:rPr>
          <w:color w:val="000000" w:themeColor="text1"/>
          <w:u w:color="000000" w:themeColor="text1"/>
        </w:rPr>
        <w:t xml:space="preserve">s </w:t>
      </w:r>
      <w:r w:rsidR="001F48CF" w:rsidRPr="00963479">
        <w:rPr>
          <w:color w:val="000000" w:themeColor="text1"/>
          <w:u w:color="000000" w:themeColor="text1"/>
        </w:rPr>
        <w:t xml:space="preserve">Outstanding Female </w:t>
      </w:r>
      <w:r w:rsidR="001F48CF">
        <w:rPr>
          <w:color w:val="000000" w:themeColor="text1"/>
          <w:u w:color="000000" w:themeColor="text1"/>
        </w:rPr>
        <w:t>A</w:t>
      </w:r>
      <w:r w:rsidR="001F48CF" w:rsidRPr="00963479">
        <w:rPr>
          <w:color w:val="000000" w:themeColor="text1"/>
          <w:u w:color="000000" w:themeColor="text1"/>
        </w:rPr>
        <w:t>lumna Award</w:t>
      </w:r>
      <w:r>
        <w:t>; and</w:t>
      </w:r>
    </w:p>
    <w:p w:rsidR="00AF65CA" w:rsidRDefault="00AF65CA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48CF" w:rsidRDefault="001F48CF" w:rsidP="001F4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963479">
        <w:rPr>
          <w:color w:val="000000" w:themeColor="text1"/>
          <w:u w:color="000000" w:themeColor="text1"/>
        </w:rPr>
        <w:t xml:space="preserve"> received certification as a Christian </w:t>
      </w:r>
      <w:r>
        <w:rPr>
          <w:color w:val="000000" w:themeColor="text1"/>
          <w:u w:color="000000" w:themeColor="text1"/>
        </w:rPr>
        <w:t>e</w:t>
      </w:r>
      <w:r w:rsidRPr="00963479">
        <w:rPr>
          <w:color w:val="000000" w:themeColor="text1"/>
          <w:u w:color="000000" w:themeColor="text1"/>
        </w:rPr>
        <w:t>ducator in 1952 from the Presbyterian School of Christian Education</w:t>
      </w:r>
      <w:r w:rsidR="00CF4F3F">
        <w:rPr>
          <w:color w:val="000000" w:themeColor="text1"/>
          <w:u w:color="000000" w:themeColor="text1"/>
        </w:rPr>
        <w:t>, and in 1983, she</w:t>
      </w:r>
      <w:r w:rsidRPr="00963479">
        <w:rPr>
          <w:color w:val="000000" w:themeColor="text1"/>
          <w:u w:color="000000" w:themeColor="text1"/>
        </w:rPr>
        <w:t xml:space="preserve"> earned </w:t>
      </w:r>
      <w:r w:rsidR="00CF4F3F">
        <w:rPr>
          <w:color w:val="000000" w:themeColor="text1"/>
          <w:u w:color="000000" w:themeColor="text1"/>
        </w:rPr>
        <w:t>a</w:t>
      </w:r>
      <w:r w:rsidRPr="00963479">
        <w:rPr>
          <w:color w:val="000000" w:themeColor="text1"/>
          <w:u w:color="000000" w:themeColor="text1"/>
        </w:rPr>
        <w:t xml:space="preserve"> Master of Divinity Degree from Columbia Theological Seminary</w:t>
      </w:r>
      <w:r w:rsidR="00450DFD">
        <w:rPr>
          <w:color w:val="000000" w:themeColor="text1"/>
          <w:u w:color="000000" w:themeColor="text1"/>
        </w:rPr>
        <w:t xml:space="preserve"> (CTS) in Atlanta</w:t>
      </w:r>
      <w:r w:rsidRPr="00963479">
        <w:rPr>
          <w:color w:val="000000" w:themeColor="text1"/>
          <w:u w:color="000000" w:themeColor="text1"/>
        </w:rPr>
        <w:t xml:space="preserve"> </w:t>
      </w:r>
      <w:r w:rsidR="00CF4F3F">
        <w:rPr>
          <w:color w:val="000000" w:themeColor="text1"/>
          <w:u w:color="000000" w:themeColor="text1"/>
        </w:rPr>
        <w:t>and was awarded</w:t>
      </w:r>
      <w:r w:rsidRPr="00963479">
        <w:rPr>
          <w:color w:val="000000" w:themeColor="text1"/>
          <w:u w:color="000000" w:themeColor="text1"/>
        </w:rPr>
        <w:t xml:space="preserve"> an Honorary Doctorate of Divinity from Presbyterian College</w:t>
      </w:r>
      <w:r w:rsidR="00CF4F3F">
        <w:rPr>
          <w:color w:val="000000" w:themeColor="text1"/>
          <w:u w:color="000000" w:themeColor="text1"/>
        </w:rPr>
        <w:t xml:space="preserve"> i</w:t>
      </w:r>
      <w:r w:rsidRPr="00963479">
        <w:rPr>
          <w:color w:val="000000" w:themeColor="text1"/>
          <w:u w:color="000000" w:themeColor="text1"/>
        </w:rPr>
        <w:t>n 1994</w:t>
      </w:r>
      <w:r w:rsidR="00CF4F3F">
        <w:rPr>
          <w:color w:val="000000" w:themeColor="text1"/>
          <w:u w:color="000000" w:themeColor="text1"/>
        </w:rPr>
        <w:t>; and</w:t>
      </w:r>
    </w:p>
    <w:p w:rsidR="00CF4F3F" w:rsidRDefault="00CF4F3F" w:rsidP="001F4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4F3F" w:rsidRPr="00963479" w:rsidRDefault="00CF4F3F" w:rsidP="00CF4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971B6">
        <w:rPr>
          <w:color w:val="000000" w:themeColor="text1"/>
          <w:u w:color="000000" w:themeColor="text1"/>
        </w:rPr>
        <w:t>Reverend Juengst</w:t>
      </w:r>
      <w:r>
        <w:rPr>
          <w:color w:val="000000" w:themeColor="text1"/>
          <w:u w:color="000000" w:themeColor="text1"/>
        </w:rPr>
        <w:t xml:space="preserve"> and her beloved husband,</w:t>
      </w:r>
      <w:r w:rsidRPr="00963479">
        <w:rPr>
          <w:color w:val="000000" w:themeColor="text1"/>
          <w:u w:color="000000" w:themeColor="text1"/>
        </w:rPr>
        <w:t xml:space="preserve"> </w:t>
      </w:r>
      <w:r w:rsidR="00450DFD">
        <w:rPr>
          <w:color w:val="000000" w:themeColor="text1"/>
          <w:u w:color="000000" w:themeColor="text1"/>
        </w:rPr>
        <w:t xml:space="preserve">the late </w:t>
      </w:r>
      <w:r w:rsidRPr="00963479">
        <w:rPr>
          <w:color w:val="000000" w:themeColor="text1"/>
          <w:u w:color="000000" w:themeColor="text1"/>
        </w:rPr>
        <w:t>Daniel P. Juengst</w:t>
      </w:r>
      <w:r>
        <w:rPr>
          <w:color w:val="000000" w:themeColor="text1"/>
          <w:u w:color="000000" w:themeColor="text1"/>
        </w:rPr>
        <w:t xml:space="preserve">, were married in 1953, and together they reared </w:t>
      </w:r>
      <w:r w:rsidRPr="00963479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 xml:space="preserve"> fine</w:t>
      </w:r>
      <w:r w:rsidRPr="00963479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, who blessed them with the affection of </w:t>
      </w:r>
      <w:r w:rsidRPr="00963479">
        <w:rPr>
          <w:color w:val="000000" w:themeColor="text1"/>
          <w:u w:color="000000" w:themeColor="text1"/>
        </w:rPr>
        <w:t xml:space="preserve">a number of </w:t>
      </w:r>
      <w:r>
        <w:rPr>
          <w:color w:val="000000" w:themeColor="text1"/>
          <w:u w:color="000000" w:themeColor="text1"/>
        </w:rPr>
        <w:t xml:space="preserve">loving </w:t>
      </w:r>
      <w:r w:rsidRPr="00963479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.  The couple </w:t>
      </w:r>
      <w:r w:rsidRPr="00DE714F">
        <w:rPr>
          <w:color w:val="000000" w:themeColor="text1"/>
          <w:u w:color="000000" w:themeColor="text1"/>
        </w:rPr>
        <w:t>served as missionaries to the Congo in the former region of Zaire</w:t>
      </w:r>
      <w:r>
        <w:rPr>
          <w:color w:val="000000" w:themeColor="text1"/>
          <w:u w:color="000000" w:themeColor="text1"/>
        </w:rPr>
        <w:t>; and</w:t>
      </w:r>
    </w:p>
    <w:p w:rsidR="00CF4F3F" w:rsidRPr="00963479" w:rsidRDefault="00CF4F3F" w:rsidP="00CF4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5CA" w:rsidRDefault="00CF4F3F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="00AF65CA" w:rsidRPr="00DE714F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d</w:t>
      </w:r>
      <w:r w:rsidR="00AF65CA" w:rsidRPr="00DE714F">
        <w:rPr>
          <w:color w:val="000000" w:themeColor="text1"/>
          <w:u w:color="000000" w:themeColor="text1"/>
        </w:rPr>
        <w:t>irector of CTS</w:t>
      </w:r>
      <w:r>
        <w:rPr>
          <w:color w:val="000000" w:themeColor="text1"/>
          <w:u w:color="000000" w:themeColor="text1"/>
        </w:rPr>
        <w:t>,</w:t>
      </w:r>
      <w:r w:rsidR="00AF65CA" w:rsidRPr="00DE714F">
        <w:rPr>
          <w:color w:val="000000" w:themeColor="text1"/>
          <w:u w:color="000000" w:themeColor="text1"/>
        </w:rPr>
        <w:t xml:space="preserve"> leading student groups to sites </w:t>
      </w:r>
      <w:r>
        <w:rPr>
          <w:color w:val="000000" w:themeColor="text1"/>
          <w:u w:color="000000" w:themeColor="text1"/>
        </w:rPr>
        <w:t>of importance to the Christian C</w:t>
      </w:r>
      <w:r w:rsidR="001A57DA">
        <w:rPr>
          <w:color w:val="000000" w:themeColor="text1"/>
          <w:u w:color="000000" w:themeColor="text1"/>
        </w:rPr>
        <w:t xml:space="preserve">hurch, </w:t>
      </w:r>
      <w:r w:rsidR="00AF65CA" w:rsidRPr="00DE714F">
        <w:rPr>
          <w:color w:val="000000" w:themeColor="text1"/>
          <w:u w:color="000000" w:themeColor="text1"/>
        </w:rPr>
        <w:t>such as Beijing, China</w:t>
      </w:r>
      <w:r>
        <w:rPr>
          <w:color w:val="000000" w:themeColor="text1"/>
          <w:u w:color="000000" w:themeColor="text1"/>
        </w:rPr>
        <w:t>,</w:t>
      </w:r>
      <w:r w:rsidR="00AF65CA" w:rsidRPr="00DE714F">
        <w:rPr>
          <w:color w:val="000000" w:themeColor="text1"/>
          <w:u w:color="000000" w:themeColor="text1"/>
        </w:rPr>
        <w:t xml:space="preserve"> in 1989.</w:t>
      </w:r>
      <w:r w:rsidR="00E971B6">
        <w:rPr>
          <w:color w:val="000000" w:themeColor="text1"/>
          <w:u w:color="000000" w:themeColor="text1"/>
        </w:rPr>
        <w:t xml:space="preserve">  She has </w:t>
      </w:r>
      <w:r w:rsidR="00AF65CA" w:rsidRPr="00DE714F">
        <w:rPr>
          <w:color w:val="000000" w:themeColor="text1"/>
          <w:u w:color="000000" w:themeColor="text1"/>
        </w:rPr>
        <w:t>author</w:t>
      </w:r>
      <w:r w:rsidR="00E971B6">
        <w:rPr>
          <w:color w:val="000000" w:themeColor="text1"/>
          <w:u w:color="000000" w:themeColor="text1"/>
        </w:rPr>
        <w:t>ed</w:t>
      </w:r>
      <w:r w:rsidR="00AF65CA" w:rsidRPr="00DE714F">
        <w:rPr>
          <w:color w:val="000000" w:themeColor="text1"/>
          <w:u w:color="000000" w:themeColor="text1"/>
        </w:rPr>
        <w:t xml:space="preserve"> several Christian </w:t>
      </w:r>
      <w:r w:rsidR="00E971B6">
        <w:rPr>
          <w:color w:val="000000" w:themeColor="text1"/>
          <w:u w:color="000000" w:themeColor="text1"/>
        </w:rPr>
        <w:t>b</w:t>
      </w:r>
      <w:r w:rsidR="00AF65CA" w:rsidRPr="00DE714F">
        <w:rPr>
          <w:color w:val="000000" w:themeColor="text1"/>
          <w:u w:color="000000" w:themeColor="text1"/>
        </w:rPr>
        <w:t>ooks and publications for the Presbyterian Church</w:t>
      </w:r>
      <w:r w:rsidR="00E971B6">
        <w:rPr>
          <w:color w:val="000000" w:themeColor="text1"/>
          <w:u w:color="000000" w:themeColor="text1"/>
        </w:rPr>
        <w:t xml:space="preserve"> and </w:t>
      </w:r>
      <w:r w:rsidR="00AF65CA" w:rsidRPr="00DE714F">
        <w:rPr>
          <w:color w:val="000000" w:themeColor="text1"/>
          <w:u w:color="000000" w:themeColor="text1"/>
        </w:rPr>
        <w:t xml:space="preserve">served as </w:t>
      </w:r>
      <w:r w:rsidR="00450DFD">
        <w:rPr>
          <w:color w:val="000000" w:themeColor="text1"/>
          <w:u w:color="000000" w:themeColor="text1"/>
        </w:rPr>
        <w:t xml:space="preserve">a </w:t>
      </w:r>
      <w:r w:rsidR="00AF65CA" w:rsidRPr="00DE714F">
        <w:rPr>
          <w:color w:val="000000" w:themeColor="text1"/>
          <w:u w:color="000000" w:themeColor="text1"/>
        </w:rPr>
        <w:t xml:space="preserve">campus minister and </w:t>
      </w:r>
      <w:r w:rsidRPr="00DE714F">
        <w:rPr>
          <w:color w:val="000000" w:themeColor="text1"/>
          <w:u w:color="000000" w:themeColor="text1"/>
        </w:rPr>
        <w:t>denominational staff associate for m</w:t>
      </w:r>
      <w:r w:rsidR="00AF65CA" w:rsidRPr="00DE714F">
        <w:rPr>
          <w:color w:val="000000" w:themeColor="text1"/>
          <w:u w:color="000000" w:themeColor="text1"/>
        </w:rPr>
        <w:t>issions</w:t>
      </w:r>
      <w:r w:rsidR="00E971B6">
        <w:rPr>
          <w:color w:val="000000" w:themeColor="text1"/>
          <w:u w:color="000000" w:themeColor="text1"/>
        </w:rPr>
        <w:t>; and</w:t>
      </w:r>
    </w:p>
    <w:p w:rsidR="00E971B6" w:rsidRPr="00DE714F" w:rsidRDefault="00E971B6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0DFD" w:rsidRDefault="00E971B6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E714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DE714F">
        <w:rPr>
          <w:color w:val="000000" w:themeColor="text1"/>
          <w:u w:color="000000" w:themeColor="text1"/>
        </w:rPr>
        <w:t xml:space="preserve"> Juengst served as </w:t>
      </w:r>
      <w:r>
        <w:rPr>
          <w:color w:val="000000" w:themeColor="text1"/>
          <w:u w:color="000000" w:themeColor="text1"/>
        </w:rPr>
        <w:t xml:space="preserve">a </w:t>
      </w:r>
      <w:r w:rsidR="003D3F70">
        <w:rPr>
          <w:color w:val="000000" w:themeColor="text1"/>
          <w:u w:color="000000" w:themeColor="text1"/>
        </w:rPr>
        <w:t xml:space="preserve">supply pastor at </w:t>
      </w:r>
      <w:r>
        <w:rPr>
          <w:color w:val="000000" w:themeColor="text1"/>
          <w:u w:color="000000" w:themeColor="text1"/>
        </w:rPr>
        <w:t>Lincolnton Presbyterian Church, and after</w:t>
      </w:r>
      <w:r w:rsidR="00AF65CA" w:rsidRPr="00DE714F">
        <w:rPr>
          <w:color w:val="000000" w:themeColor="text1"/>
          <w:u w:color="000000" w:themeColor="text1"/>
        </w:rPr>
        <w:t xml:space="preserve"> retir</w:t>
      </w:r>
      <w:r>
        <w:rPr>
          <w:color w:val="000000" w:themeColor="text1"/>
          <w:u w:color="000000" w:themeColor="text1"/>
        </w:rPr>
        <w:t>ing from</w:t>
      </w:r>
      <w:r w:rsidR="00AF65CA" w:rsidRPr="00DE714F">
        <w:rPr>
          <w:color w:val="000000" w:themeColor="text1"/>
          <w:u w:color="000000" w:themeColor="text1"/>
        </w:rPr>
        <w:t xml:space="preserve"> teaching at CTS</w:t>
      </w:r>
      <w:r>
        <w:rPr>
          <w:color w:val="000000" w:themeColor="text1"/>
          <w:u w:color="000000" w:themeColor="text1"/>
        </w:rPr>
        <w:t>, she and her husband</w:t>
      </w:r>
      <w:r w:rsidR="00AF65CA" w:rsidRPr="00DE714F">
        <w:rPr>
          <w:color w:val="000000" w:themeColor="text1"/>
          <w:u w:color="000000" w:themeColor="text1"/>
        </w:rPr>
        <w:t xml:space="preserve"> moved to Willington</w:t>
      </w:r>
      <w:r w:rsidR="00450DFD">
        <w:rPr>
          <w:color w:val="000000" w:themeColor="text1"/>
          <w:u w:color="000000" w:themeColor="text1"/>
        </w:rPr>
        <w:t xml:space="preserve"> </w:t>
      </w:r>
      <w:r w:rsidR="003D3F70" w:rsidRPr="00963479">
        <w:rPr>
          <w:color w:val="000000" w:themeColor="text1"/>
          <w:u w:color="000000" w:themeColor="text1"/>
        </w:rPr>
        <w:t>in 1994</w:t>
      </w:r>
      <w:r w:rsidR="003D3F70">
        <w:rPr>
          <w:color w:val="000000" w:themeColor="text1"/>
          <w:u w:color="000000" w:themeColor="text1"/>
        </w:rPr>
        <w:t xml:space="preserve">, </w:t>
      </w:r>
      <w:r w:rsidR="00450DFD">
        <w:rPr>
          <w:color w:val="000000" w:themeColor="text1"/>
          <w:u w:color="000000" w:themeColor="text1"/>
        </w:rPr>
        <w:t>where they</w:t>
      </w:r>
      <w:r w:rsidR="00AF65CA" w:rsidRPr="00DE714F">
        <w:rPr>
          <w:color w:val="000000" w:themeColor="text1"/>
          <w:u w:color="000000" w:themeColor="text1"/>
        </w:rPr>
        <w:t xml:space="preserve"> </w:t>
      </w:r>
      <w:r w:rsidR="003D3F70">
        <w:rPr>
          <w:color w:val="000000" w:themeColor="text1"/>
          <w:u w:color="000000" w:themeColor="text1"/>
        </w:rPr>
        <w:t>spear</w:t>
      </w:r>
      <w:r w:rsidR="00AF65CA" w:rsidRPr="00DE714F">
        <w:rPr>
          <w:color w:val="000000" w:themeColor="text1"/>
          <w:u w:color="000000" w:themeColor="text1"/>
        </w:rPr>
        <w:t xml:space="preserve">headed the </w:t>
      </w:r>
      <w:r w:rsidR="00450DFD">
        <w:rPr>
          <w:color w:val="000000" w:themeColor="text1"/>
          <w:u w:color="000000" w:themeColor="text1"/>
        </w:rPr>
        <w:t xml:space="preserve">nonprofit </w:t>
      </w:r>
      <w:r w:rsidR="00AF65CA" w:rsidRPr="00DE714F">
        <w:rPr>
          <w:color w:val="000000" w:themeColor="text1"/>
          <w:u w:color="000000" w:themeColor="text1"/>
        </w:rPr>
        <w:t>restoration proj</w:t>
      </w:r>
      <w:r w:rsidR="00D22F48">
        <w:rPr>
          <w:color w:val="000000" w:themeColor="text1"/>
          <w:u w:color="000000" w:themeColor="text1"/>
        </w:rPr>
        <w:t>ect of</w:t>
      </w:r>
      <w:r w:rsidR="00450DFD">
        <w:rPr>
          <w:color w:val="000000" w:themeColor="text1"/>
          <w:u w:color="000000" w:themeColor="text1"/>
        </w:rPr>
        <w:t xml:space="preserve"> Willington; and</w:t>
      </w:r>
    </w:p>
    <w:p w:rsidR="00450DFD" w:rsidRDefault="00450DFD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100D" w:rsidRDefault="00450DFD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AF65CA" w:rsidRPr="00DE714F">
        <w:rPr>
          <w:color w:val="000000" w:themeColor="text1"/>
          <w:u w:color="000000" w:themeColor="text1"/>
        </w:rPr>
        <w:t xml:space="preserve"> </w:t>
      </w:r>
      <w:r w:rsidR="007F180A">
        <w:rPr>
          <w:color w:val="000000" w:themeColor="text1"/>
          <w:u w:color="000000" w:themeColor="text1"/>
        </w:rPr>
        <w:t xml:space="preserve">she </w:t>
      </w:r>
      <w:r w:rsidR="00F6100D">
        <w:rPr>
          <w:color w:val="000000" w:themeColor="text1"/>
          <w:u w:color="000000" w:themeColor="text1"/>
        </w:rPr>
        <w:t>served on the Historical Commission o</w:t>
      </w:r>
      <w:r w:rsidR="007F180A">
        <w:rPr>
          <w:color w:val="000000" w:themeColor="text1"/>
          <w:u w:color="000000" w:themeColor="text1"/>
        </w:rPr>
        <w:t>f McCormick County, and her efforts there secured two hundred fifty thousand dollars</w:t>
      </w:r>
      <w:r w:rsidR="007F180A" w:rsidRPr="00963479">
        <w:rPr>
          <w:color w:val="000000" w:themeColor="text1"/>
          <w:u w:color="000000" w:themeColor="text1"/>
        </w:rPr>
        <w:t xml:space="preserve"> from the S</w:t>
      </w:r>
      <w:r w:rsidR="007F180A">
        <w:rPr>
          <w:color w:val="000000" w:themeColor="text1"/>
          <w:u w:color="000000" w:themeColor="text1"/>
        </w:rPr>
        <w:t>outh Carolina</w:t>
      </w:r>
      <w:r w:rsidR="007F180A" w:rsidRPr="00963479">
        <w:rPr>
          <w:color w:val="000000" w:themeColor="text1"/>
          <w:u w:color="000000" w:themeColor="text1"/>
        </w:rPr>
        <w:t xml:space="preserve"> Legislature</w:t>
      </w:r>
      <w:r w:rsidR="00F6100D">
        <w:rPr>
          <w:color w:val="000000" w:themeColor="text1"/>
          <w:u w:color="000000" w:themeColor="text1"/>
        </w:rPr>
        <w:t xml:space="preserve">, </w:t>
      </w:r>
      <w:r w:rsidR="007F180A">
        <w:rPr>
          <w:color w:val="000000" w:themeColor="text1"/>
          <w:u w:color="000000" w:themeColor="text1"/>
        </w:rPr>
        <w:t xml:space="preserve">the first grant </w:t>
      </w:r>
      <w:r w:rsidR="00F6100D">
        <w:rPr>
          <w:color w:val="000000" w:themeColor="text1"/>
          <w:u w:color="000000" w:themeColor="text1"/>
        </w:rPr>
        <w:t>which</w:t>
      </w:r>
      <w:r w:rsidR="007F180A">
        <w:rPr>
          <w:color w:val="000000" w:themeColor="text1"/>
          <w:u w:color="000000" w:themeColor="text1"/>
        </w:rPr>
        <w:t xml:space="preserve"> </w:t>
      </w:r>
      <w:r w:rsidR="00AF65CA" w:rsidRPr="00DE714F">
        <w:rPr>
          <w:color w:val="000000" w:themeColor="text1"/>
          <w:u w:color="000000" w:themeColor="text1"/>
        </w:rPr>
        <w:t>create</w:t>
      </w:r>
      <w:r w:rsidR="00F6100D">
        <w:rPr>
          <w:color w:val="000000" w:themeColor="text1"/>
          <w:u w:color="000000" w:themeColor="text1"/>
        </w:rPr>
        <w:t>d</w:t>
      </w:r>
      <w:r w:rsidR="00AF65CA" w:rsidRPr="00DE714F">
        <w:rPr>
          <w:color w:val="000000" w:themeColor="text1"/>
          <w:u w:color="000000" w:themeColor="text1"/>
        </w:rPr>
        <w:t xml:space="preserve"> Willington on the Way as a nonprofit organization.  </w:t>
      </w:r>
      <w:r w:rsidR="00F6100D">
        <w:rPr>
          <w:color w:val="000000" w:themeColor="text1"/>
          <w:u w:color="000000" w:themeColor="text1"/>
        </w:rPr>
        <w:t xml:space="preserve">Dr. </w:t>
      </w:r>
      <w:r w:rsidR="00AF65CA" w:rsidRPr="00DE714F">
        <w:rPr>
          <w:color w:val="000000" w:themeColor="text1"/>
          <w:u w:color="000000" w:themeColor="text1"/>
        </w:rPr>
        <w:t xml:space="preserve">Juengst </w:t>
      </w:r>
      <w:r w:rsidR="00F6100D">
        <w:rPr>
          <w:color w:val="000000" w:themeColor="text1"/>
          <w:u w:color="000000" w:themeColor="text1"/>
        </w:rPr>
        <w:t>served</w:t>
      </w:r>
      <w:r w:rsidR="00AF65CA" w:rsidRPr="00DE714F">
        <w:rPr>
          <w:color w:val="000000" w:themeColor="text1"/>
          <w:u w:color="000000" w:themeColor="text1"/>
        </w:rPr>
        <w:t xml:space="preserve"> </w:t>
      </w:r>
      <w:r w:rsidR="00F6100D">
        <w:rPr>
          <w:color w:val="000000" w:themeColor="text1"/>
          <w:u w:color="000000" w:themeColor="text1"/>
        </w:rPr>
        <w:t>as its p</w:t>
      </w:r>
      <w:r w:rsidR="00AF65CA" w:rsidRPr="00DE714F">
        <w:rPr>
          <w:color w:val="000000" w:themeColor="text1"/>
          <w:u w:color="000000" w:themeColor="text1"/>
        </w:rPr>
        <w:t xml:space="preserve">resident </w:t>
      </w:r>
      <w:r w:rsidR="00F6100D">
        <w:rPr>
          <w:color w:val="000000" w:themeColor="text1"/>
          <w:u w:color="000000" w:themeColor="text1"/>
        </w:rPr>
        <w:t>from</w:t>
      </w:r>
      <w:r w:rsidR="00AF65CA" w:rsidRPr="00DE714F">
        <w:rPr>
          <w:color w:val="000000" w:themeColor="text1"/>
          <w:u w:color="000000" w:themeColor="text1"/>
        </w:rPr>
        <w:t xml:space="preserve"> 2000</w:t>
      </w:r>
      <w:r w:rsidR="00F6100D">
        <w:rPr>
          <w:color w:val="000000" w:themeColor="text1"/>
          <w:u w:color="000000" w:themeColor="text1"/>
        </w:rPr>
        <w:t xml:space="preserve"> until December 2020; and</w:t>
      </w:r>
    </w:p>
    <w:p w:rsidR="00F6100D" w:rsidRDefault="00F6100D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100D" w:rsidRDefault="00F6100D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AF65CA" w:rsidRPr="00DE714F">
        <w:rPr>
          <w:color w:val="000000" w:themeColor="text1"/>
          <w:u w:color="000000" w:themeColor="text1"/>
        </w:rPr>
        <w:t xml:space="preserve"> </w:t>
      </w:r>
      <w:r w:rsidR="00A376CB">
        <w:rPr>
          <w:color w:val="000000" w:themeColor="text1"/>
          <w:u w:color="000000" w:themeColor="text1"/>
        </w:rPr>
        <w:t>w</w:t>
      </w:r>
      <w:r w:rsidR="00A376CB" w:rsidRPr="00963479">
        <w:rPr>
          <w:color w:val="000000" w:themeColor="text1"/>
          <w:u w:color="000000" w:themeColor="text1"/>
        </w:rPr>
        <w:t>orking with local author and historian Bob Edmonds</w:t>
      </w:r>
      <w:r w:rsidR="00A376CB">
        <w:rPr>
          <w:color w:val="000000" w:themeColor="text1"/>
          <w:u w:color="000000" w:themeColor="text1"/>
        </w:rPr>
        <w:t xml:space="preserve">, Dr. Juengst </w:t>
      </w:r>
      <w:r w:rsidR="00A376CB" w:rsidRPr="00963479">
        <w:rPr>
          <w:color w:val="000000" w:themeColor="text1"/>
          <w:u w:color="000000" w:themeColor="text1"/>
        </w:rPr>
        <w:t xml:space="preserve">spent hours researching and writing many </w:t>
      </w:r>
      <w:r w:rsidRPr="00B9108F">
        <w:rPr>
          <w:color w:val="000000" w:themeColor="text1"/>
          <w:u w:color="000000" w:themeColor="text1"/>
        </w:rPr>
        <w:t>historical grants</w:t>
      </w:r>
      <w:r>
        <w:rPr>
          <w:color w:val="000000" w:themeColor="text1"/>
          <w:u w:color="000000" w:themeColor="text1"/>
        </w:rPr>
        <w:t xml:space="preserve">, </w:t>
      </w:r>
      <w:r w:rsidRPr="00B9108F">
        <w:rPr>
          <w:color w:val="000000" w:themeColor="text1"/>
          <w:u w:color="000000" w:themeColor="text1"/>
        </w:rPr>
        <w:t>including several from the National Heritage Corridor and the USDA Rural Economic Development Program</w:t>
      </w:r>
      <w:r>
        <w:rPr>
          <w:color w:val="000000" w:themeColor="text1"/>
          <w:u w:color="000000" w:themeColor="text1"/>
        </w:rPr>
        <w:t xml:space="preserve">, </w:t>
      </w:r>
      <w:r w:rsidR="00A210D3">
        <w:rPr>
          <w:color w:val="000000" w:themeColor="text1"/>
          <w:u w:color="000000" w:themeColor="text1"/>
        </w:rPr>
        <w:t xml:space="preserve">which </w:t>
      </w:r>
      <w:r w:rsidRPr="00B9108F">
        <w:rPr>
          <w:color w:val="000000" w:themeColor="text1"/>
          <w:u w:color="000000" w:themeColor="text1"/>
        </w:rPr>
        <w:t>provided funds for renovating seven brick buildings and two wood</w:t>
      </w:r>
      <w:r w:rsidR="00A210D3">
        <w:rPr>
          <w:color w:val="000000" w:themeColor="text1"/>
          <w:u w:color="000000" w:themeColor="text1"/>
        </w:rPr>
        <w:noBreakHyphen/>
      </w:r>
      <w:r w:rsidRPr="00B9108F">
        <w:rPr>
          <w:color w:val="000000" w:themeColor="text1"/>
          <w:u w:color="000000" w:themeColor="text1"/>
        </w:rPr>
        <w:t>frame building</w:t>
      </w:r>
      <w:r>
        <w:rPr>
          <w:color w:val="000000" w:themeColor="text1"/>
          <w:u w:color="000000" w:themeColor="text1"/>
        </w:rPr>
        <w:t>s</w:t>
      </w:r>
      <w:r w:rsidRPr="00B9108F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the village of </w:t>
      </w:r>
      <w:r w:rsidRPr="00B9108F">
        <w:rPr>
          <w:color w:val="000000" w:themeColor="text1"/>
          <w:u w:color="000000" w:themeColor="text1"/>
        </w:rPr>
        <w:t>Willington</w:t>
      </w:r>
      <w:r>
        <w:rPr>
          <w:color w:val="000000" w:themeColor="text1"/>
          <w:u w:color="000000" w:themeColor="text1"/>
        </w:rPr>
        <w:t>; and</w:t>
      </w:r>
    </w:p>
    <w:p w:rsidR="00F6100D" w:rsidRDefault="00F6100D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76CB" w:rsidRDefault="00F6100D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76CB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secured grants to</w:t>
      </w:r>
      <w:r w:rsidR="00AF65CA" w:rsidRPr="00DE714F">
        <w:rPr>
          <w:color w:val="000000" w:themeColor="text1"/>
          <w:u w:color="000000" w:themeColor="text1"/>
        </w:rPr>
        <w:t xml:space="preserve"> create </w:t>
      </w:r>
      <w:r w:rsidRPr="00B9108F">
        <w:rPr>
          <w:color w:val="000000" w:themeColor="text1"/>
          <w:u w:color="000000" w:themeColor="text1"/>
        </w:rPr>
        <w:t>a not</w:t>
      </w:r>
      <w:r w:rsidR="00A210D3">
        <w:rPr>
          <w:color w:val="000000" w:themeColor="text1"/>
          <w:u w:color="000000" w:themeColor="text1"/>
        </w:rPr>
        <w:noBreakHyphen/>
      </w:r>
      <w:r w:rsidRPr="00B9108F">
        <w:rPr>
          <w:color w:val="000000" w:themeColor="text1"/>
          <w:u w:color="000000" w:themeColor="text1"/>
        </w:rPr>
        <w:t>for</w:t>
      </w:r>
      <w:r w:rsidR="00A210D3">
        <w:rPr>
          <w:color w:val="000000" w:themeColor="text1"/>
          <w:u w:color="000000" w:themeColor="text1"/>
        </w:rPr>
        <w:noBreakHyphen/>
      </w:r>
      <w:r w:rsidRPr="00B9108F">
        <w:rPr>
          <w:color w:val="000000" w:themeColor="text1"/>
          <w:u w:color="000000" w:themeColor="text1"/>
        </w:rPr>
        <w:t xml:space="preserve">profit bookshop to provide ongoing support for the </w:t>
      </w:r>
      <w:r>
        <w:rPr>
          <w:color w:val="000000" w:themeColor="text1"/>
          <w:u w:color="000000" w:themeColor="text1"/>
        </w:rPr>
        <w:t>project</w:t>
      </w:r>
      <w:r w:rsidR="00AF65CA" w:rsidRPr="00DE714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Willington History Center</w:t>
      </w:r>
      <w:r w:rsidR="00450DF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A210D3">
        <w:rPr>
          <w:color w:val="000000" w:themeColor="text1"/>
          <w:u w:color="000000" w:themeColor="text1"/>
        </w:rPr>
        <w:t xml:space="preserve">both of which she directed.  The center </w:t>
      </w:r>
      <w:r w:rsidR="00A376CB">
        <w:rPr>
          <w:color w:val="000000" w:themeColor="text1"/>
          <w:u w:color="000000" w:themeColor="text1"/>
        </w:rPr>
        <w:t>consist</w:t>
      </w:r>
      <w:r w:rsidR="00A210D3">
        <w:rPr>
          <w:color w:val="000000" w:themeColor="text1"/>
          <w:u w:color="000000" w:themeColor="text1"/>
        </w:rPr>
        <w:t>s</w:t>
      </w:r>
      <w:r w:rsidR="00A376CB">
        <w:rPr>
          <w:color w:val="000000" w:themeColor="text1"/>
          <w:u w:color="000000" w:themeColor="text1"/>
        </w:rPr>
        <w:t xml:space="preserve"> of </w:t>
      </w:r>
      <w:r w:rsidR="00AF65CA" w:rsidRPr="00B9108F">
        <w:rPr>
          <w:color w:val="000000" w:themeColor="text1"/>
          <w:u w:color="000000" w:themeColor="text1"/>
        </w:rPr>
        <w:t>two buildings housing archival material and historical artifacts</w:t>
      </w:r>
      <w:r w:rsidR="00450DFD">
        <w:rPr>
          <w:color w:val="000000" w:themeColor="text1"/>
          <w:u w:color="000000" w:themeColor="text1"/>
        </w:rPr>
        <w:t xml:space="preserve"> with</w:t>
      </w:r>
      <w:r w:rsidR="00AF65CA" w:rsidRPr="00B9108F">
        <w:rPr>
          <w:color w:val="000000" w:themeColor="text1"/>
          <w:u w:color="000000" w:themeColor="text1"/>
        </w:rPr>
        <w:t xml:space="preserve"> three historical dioramas</w:t>
      </w:r>
      <w:r w:rsidR="003D3F70">
        <w:rPr>
          <w:color w:val="000000" w:themeColor="text1"/>
          <w:u w:color="000000" w:themeColor="text1"/>
        </w:rPr>
        <w:t xml:space="preserve"> and</w:t>
      </w:r>
      <w:r w:rsidR="00AF65CA" w:rsidRPr="00B9108F">
        <w:rPr>
          <w:color w:val="000000" w:themeColor="text1"/>
          <w:u w:color="000000" w:themeColor="text1"/>
        </w:rPr>
        <w:t xml:space="preserve"> provid</w:t>
      </w:r>
      <w:r w:rsidR="00A210D3">
        <w:rPr>
          <w:color w:val="000000" w:themeColor="text1"/>
          <w:u w:color="000000" w:themeColor="text1"/>
        </w:rPr>
        <w:t>es</w:t>
      </w:r>
      <w:r w:rsidR="00AF65CA" w:rsidRPr="00B9108F">
        <w:rPr>
          <w:color w:val="000000" w:themeColor="text1"/>
          <w:u w:color="000000" w:themeColor="text1"/>
        </w:rPr>
        <w:t xml:space="preserve"> materials on family genealogies, cemetery records, marriage certificates, deeds, and wills</w:t>
      </w:r>
      <w:r w:rsidR="003D3F70">
        <w:rPr>
          <w:color w:val="000000" w:themeColor="text1"/>
          <w:u w:color="000000" w:themeColor="text1"/>
        </w:rPr>
        <w:t>;</w:t>
      </w:r>
      <w:r w:rsidR="00A376CB">
        <w:rPr>
          <w:color w:val="000000" w:themeColor="text1"/>
          <w:u w:color="000000" w:themeColor="text1"/>
        </w:rPr>
        <w:t xml:space="preserve"> and</w:t>
      </w:r>
    </w:p>
    <w:p w:rsidR="00A376CB" w:rsidRDefault="00A376CB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5CA" w:rsidRDefault="00A376CB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opening of the </w:t>
      </w:r>
      <w:r w:rsidRPr="00B9108F">
        <w:rPr>
          <w:color w:val="000000" w:themeColor="text1"/>
          <w:u w:color="000000" w:themeColor="text1"/>
        </w:rPr>
        <w:t>Daniel P</w:t>
      </w:r>
      <w:r>
        <w:rPr>
          <w:color w:val="000000" w:themeColor="text1"/>
          <w:u w:color="000000" w:themeColor="text1"/>
        </w:rPr>
        <w:t>.</w:t>
      </w:r>
      <w:r w:rsidRPr="00B9108F">
        <w:rPr>
          <w:color w:val="000000" w:themeColor="text1"/>
          <w:u w:color="000000" w:themeColor="text1"/>
        </w:rPr>
        <w:t xml:space="preserve"> Juengst Railroad and Post Office Center</w:t>
      </w:r>
      <w:r>
        <w:rPr>
          <w:color w:val="000000" w:themeColor="text1"/>
          <w:u w:color="000000" w:themeColor="text1"/>
        </w:rPr>
        <w:t xml:space="preserve">, along with the </w:t>
      </w:r>
      <w:r w:rsidR="00AF65CA" w:rsidRPr="00B9108F">
        <w:rPr>
          <w:color w:val="000000" w:themeColor="text1"/>
          <w:u w:color="000000" w:themeColor="text1"/>
        </w:rPr>
        <w:t>establish</w:t>
      </w:r>
      <w:r>
        <w:rPr>
          <w:color w:val="000000" w:themeColor="text1"/>
          <w:u w:color="000000" w:themeColor="text1"/>
        </w:rPr>
        <w:t>ment of</w:t>
      </w:r>
      <w:r w:rsidR="00AF65CA" w:rsidRPr="00B9108F">
        <w:rPr>
          <w:color w:val="000000" w:themeColor="text1"/>
          <w:u w:color="000000" w:themeColor="text1"/>
        </w:rPr>
        <w:t xml:space="preserve"> the African</w:t>
      </w:r>
      <w:r w:rsidR="00A210D3">
        <w:rPr>
          <w:color w:val="000000" w:themeColor="text1"/>
          <w:u w:color="000000" w:themeColor="text1"/>
        </w:rPr>
        <w:noBreakHyphen/>
      </w:r>
      <w:r w:rsidR="00AF65CA" w:rsidRPr="00B9108F">
        <w:rPr>
          <w:color w:val="000000" w:themeColor="text1"/>
          <w:u w:color="000000" w:themeColor="text1"/>
        </w:rPr>
        <w:t>American Cultural Center</w:t>
      </w:r>
      <w:r>
        <w:rPr>
          <w:color w:val="000000" w:themeColor="text1"/>
          <w:u w:color="000000" w:themeColor="text1"/>
        </w:rPr>
        <w:t>, were made possible by Dr. Juengst</w:t>
      </w:r>
      <w:r w:rsidR="00A210D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continual efforts to secure funding and highlight the history of Willington</w:t>
      </w:r>
      <w:r w:rsidR="00AF65CA" w:rsidRPr="00B9108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To </w:t>
      </w:r>
      <w:r w:rsidR="001A57DA">
        <w:rPr>
          <w:color w:val="000000" w:themeColor="text1"/>
          <w:u w:color="000000" w:themeColor="text1"/>
        </w:rPr>
        <w:t>preserve the impact of Willington on the Way, sh</w:t>
      </w:r>
      <w:r w:rsidR="00AF65CA" w:rsidRPr="00963479">
        <w:rPr>
          <w:color w:val="000000" w:themeColor="text1"/>
          <w:u w:color="000000" w:themeColor="text1"/>
        </w:rPr>
        <w:t>e organized volunteer docents for local tours of the area</w:t>
      </w:r>
      <w:r w:rsidR="001A57DA">
        <w:rPr>
          <w:color w:val="000000" w:themeColor="text1"/>
          <w:u w:color="000000" w:themeColor="text1"/>
        </w:rPr>
        <w:t>; and</w:t>
      </w:r>
      <w:r w:rsidR="00AF65CA" w:rsidRPr="00963479">
        <w:rPr>
          <w:color w:val="000000" w:themeColor="text1"/>
          <w:u w:color="000000" w:themeColor="text1"/>
        </w:rPr>
        <w:t xml:space="preserve">   </w:t>
      </w:r>
    </w:p>
    <w:p w:rsidR="00A376CB" w:rsidRPr="00963479" w:rsidRDefault="00A376CB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F70" w:rsidRDefault="003D3F70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</w:t>
      </w:r>
      <w:r w:rsidR="001A57DA">
        <w:rPr>
          <w:color w:val="000000" w:themeColor="text1"/>
          <w:u w:color="000000" w:themeColor="text1"/>
        </w:rPr>
        <w:t xml:space="preserve">devoted </w:t>
      </w:r>
      <w:r>
        <w:rPr>
          <w:color w:val="000000" w:themeColor="text1"/>
          <w:u w:color="000000" w:themeColor="text1"/>
        </w:rPr>
        <w:t>work in Willington was honored i</w:t>
      </w:r>
      <w:r w:rsidR="00AF65CA" w:rsidRPr="00963479">
        <w:rPr>
          <w:color w:val="000000" w:themeColor="text1"/>
          <w:u w:color="000000" w:themeColor="text1"/>
        </w:rPr>
        <w:t>n 2018</w:t>
      </w:r>
      <w:r>
        <w:rPr>
          <w:color w:val="000000" w:themeColor="text1"/>
          <w:u w:color="000000" w:themeColor="text1"/>
        </w:rPr>
        <w:t xml:space="preserve"> by</w:t>
      </w:r>
      <w:r w:rsidR="00AF65CA" w:rsidRPr="00963479">
        <w:rPr>
          <w:color w:val="000000" w:themeColor="text1"/>
          <w:u w:color="000000" w:themeColor="text1"/>
        </w:rPr>
        <w:t xml:space="preserve"> the McCormick Chamber of Commerce </w:t>
      </w:r>
      <w:r>
        <w:rPr>
          <w:color w:val="000000" w:themeColor="text1"/>
          <w:u w:color="000000" w:themeColor="text1"/>
        </w:rPr>
        <w:t>with</w:t>
      </w:r>
      <w:r w:rsidR="00AF65CA" w:rsidRPr="00963479">
        <w:rPr>
          <w:color w:val="000000" w:themeColor="text1"/>
          <w:u w:color="000000" w:themeColor="text1"/>
        </w:rPr>
        <w:t xml:space="preserve"> The Shining and Brightest Award for Women in Business</w:t>
      </w:r>
      <w:r>
        <w:rPr>
          <w:color w:val="000000" w:themeColor="text1"/>
          <w:u w:color="000000" w:themeColor="text1"/>
        </w:rPr>
        <w:t xml:space="preserve"> </w:t>
      </w:r>
      <w:r w:rsidR="00AF65CA" w:rsidRPr="00963479">
        <w:rPr>
          <w:color w:val="000000" w:themeColor="text1"/>
          <w:u w:color="000000" w:themeColor="text1"/>
        </w:rPr>
        <w:t>for her dedication</w:t>
      </w:r>
      <w:r>
        <w:rPr>
          <w:color w:val="000000" w:themeColor="text1"/>
          <w:u w:color="000000" w:themeColor="text1"/>
        </w:rPr>
        <w:t xml:space="preserve"> to promote</w:t>
      </w:r>
      <w:r w:rsidR="00AF65CA" w:rsidRPr="00963479">
        <w:rPr>
          <w:color w:val="000000" w:themeColor="text1"/>
          <w:u w:color="000000" w:themeColor="text1"/>
        </w:rPr>
        <w:t xml:space="preserve"> the county</w:t>
      </w:r>
      <w:r w:rsidR="00A210D3">
        <w:rPr>
          <w:color w:val="000000" w:themeColor="text1"/>
          <w:u w:color="000000" w:themeColor="text1"/>
        </w:rPr>
        <w:t>’</w:t>
      </w:r>
      <w:r w:rsidR="00AF65CA" w:rsidRPr="00963479">
        <w:rPr>
          <w:color w:val="000000" w:themeColor="text1"/>
          <w:u w:color="000000" w:themeColor="text1"/>
        </w:rPr>
        <w:t>s vision, tourism, and education</w:t>
      </w:r>
      <w:r>
        <w:rPr>
          <w:color w:val="000000" w:themeColor="text1"/>
          <w:u w:color="000000" w:themeColor="text1"/>
        </w:rPr>
        <w:t>;</w:t>
      </w:r>
      <w:r w:rsidR="00AF65CA" w:rsidRPr="00963479">
        <w:rPr>
          <w:color w:val="000000" w:themeColor="text1"/>
          <w:u w:color="000000" w:themeColor="text1"/>
        </w:rPr>
        <w:t xml:space="preserve"> and</w:t>
      </w:r>
    </w:p>
    <w:p w:rsidR="003D3F70" w:rsidRDefault="003D3F70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A5150" w:rsidRDefault="003D3F70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</w:t>
      </w:r>
      <w:r w:rsidR="00AF65CA">
        <w:t xml:space="preserve">hereas, </w:t>
      </w:r>
      <w:r w:rsidR="00AF65CA">
        <w:rPr>
          <w:color w:val="000000" w:themeColor="text1"/>
          <w:u w:color="000000" w:themeColor="text1"/>
        </w:rPr>
        <w:t>grateful for her</w:t>
      </w:r>
      <w:r w:rsidR="00AF65CA" w:rsidRPr="00D214EF">
        <w:rPr>
          <w:color w:val="000000" w:themeColor="text1"/>
          <w:u w:color="000000" w:themeColor="text1"/>
        </w:rPr>
        <w:t xml:space="preserve"> many ye</w:t>
      </w:r>
      <w:r w:rsidR="00D22F48">
        <w:rPr>
          <w:color w:val="000000" w:themeColor="text1"/>
          <w:u w:color="000000" w:themeColor="text1"/>
        </w:rPr>
        <w:t>ars of distinguished service</w:t>
      </w:r>
      <w:r w:rsidR="00AF65CA">
        <w:rPr>
          <w:color w:val="000000" w:themeColor="text1"/>
          <w:u w:color="000000" w:themeColor="text1"/>
        </w:rPr>
        <w:t xml:space="preserve">, the South Carolina House of Representatives takes great pleasure in </w:t>
      </w:r>
      <w:r>
        <w:rPr>
          <w:color w:val="000000" w:themeColor="text1"/>
          <w:u w:color="000000" w:themeColor="text1"/>
        </w:rPr>
        <w:t>honoring</w:t>
      </w:r>
      <w:r w:rsidR="00AF65CA" w:rsidRPr="00D214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Sara Juengst</w:t>
      </w:r>
      <w:r w:rsidR="00AF65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her significant contributions to restore Willington and preserve its storied past</w:t>
      </w:r>
      <w:r w:rsidR="00BA5150">
        <w:t>.  Now, therefore,</w:t>
      </w:r>
    </w:p>
    <w:p w:rsidR="00BA5150" w:rsidRDefault="00BA51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5150" w:rsidRDefault="00BA51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A5150" w:rsidRDefault="00BA51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5CA" w:rsidRDefault="00BA5150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F65CA">
        <w:t xml:space="preserve"> the members of the South Carolina House of Repres</w:t>
      </w:r>
      <w:r w:rsidR="001F48CF">
        <w:t>entatives, by this resolution, congratulate</w:t>
      </w:r>
      <w:r w:rsidR="00AF65CA">
        <w:t xml:space="preserve"> </w:t>
      </w:r>
      <w:r w:rsidR="00E971B6">
        <w:t xml:space="preserve">Reverend </w:t>
      </w:r>
      <w:r w:rsidR="00E971B6" w:rsidRPr="00963479">
        <w:rPr>
          <w:color w:val="000000" w:themeColor="text1"/>
          <w:u w:color="000000" w:themeColor="text1"/>
        </w:rPr>
        <w:t>Dr. Sara Covin Juengst</w:t>
      </w:r>
      <w:r w:rsidR="00E971B6">
        <w:rPr>
          <w:color w:val="000000" w:themeColor="text1"/>
          <w:u w:color="000000" w:themeColor="text1"/>
        </w:rPr>
        <w:t xml:space="preserve"> </w:t>
      </w:r>
      <w:r w:rsidR="001F48CF" w:rsidRPr="00DE714F">
        <w:rPr>
          <w:color w:val="000000" w:themeColor="text1"/>
          <w:u w:color="000000" w:themeColor="text1"/>
        </w:rPr>
        <w:t>from Belton</w:t>
      </w:r>
      <w:r w:rsidR="001F48CF">
        <w:rPr>
          <w:color w:val="000000" w:themeColor="text1"/>
          <w:u w:color="000000" w:themeColor="text1"/>
        </w:rPr>
        <w:t>,</w:t>
      </w:r>
      <w:r w:rsidR="001F48CF">
        <w:t xml:space="preserve"> for her </w:t>
      </w:r>
      <w:r w:rsidR="00AF65CA">
        <w:t>outstanding service</w:t>
      </w:r>
      <w:r w:rsidR="001A57DA">
        <w:t xml:space="preserve"> to restore Willington</w:t>
      </w:r>
      <w:r w:rsidR="00AF65CA">
        <w:t>.</w:t>
      </w:r>
    </w:p>
    <w:p w:rsidR="00AF65CA" w:rsidRDefault="00AF65CA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5150" w:rsidRDefault="00AF65CA" w:rsidP="00AF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971B6">
        <w:t xml:space="preserve">Reverend </w:t>
      </w:r>
      <w:r w:rsidRPr="00963479">
        <w:rPr>
          <w:color w:val="000000" w:themeColor="text1"/>
          <w:u w:color="000000" w:themeColor="text1"/>
        </w:rPr>
        <w:t>Dr. Sara Covin Juengst</w:t>
      </w:r>
      <w:r>
        <w:t>.</w:t>
      </w:r>
    </w:p>
    <w:p w:rsidR="00AD6387" w:rsidRDefault="00A210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2368" w:rsidRDefault="00D12368" w:rsidP="00D12368">
      <w:pPr>
        <w:suppressAutoHyphens/>
      </w:pPr>
      <w:bookmarkStart w:id="4" w:name="_GoBack"/>
      <w:bookmarkEnd w:id="4"/>
    </w:p>
    <w:sectPr w:rsidR="00D12368" w:rsidSect="00D1236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10D3" w:rsidRDefault="00A210D3" w:rsidP="009F0C77">
      <w:r>
        <w:separator/>
      </w:r>
    </w:p>
  </w:endnote>
  <w:endnote w:type="continuationSeparator" w:id="0">
    <w:p w:rsidR="00A210D3" w:rsidRDefault="00A210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9A686C4-4568-40CA-B178-37997BAB8DE3}"/>
    <w:embedBold r:id="rId2" w:fontKey="{8C6E09D5-45EE-4A90-8D89-7D52533710B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7FA713D-06B2-469C-AE36-754B876FE9E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D32968F-F71C-44A0-BC2B-B124E2D09E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B8157E8-7E9B-47A8-883B-5EDF450E83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368" w:rsidRPr="00321B06" w:rsidRDefault="00D12368" w:rsidP="00321B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10D3" w:rsidRDefault="00A210D3" w:rsidP="009F0C77">
      <w:r>
        <w:separator/>
      </w:r>
    </w:p>
  </w:footnote>
  <w:footnote w:type="continuationSeparator" w:id="0">
    <w:p w:rsidR="00A210D3" w:rsidRDefault="00A210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88ZW21"/>
    <w:docVar w:name="CoverBillType" w:val="r"/>
    <w:docVar w:name="DocPath" w:val="L:\Council\bills\GM\24588ZW21.DOCX"/>
    <w:docVar w:name="dvBillNumber" w:val="450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A515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4A7F"/>
    <w:rsid w:val="001A57DA"/>
    <w:rsid w:val="001D08F2"/>
    <w:rsid w:val="001D3A58"/>
    <w:rsid w:val="001D525B"/>
    <w:rsid w:val="001D7F4F"/>
    <w:rsid w:val="001F48C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1B06"/>
    <w:rsid w:val="00325348"/>
    <w:rsid w:val="0032732C"/>
    <w:rsid w:val="00336AD0"/>
    <w:rsid w:val="0037079A"/>
    <w:rsid w:val="003C4DAB"/>
    <w:rsid w:val="003D01E8"/>
    <w:rsid w:val="003D3F70"/>
    <w:rsid w:val="003E5288"/>
    <w:rsid w:val="003F6D79"/>
    <w:rsid w:val="0041760A"/>
    <w:rsid w:val="00417C01"/>
    <w:rsid w:val="004403BD"/>
    <w:rsid w:val="00450DFD"/>
    <w:rsid w:val="00461441"/>
    <w:rsid w:val="004809EE"/>
    <w:rsid w:val="004D1F7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F180A"/>
    <w:rsid w:val="008362E8"/>
    <w:rsid w:val="0085786E"/>
    <w:rsid w:val="008A1768"/>
    <w:rsid w:val="008A489F"/>
    <w:rsid w:val="008D0247"/>
    <w:rsid w:val="008F0F33"/>
    <w:rsid w:val="008F4429"/>
    <w:rsid w:val="0094021A"/>
    <w:rsid w:val="009B44AF"/>
    <w:rsid w:val="009C6A0B"/>
    <w:rsid w:val="009F0C77"/>
    <w:rsid w:val="009F4DD1"/>
    <w:rsid w:val="00A02543"/>
    <w:rsid w:val="00A210D3"/>
    <w:rsid w:val="00A376C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6387"/>
    <w:rsid w:val="00AF65CA"/>
    <w:rsid w:val="00B412D4"/>
    <w:rsid w:val="00B64FFF"/>
    <w:rsid w:val="00BA515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4F3F"/>
    <w:rsid w:val="00D12368"/>
    <w:rsid w:val="00D22F48"/>
    <w:rsid w:val="00D73A67"/>
    <w:rsid w:val="00D970A9"/>
    <w:rsid w:val="00DF3845"/>
    <w:rsid w:val="00E41911"/>
    <w:rsid w:val="00E44B57"/>
    <w:rsid w:val="00E92EEF"/>
    <w:rsid w:val="00E971B6"/>
    <w:rsid w:val="00EF2368"/>
    <w:rsid w:val="00F24442"/>
    <w:rsid w:val="00F50AE3"/>
    <w:rsid w:val="00F6100D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FB5BF"/>
  <w15:docId w15:val="{AAAB4D4C-4BF7-4DC8-BF1C-80CD40789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57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7D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123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4500_202106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500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FA8BF-AA3E-4ACA-82CA-0AD550A13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739</Words>
  <Characters>4109</Characters>
  <Application>Microsoft Office Word</Application>
  <DocSecurity>0</DocSecurity>
  <Lines>114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4500: Subject not yet available - South Carolina Legislature Online</dc:title>
  <dc:creator>Gail Moore</dc:creator>
  <cp:lastModifiedBy>S Wilson</cp:lastModifiedBy>
  <cp:revision>2</cp:revision>
  <cp:lastPrinted>2021-06-21T17:24:00Z</cp:lastPrinted>
  <dcterms:created xsi:type="dcterms:W3CDTF">2021-06-29T18:01:00Z</dcterms:created>
  <dcterms:modified xsi:type="dcterms:W3CDTF">2021-06-29T18:01:00Z</dcterms:modified>
</cp:coreProperties>
</file>