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40094" w:rsidRDefault="00340094" w:rsidP="00340094">
      <w:pPr>
        <w:widowControl w:val="0"/>
        <w:jc w:val="center"/>
      </w:pPr>
      <w:r w:rsidRPr="00340094">
        <w:rPr>
          <w:b/>
        </w:rPr>
        <w:t>South Carolina General Assembly</w:t>
      </w:r>
    </w:p>
    <w:p w:rsidR="00340094" w:rsidRDefault="00340094" w:rsidP="00340094">
      <w:pPr>
        <w:widowControl w:val="0"/>
        <w:jc w:val="center"/>
      </w:pPr>
      <w:r>
        <w:t>124th Session, 2021-2022</w:t>
      </w:r>
    </w:p>
    <w:p w:rsidR="00340094" w:rsidRDefault="00340094" w:rsidP="00340094">
      <w:pPr>
        <w:widowControl w:val="0"/>
        <w:jc w:val="left"/>
      </w:pPr>
    </w:p>
    <w:p w:rsidR="00340094" w:rsidRDefault="00340094" w:rsidP="00340094">
      <w:pPr>
        <w:widowControl w:val="0"/>
        <w:jc w:val="left"/>
        <w:rPr>
          <w:b/>
        </w:rPr>
      </w:pPr>
      <w:r w:rsidRPr="00340094">
        <w:rPr>
          <w:b/>
        </w:rPr>
        <w:t>H. 4757</w:t>
      </w:r>
    </w:p>
    <w:p w:rsidR="00340094" w:rsidRDefault="00340094" w:rsidP="00340094">
      <w:pPr>
        <w:widowControl w:val="0"/>
        <w:jc w:val="left"/>
        <w:rPr>
          <w:b/>
        </w:rPr>
      </w:pPr>
    </w:p>
    <w:p w:rsidR="00340094" w:rsidRDefault="00340094" w:rsidP="00340094">
      <w:pPr>
        <w:widowControl w:val="0"/>
        <w:jc w:val="left"/>
      </w:pPr>
      <w:r w:rsidRPr="00340094">
        <w:rPr>
          <w:b/>
        </w:rPr>
        <w:t>STATUS INFORMATION</w:t>
      </w:r>
    </w:p>
    <w:p w:rsidR="00340094" w:rsidRDefault="00340094" w:rsidP="00340094">
      <w:pPr>
        <w:widowControl w:val="0"/>
        <w:jc w:val="left"/>
      </w:pPr>
    </w:p>
    <w:p w:rsidR="00340094" w:rsidRDefault="00340094" w:rsidP="00340094">
      <w:pPr>
        <w:widowControl w:val="0"/>
        <w:jc w:val="left"/>
      </w:pPr>
      <w:r>
        <w:t>Concurrent Resolution</w:t>
      </w:r>
    </w:p>
    <w:p w:rsidR="00340094" w:rsidRDefault="00340094" w:rsidP="00340094">
      <w:pPr>
        <w:widowControl w:val="0"/>
        <w:jc w:val="left"/>
      </w:pPr>
      <w:r>
        <w:t>Sponsors: Reps. McGarry, B. Newton, Yow and Lucas</w:t>
      </w:r>
    </w:p>
    <w:p w:rsidR="00340094" w:rsidRDefault="00340094" w:rsidP="00340094">
      <w:pPr>
        <w:widowControl w:val="0"/>
        <w:jc w:val="left"/>
      </w:pPr>
      <w:r>
        <w:t>Document Path: l:\council\bills\gt\6124cm22.docx</w:t>
      </w:r>
    </w:p>
    <w:p w:rsidR="00340094" w:rsidRDefault="00340094" w:rsidP="00340094">
      <w:pPr>
        <w:widowControl w:val="0"/>
        <w:jc w:val="left"/>
      </w:pPr>
    </w:p>
    <w:p w:rsidR="008D4BA0" w:rsidRDefault="008D4BA0" w:rsidP="00340094">
      <w:pPr>
        <w:widowControl w:val="0"/>
        <w:jc w:val="left"/>
      </w:pPr>
      <w:r>
        <w:t>Introduced in the House on January 12, 2022</w:t>
      </w:r>
    </w:p>
    <w:p w:rsidR="008D4BA0" w:rsidRDefault="008D4BA0" w:rsidP="00340094">
      <w:pPr>
        <w:widowControl w:val="0"/>
        <w:jc w:val="left"/>
      </w:pPr>
      <w:r>
        <w:t>Introduced in the Senate on April 20, 2022</w:t>
      </w:r>
    </w:p>
    <w:p w:rsidR="008D4BA0" w:rsidRDefault="008D4BA0" w:rsidP="00340094">
      <w:pPr>
        <w:widowControl w:val="0"/>
        <w:jc w:val="left"/>
      </w:pPr>
      <w:r>
        <w:t>Last Amended on May 11, 2022</w:t>
      </w:r>
    </w:p>
    <w:p w:rsidR="008D4BA0" w:rsidRDefault="008D4BA0" w:rsidP="00340094">
      <w:pPr>
        <w:widowControl w:val="0"/>
        <w:jc w:val="left"/>
      </w:pPr>
      <w:r>
        <w:t>Adopted by the General Assembly on May 12, 2022</w:t>
      </w:r>
    </w:p>
    <w:p w:rsidR="008D4BA0" w:rsidRDefault="008D4BA0" w:rsidP="00340094">
      <w:pPr>
        <w:widowControl w:val="0"/>
        <w:jc w:val="left"/>
      </w:pPr>
    </w:p>
    <w:p w:rsidR="00340094" w:rsidRDefault="00340094" w:rsidP="00340094">
      <w:pPr>
        <w:widowControl w:val="0"/>
        <w:jc w:val="left"/>
      </w:pPr>
      <w:r>
        <w:t>Summary: Jimmy Neal Memorial Highway</w:t>
      </w:r>
    </w:p>
    <w:p w:rsidR="00340094" w:rsidRDefault="00340094" w:rsidP="00340094">
      <w:pPr>
        <w:widowControl w:val="0"/>
        <w:jc w:val="left"/>
      </w:pPr>
    </w:p>
    <w:p w:rsidR="00340094" w:rsidRDefault="00340094" w:rsidP="00340094">
      <w:pPr>
        <w:widowControl w:val="0"/>
        <w:jc w:val="left"/>
      </w:pPr>
    </w:p>
    <w:p w:rsidR="00340094" w:rsidRDefault="00340094" w:rsidP="00340094">
      <w:pPr>
        <w:widowControl w:val="0"/>
        <w:tabs>
          <w:tab w:val="center" w:pos="590"/>
          <w:tab w:val="center" w:pos="1440"/>
          <w:tab w:val="left" w:pos="1872"/>
          <w:tab w:val="left" w:pos="9187"/>
        </w:tabs>
        <w:jc w:val="left"/>
      </w:pPr>
      <w:r w:rsidRPr="00340094">
        <w:rPr>
          <w:b/>
        </w:rPr>
        <w:t>HISTORY OF LEGISLATIVE ACTIONS</w:t>
      </w:r>
    </w:p>
    <w:p w:rsidR="00340094" w:rsidRDefault="00340094" w:rsidP="00340094">
      <w:pPr>
        <w:widowControl w:val="0"/>
        <w:tabs>
          <w:tab w:val="center" w:pos="590"/>
          <w:tab w:val="center" w:pos="1440"/>
          <w:tab w:val="left" w:pos="1872"/>
          <w:tab w:val="left" w:pos="9187"/>
        </w:tabs>
        <w:jc w:val="left"/>
      </w:pPr>
    </w:p>
    <w:p w:rsidR="00340094" w:rsidRPr="00340094" w:rsidRDefault="00340094" w:rsidP="00340094">
      <w:pPr>
        <w:widowControl w:val="0"/>
        <w:tabs>
          <w:tab w:val="center" w:pos="590"/>
          <w:tab w:val="center" w:pos="1440"/>
          <w:tab w:val="left" w:pos="1872"/>
          <w:tab w:val="left" w:pos="9187"/>
        </w:tabs>
        <w:jc w:val="left"/>
      </w:pPr>
      <w:r w:rsidRPr="00340094">
        <w:rPr>
          <w:u w:val="single"/>
        </w:rPr>
        <w:tab/>
        <w:t>Date</w:t>
      </w:r>
      <w:r w:rsidRPr="00340094">
        <w:rPr>
          <w:u w:val="single"/>
        </w:rPr>
        <w:tab/>
        <w:t>Body</w:t>
      </w:r>
      <w:r w:rsidRPr="00340094">
        <w:rPr>
          <w:u w:val="single"/>
        </w:rPr>
        <w:tab/>
        <w:t>Action Description with journal page number</w:t>
      </w:r>
      <w:r w:rsidRPr="00340094">
        <w:rPr>
          <w:u w:val="single"/>
        </w:rPr>
        <w:tab/>
      </w:r>
    </w:p>
    <w:p w:rsidR="00830803" w:rsidRDefault="00830803" w:rsidP="00830803">
      <w:pPr>
        <w:widowControl w:val="0"/>
        <w:tabs>
          <w:tab w:val="right" w:pos="1008"/>
          <w:tab w:val="left" w:pos="1152"/>
          <w:tab w:val="left" w:pos="1872"/>
          <w:tab w:val="left" w:pos="9187"/>
        </w:tabs>
        <w:ind w:left="2088" w:hanging="2088"/>
      </w:pPr>
      <w:r>
        <w:tab/>
        <w:t>1/12/2022</w:t>
      </w:r>
      <w:r>
        <w:tab/>
        <w:t>House</w:t>
      </w:r>
      <w:r>
        <w:tab/>
        <w:t>Introduced (</w:t>
      </w:r>
      <w:hyperlink r:id="rId7" w:history="1">
        <w:r w:rsidRPr="00E104A8">
          <w:rPr>
            <w:rStyle w:val="Hyperlink"/>
          </w:rPr>
          <w:t>House Journal</w:t>
        </w:r>
        <w:r w:rsidRPr="00E104A8">
          <w:rPr>
            <w:rStyle w:val="Hyperlink"/>
          </w:rPr>
          <w:noBreakHyphen/>
          <w:t>page 25</w:t>
        </w:r>
      </w:hyperlink>
      <w:r>
        <w:t>)</w:t>
      </w:r>
    </w:p>
    <w:p w:rsidR="00830803" w:rsidRDefault="00830803" w:rsidP="00830803">
      <w:pPr>
        <w:widowControl w:val="0"/>
        <w:tabs>
          <w:tab w:val="right" w:pos="1008"/>
          <w:tab w:val="left" w:pos="1152"/>
          <w:tab w:val="left" w:pos="1872"/>
          <w:tab w:val="left" w:pos="9187"/>
        </w:tabs>
        <w:ind w:left="2088" w:hanging="2088"/>
      </w:pPr>
      <w:r>
        <w:tab/>
        <w:t>1/12/2022</w:t>
      </w:r>
      <w:r>
        <w:tab/>
        <w:t>House</w:t>
      </w:r>
      <w:r>
        <w:tab/>
        <w:t xml:space="preserve">Referred to Committee on </w:t>
      </w:r>
      <w:r w:rsidRPr="00E104A8">
        <w:rPr>
          <w:b/>
        </w:rPr>
        <w:t>Invitations and Memorial Resolutions</w:t>
      </w:r>
      <w:r>
        <w:t xml:space="preserve"> (</w:t>
      </w:r>
      <w:hyperlink r:id="rId8" w:history="1">
        <w:r w:rsidRPr="00E104A8">
          <w:rPr>
            <w:rStyle w:val="Hyperlink"/>
          </w:rPr>
          <w:t>House Journal</w:t>
        </w:r>
        <w:r w:rsidRPr="00E104A8">
          <w:rPr>
            <w:rStyle w:val="Hyperlink"/>
          </w:rPr>
          <w:noBreakHyphen/>
          <w:t>page 25</w:t>
        </w:r>
      </w:hyperlink>
      <w:r>
        <w:t>)</w:t>
      </w:r>
    </w:p>
    <w:p w:rsidR="00830803" w:rsidRDefault="00830803" w:rsidP="00830803">
      <w:pPr>
        <w:widowControl w:val="0"/>
        <w:tabs>
          <w:tab w:val="right" w:pos="1008"/>
          <w:tab w:val="left" w:pos="1152"/>
          <w:tab w:val="left" w:pos="1872"/>
          <w:tab w:val="left" w:pos="9187"/>
        </w:tabs>
        <w:ind w:left="2088" w:hanging="2088"/>
      </w:pPr>
      <w:r>
        <w:tab/>
        <w:t>4/19/2022</w:t>
      </w:r>
      <w:r>
        <w:tab/>
        <w:t>House</w:t>
      </w:r>
      <w:r>
        <w:tab/>
        <w:t xml:space="preserve">Committee report: Favorable </w:t>
      </w:r>
      <w:r w:rsidRPr="00E104A8">
        <w:rPr>
          <w:b/>
        </w:rPr>
        <w:t>Invitations and Memorial Resolutions</w:t>
      </w:r>
      <w:r>
        <w:t xml:space="preserve"> (</w:t>
      </w:r>
      <w:hyperlink r:id="rId9" w:history="1">
        <w:r w:rsidRPr="00E104A8">
          <w:rPr>
            <w:rStyle w:val="Hyperlink"/>
          </w:rPr>
          <w:t>House Journal</w:t>
        </w:r>
        <w:r w:rsidRPr="00E104A8">
          <w:rPr>
            <w:rStyle w:val="Hyperlink"/>
          </w:rPr>
          <w:noBreakHyphen/>
          <w:t>page 201</w:t>
        </w:r>
      </w:hyperlink>
      <w:r>
        <w:t>)</w:t>
      </w:r>
    </w:p>
    <w:p w:rsidR="00830803" w:rsidRDefault="00830803" w:rsidP="00830803">
      <w:pPr>
        <w:widowControl w:val="0"/>
        <w:tabs>
          <w:tab w:val="right" w:pos="1008"/>
          <w:tab w:val="left" w:pos="1152"/>
          <w:tab w:val="left" w:pos="1872"/>
          <w:tab w:val="left" w:pos="9187"/>
        </w:tabs>
        <w:ind w:left="2088" w:hanging="2088"/>
      </w:pPr>
      <w:r>
        <w:tab/>
        <w:t>4/20/2022</w:t>
      </w:r>
      <w:r>
        <w:tab/>
        <w:t>House</w:t>
      </w:r>
      <w:r>
        <w:tab/>
        <w:t>Adopted, sent to Senate (</w:t>
      </w:r>
      <w:hyperlink r:id="rId10" w:history="1">
        <w:r w:rsidRPr="00E104A8">
          <w:rPr>
            <w:rStyle w:val="Hyperlink"/>
          </w:rPr>
          <w:t>House Journal</w:t>
        </w:r>
        <w:r w:rsidRPr="00E104A8">
          <w:rPr>
            <w:rStyle w:val="Hyperlink"/>
          </w:rPr>
          <w:noBreakHyphen/>
          <w:t>page 24</w:t>
        </w:r>
      </w:hyperlink>
      <w:r>
        <w:t>)</w:t>
      </w:r>
    </w:p>
    <w:p w:rsidR="00830803" w:rsidRDefault="00830803" w:rsidP="00830803">
      <w:pPr>
        <w:widowControl w:val="0"/>
        <w:tabs>
          <w:tab w:val="right" w:pos="1008"/>
          <w:tab w:val="left" w:pos="1152"/>
          <w:tab w:val="left" w:pos="1872"/>
          <w:tab w:val="left" w:pos="9187"/>
        </w:tabs>
        <w:ind w:left="2088" w:hanging="2088"/>
      </w:pPr>
      <w:r>
        <w:tab/>
        <w:t>4/20/2022</w:t>
      </w:r>
      <w:r>
        <w:tab/>
        <w:t>Senate</w:t>
      </w:r>
      <w:r>
        <w:tab/>
        <w:t>Introduced (</w:t>
      </w:r>
      <w:hyperlink r:id="rId11" w:history="1">
        <w:r w:rsidRPr="00E104A8">
          <w:rPr>
            <w:rStyle w:val="Hyperlink"/>
          </w:rPr>
          <w:t>Senate Journal</w:t>
        </w:r>
        <w:r w:rsidRPr="00E104A8">
          <w:rPr>
            <w:rStyle w:val="Hyperlink"/>
          </w:rPr>
          <w:noBreakHyphen/>
          <w:t>page 9</w:t>
        </w:r>
      </w:hyperlink>
      <w:r>
        <w:t>)</w:t>
      </w:r>
    </w:p>
    <w:p w:rsidR="00830803" w:rsidRDefault="00830803" w:rsidP="00830803">
      <w:pPr>
        <w:widowControl w:val="0"/>
        <w:tabs>
          <w:tab w:val="right" w:pos="1008"/>
          <w:tab w:val="left" w:pos="1152"/>
          <w:tab w:val="left" w:pos="1872"/>
          <w:tab w:val="left" w:pos="9187"/>
        </w:tabs>
        <w:ind w:left="2088" w:hanging="2088"/>
      </w:pPr>
      <w:r>
        <w:tab/>
        <w:t>4/20/2022</w:t>
      </w:r>
      <w:r>
        <w:tab/>
        <w:t>Senate</w:t>
      </w:r>
      <w:r>
        <w:tab/>
        <w:t xml:space="preserve">Referred to Committee on </w:t>
      </w:r>
      <w:r w:rsidRPr="00E104A8">
        <w:rPr>
          <w:b/>
        </w:rPr>
        <w:t>Transportation</w:t>
      </w:r>
      <w:r>
        <w:t xml:space="preserve"> (</w:t>
      </w:r>
      <w:hyperlink r:id="rId12" w:history="1">
        <w:r w:rsidRPr="00E104A8">
          <w:rPr>
            <w:rStyle w:val="Hyperlink"/>
          </w:rPr>
          <w:t>Senate Journal</w:t>
        </w:r>
        <w:r w:rsidRPr="00E104A8">
          <w:rPr>
            <w:rStyle w:val="Hyperlink"/>
          </w:rPr>
          <w:noBreakHyphen/>
          <w:t>page 9</w:t>
        </w:r>
      </w:hyperlink>
      <w:r>
        <w:t>)</w:t>
      </w:r>
    </w:p>
    <w:p w:rsidR="00830803" w:rsidRDefault="00830803" w:rsidP="00830803">
      <w:pPr>
        <w:widowControl w:val="0"/>
        <w:tabs>
          <w:tab w:val="right" w:pos="1008"/>
          <w:tab w:val="left" w:pos="1152"/>
          <w:tab w:val="left" w:pos="1872"/>
          <w:tab w:val="left" w:pos="9187"/>
        </w:tabs>
        <w:ind w:left="2088" w:hanging="2088"/>
      </w:pPr>
      <w:r>
        <w:tab/>
        <w:t>4/20/2022</w:t>
      </w:r>
      <w:r>
        <w:tab/>
      </w:r>
      <w:r>
        <w:tab/>
        <w:t>Scrivener's error corrected</w:t>
      </w:r>
    </w:p>
    <w:p w:rsidR="00830803" w:rsidRDefault="00830803" w:rsidP="00830803">
      <w:pPr>
        <w:widowControl w:val="0"/>
        <w:tabs>
          <w:tab w:val="right" w:pos="1008"/>
          <w:tab w:val="left" w:pos="1152"/>
          <w:tab w:val="left" w:pos="1872"/>
          <w:tab w:val="left" w:pos="9187"/>
        </w:tabs>
        <w:ind w:left="2088" w:hanging="2088"/>
      </w:pPr>
      <w:r>
        <w:tab/>
        <w:t>5/10/2022</w:t>
      </w:r>
      <w:r>
        <w:tab/>
        <w:t>Senate</w:t>
      </w:r>
      <w:r>
        <w:tab/>
        <w:t xml:space="preserve">Recalled from Committee on </w:t>
      </w:r>
      <w:r w:rsidRPr="00E104A8">
        <w:rPr>
          <w:b/>
        </w:rPr>
        <w:t>Transportation</w:t>
      </w:r>
      <w:r>
        <w:t xml:space="preserve"> (</w:t>
      </w:r>
      <w:hyperlink r:id="rId13" w:history="1">
        <w:r w:rsidRPr="00E104A8">
          <w:rPr>
            <w:rStyle w:val="Hyperlink"/>
          </w:rPr>
          <w:t>Senate Journal</w:t>
        </w:r>
        <w:r w:rsidRPr="00E104A8">
          <w:rPr>
            <w:rStyle w:val="Hyperlink"/>
          </w:rPr>
          <w:noBreakHyphen/>
          <w:t>page 6</w:t>
        </w:r>
      </w:hyperlink>
      <w:r>
        <w:t>)</w:t>
      </w:r>
    </w:p>
    <w:p w:rsidR="00830803" w:rsidRDefault="00830803" w:rsidP="00830803">
      <w:pPr>
        <w:widowControl w:val="0"/>
        <w:tabs>
          <w:tab w:val="right" w:pos="1008"/>
          <w:tab w:val="left" w:pos="1152"/>
          <w:tab w:val="left" w:pos="1872"/>
          <w:tab w:val="left" w:pos="9187"/>
        </w:tabs>
        <w:ind w:left="2088" w:hanging="2088"/>
      </w:pPr>
      <w:r>
        <w:tab/>
        <w:t>5/11/2022</w:t>
      </w:r>
      <w:r>
        <w:tab/>
        <w:t>Senate</w:t>
      </w:r>
      <w:r>
        <w:tab/>
        <w:t>Amended and adopted (</w:t>
      </w:r>
      <w:hyperlink r:id="rId14" w:history="1">
        <w:r w:rsidRPr="00E104A8">
          <w:rPr>
            <w:rStyle w:val="Hyperlink"/>
          </w:rPr>
          <w:t>Senate Journal</w:t>
        </w:r>
        <w:r w:rsidRPr="00E104A8">
          <w:rPr>
            <w:rStyle w:val="Hyperlink"/>
          </w:rPr>
          <w:noBreakHyphen/>
          <w:t>page 39</w:t>
        </w:r>
      </w:hyperlink>
      <w:r>
        <w:t>)</w:t>
      </w:r>
    </w:p>
    <w:p w:rsidR="00830803" w:rsidRDefault="00830803" w:rsidP="00830803">
      <w:pPr>
        <w:widowControl w:val="0"/>
        <w:tabs>
          <w:tab w:val="right" w:pos="1008"/>
          <w:tab w:val="left" w:pos="1152"/>
          <w:tab w:val="left" w:pos="1872"/>
          <w:tab w:val="left" w:pos="9187"/>
        </w:tabs>
        <w:ind w:left="2088" w:hanging="2088"/>
      </w:pPr>
      <w:r>
        <w:tab/>
        <w:t>5/11/2022</w:t>
      </w:r>
      <w:r>
        <w:tab/>
        <w:t>Senate</w:t>
      </w:r>
      <w:r>
        <w:tab/>
        <w:t>Returned to House with amendments (</w:t>
      </w:r>
      <w:hyperlink r:id="rId15" w:history="1">
        <w:r w:rsidRPr="00E104A8">
          <w:rPr>
            <w:rStyle w:val="Hyperlink"/>
          </w:rPr>
          <w:t>Senate Journal</w:t>
        </w:r>
        <w:r w:rsidRPr="00E104A8">
          <w:rPr>
            <w:rStyle w:val="Hyperlink"/>
          </w:rPr>
          <w:noBreakHyphen/>
          <w:t>page 39</w:t>
        </w:r>
      </w:hyperlink>
      <w:r>
        <w:t>)</w:t>
      </w:r>
    </w:p>
    <w:p w:rsidR="00830803" w:rsidRDefault="00830803" w:rsidP="00830803">
      <w:pPr>
        <w:widowControl w:val="0"/>
        <w:tabs>
          <w:tab w:val="right" w:pos="1008"/>
          <w:tab w:val="left" w:pos="1152"/>
          <w:tab w:val="left" w:pos="1872"/>
          <w:tab w:val="left" w:pos="9187"/>
        </w:tabs>
        <w:ind w:left="2088" w:hanging="2088"/>
      </w:pPr>
      <w:r>
        <w:tab/>
        <w:t>5/12/2022</w:t>
      </w:r>
      <w:r>
        <w:tab/>
        <w:t>House</w:t>
      </w:r>
      <w:r>
        <w:tab/>
        <w:t>Concurred in amendment</w:t>
      </w:r>
    </w:p>
    <w:p w:rsidR="00830803" w:rsidRDefault="00830803" w:rsidP="00830803">
      <w:pPr>
        <w:widowControl w:val="0"/>
        <w:tabs>
          <w:tab w:val="right" w:pos="1008"/>
          <w:tab w:val="left" w:pos="1152"/>
          <w:tab w:val="left" w:pos="1872"/>
          <w:tab w:val="left" w:pos="9187"/>
        </w:tabs>
        <w:ind w:left="2088" w:hanging="2088"/>
      </w:pPr>
      <w:r>
        <w:tab/>
        <w:t>5/12/2022</w:t>
      </w:r>
      <w:r>
        <w:tab/>
        <w:t>House</w:t>
      </w:r>
      <w:r>
        <w:tab/>
        <w:t>Roll call Yeas</w:t>
      </w:r>
      <w:r>
        <w:noBreakHyphen/>
        <w:t>100  Nays</w:t>
      </w:r>
      <w:r>
        <w:noBreakHyphen/>
        <w:t>0</w:t>
      </w:r>
    </w:p>
    <w:p w:rsidR="00830803" w:rsidRDefault="00830803" w:rsidP="00830803">
      <w:pPr>
        <w:widowControl w:val="0"/>
        <w:tabs>
          <w:tab w:val="right" w:pos="1008"/>
          <w:tab w:val="left" w:pos="1152"/>
          <w:tab w:val="left" w:pos="1872"/>
          <w:tab w:val="left" w:pos="9187"/>
        </w:tabs>
        <w:ind w:left="2088" w:hanging="2088"/>
      </w:pPr>
    </w:p>
    <w:p w:rsidR="00340094" w:rsidRDefault="00340094" w:rsidP="00340094">
      <w:pPr>
        <w:widowControl w:val="0"/>
        <w:tabs>
          <w:tab w:val="right" w:pos="1008"/>
          <w:tab w:val="left" w:pos="1152"/>
          <w:tab w:val="left" w:pos="1872"/>
          <w:tab w:val="left" w:pos="9187"/>
        </w:tabs>
        <w:ind w:left="2088" w:hanging="2088"/>
        <w:jc w:val="left"/>
      </w:pPr>
      <w:r>
        <w:t xml:space="preserve">View the latest </w:t>
      </w:r>
      <w:hyperlink r:id="rId16" w:history="1">
        <w:r w:rsidRPr="00340094">
          <w:rPr>
            <w:rStyle w:val="Hyperlink"/>
          </w:rPr>
          <w:t>legislative information</w:t>
        </w:r>
      </w:hyperlink>
      <w:r>
        <w:t xml:space="preserve"> at the website</w:t>
      </w:r>
    </w:p>
    <w:p w:rsidR="00340094" w:rsidRDefault="00340094" w:rsidP="00340094">
      <w:pPr>
        <w:widowControl w:val="0"/>
        <w:tabs>
          <w:tab w:val="right" w:pos="1008"/>
          <w:tab w:val="left" w:pos="1152"/>
          <w:tab w:val="left" w:pos="1872"/>
          <w:tab w:val="left" w:pos="9187"/>
        </w:tabs>
        <w:ind w:left="2088" w:hanging="2088"/>
        <w:jc w:val="left"/>
      </w:pPr>
    </w:p>
    <w:p w:rsidR="00340094" w:rsidRPr="00340094" w:rsidRDefault="00340094" w:rsidP="00340094">
      <w:pPr>
        <w:widowControl w:val="0"/>
        <w:tabs>
          <w:tab w:val="right" w:pos="1008"/>
          <w:tab w:val="left" w:pos="1152"/>
          <w:tab w:val="left" w:pos="1872"/>
          <w:tab w:val="left" w:pos="9187"/>
        </w:tabs>
        <w:ind w:left="2088" w:hanging="2088"/>
        <w:jc w:val="left"/>
      </w:pPr>
    </w:p>
    <w:p w:rsidR="00340094" w:rsidRDefault="00340094" w:rsidP="00340094">
      <w:pPr>
        <w:widowControl w:val="0"/>
        <w:jc w:val="left"/>
      </w:pPr>
      <w:r w:rsidRPr="00340094">
        <w:rPr>
          <w:b/>
        </w:rPr>
        <w:t>VERSIONS OF THIS BILL</w:t>
      </w:r>
    </w:p>
    <w:p w:rsidR="00340094" w:rsidRDefault="00340094" w:rsidP="00340094">
      <w:pPr>
        <w:widowControl w:val="0"/>
        <w:jc w:val="left"/>
      </w:pPr>
    </w:p>
    <w:p w:rsidR="00340094" w:rsidRDefault="00400694" w:rsidP="00340094">
      <w:pPr>
        <w:widowControl w:val="0"/>
        <w:jc w:val="left"/>
      </w:pPr>
      <w:hyperlink r:id="rId17" w:history="1">
        <w:r w:rsidR="00340094">
          <w:rPr>
            <w:rStyle w:val="Hyperlink"/>
          </w:rPr>
          <w:t>1/12/2022</w:t>
        </w:r>
      </w:hyperlink>
    </w:p>
    <w:p w:rsidR="00340094" w:rsidRDefault="00400694" w:rsidP="00340094">
      <w:hyperlink r:id="rId18" w:history="1">
        <w:r w:rsidR="00D258F4" w:rsidRPr="00D258F4">
          <w:rPr>
            <w:rStyle w:val="Hyperlink"/>
          </w:rPr>
          <w:t>4/19/2022</w:t>
        </w:r>
      </w:hyperlink>
    </w:p>
    <w:p w:rsidR="00D258F4" w:rsidRDefault="00400694" w:rsidP="00340094">
      <w:hyperlink r:id="rId19" w:history="1">
        <w:r w:rsidR="008938FB" w:rsidRPr="008938FB">
          <w:rPr>
            <w:rStyle w:val="Hyperlink"/>
          </w:rPr>
          <w:t>4/20/2022</w:t>
        </w:r>
      </w:hyperlink>
    </w:p>
    <w:p w:rsidR="008938FB" w:rsidRDefault="00400694" w:rsidP="00340094">
      <w:hyperlink r:id="rId20" w:history="1">
        <w:r w:rsidR="00B06154" w:rsidRPr="00B06154">
          <w:rPr>
            <w:rStyle w:val="Hyperlink"/>
          </w:rPr>
          <w:t>5/10/2022</w:t>
        </w:r>
      </w:hyperlink>
    </w:p>
    <w:p w:rsidR="00B06154" w:rsidRDefault="00400694" w:rsidP="00340094">
      <w:hyperlink r:id="rId21" w:history="1">
        <w:r w:rsidR="00F066F9" w:rsidRPr="00F066F9">
          <w:rPr>
            <w:rStyle w:val="Hyperlink"/>
          </w:rPr>
          <w:t>5/11/2022</w:t>
        </w:r>
      </w:hyperlink>
    </w:p>
    <w:p w:rsidR="00F066F9" w:rsidRDefault="00F066F9" w:rsidP="00340094"/>
    <w:p w:rsidR="00340094" w:rsidRDefault="00340094" w:rsidP="00340094">
      <w:pPr>
        <w:sectPr w:rsidR="00340094" w:rsidSect="00340094">
          <w:pgSz w:w="12240" w:h="15840" w:code="1"/>
          <w:pgMar w:top="1080" w:right="1440" w:bottom="1080" w:left="1440" w:header="720" w:footer="720" w:gutter="0"/>
          <w:cols w:space="720"/>
          <w:noEndnote/>
          <w:docGrid w:linePitch="360"/>
        </w:sectPr>
      </w:pPr>
    </w:p>
    <w:p w:rsidR="00F066F9" w:rsidRDefault="00F066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AS ADOPTED BY THE SENATE</w:t>
      </w:r>
    </w:p>
    <w:p w:rsidR="00F066F9" w:rsidRDefault="00F066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 2022</w:t>
      </w:r>
    </w:p>
    <w:p w:rsidR="00F066F9" w:rsidRDefault="00F066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6F9" w:rsidRPr="00AC551F" w:rsidRDefault="00F066F9" w:rsidP="00AC551F">
      <w:pPr>
        <w:tabs>
          <w:tab w:val="right" w:pos="5933"/>
        </w:tabs>
        <w:suppressAutoHyphens/>
      </w:pPr>
      <w:r>
        <w:tab/>
      </w:r>
      <w:r>
        <w:rPr>
          <w:b/>
          <w:sz w:val="36"/>
        </w:rPr>
        <w:t>H. 4757</w:t>
      </w:r>
    </w:p>
    <w:p w:rsidR="00F066F9" w:rsidRDefault="00F066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6F9" w:rsidRDefault="00F066F9" w:rsidP="00AC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478E6">
        <w:t>Reps. McGarry, B. Newton, Yow and Lucas</w:t>
      </w:r>
    </w:p>
    <w:p w:rsidR="00F066F9" w:rsidRDefault="00F066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6F9" w:rsidRDefault="00F066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5/11/22--S.</w:t>
      </w:r>
    </w:p>
    <w:p w:rsidR="00F066F9" w:rsidRDefault="00F066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20, 2022.</w:t>
      </w:r>
    </w:p>
    <w:p w:rsidR="00F066F9" w:rsidRPr="00AC551F" w:rsidRDefault="00F066F9" w:rsidP="00AC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066F9" w:rsidRDefault="00F066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6F9" w:rsidRDefault="00F066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066F9" w:rsidSect="00B43503">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F066F9" w:rsidRDefault="00F066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6F9" w:rsidRDefault="00F066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6F9" w:rsidRDefault="00F066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6F9" w:rsidRDefault="00F066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6F9" w:rsidRDefault="00F066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6F9" w:rsidRDefault="00F066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6F9" w:rsidRDefault="00F066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6F9" w:rsidRDefault="00F066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6F9" w:rsidRPr="00325348" w:rsidRDefault="00F066F9" w:rsidP="00031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CONCURRENT RESOLUTION</w:t>
      </w:r>
    </w:p>
    <w:p w:rsidR="00F066F9" w:rsidRDefault="00F066F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6F9" w:rsidRDefault="00F066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REQUEST THE DEPARTMENT OF TRANSPORTATION NAME THE PORTION OF UNITED STATES HIGHWAY 521 FROM ANDREW JACKSON HIGH SCHOOL IN LANCASTER COUNTY TO ITS INTERSECTION WITH UNITED STATES HIGHWAY 601 “REPRESENTATIVE JIMMY NEAL MEMORIAL HIGHWAY” AND ERECT APPROPRIATE MARKERS OR SIGNS ALONG THIS HIGHWAY CONTAINING THESE WORDS.</w:t>
      </w:r>
    </w:p>
    <w:p w:rsidR="00F066F9" w:rsidRDefault="00F066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066F9" w:rsidRDefault="00F066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6F9" w:rsidRPr="005F7A5F" w:rsidRDefault="00F066F9" w:rsidP="0068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7A5F">
        <w:t>Whereas, the Honorable James Melvin “Jimmy” Neal of Kershaw was born in Lancaster on April 30, 1943, and departed his earthly life on August 26, 2020. He was the son of the late James Melvin Neal and Annie Mae Horton Neal Smith, and the stepson of the late William Bryant Smith; and</w:t>
      </w:r>
    </w:p>
    <w:p w:rsidR="00F066F9" w:rsidRPr="005F7A5F" w:rsidRDefault="00F066F9" w:rsidP="0068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6F9" w:rsidRPr="005F7A5F" w:rsidRDefault="00F066F9" w:rsidP="0068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7A5F">
        <w:t>Whereas, Mr. Neal received his undergraduate degree from Clemson University in 1965 and earned a master’s degree in education from Winthrop College in 1978; and</w:t>
      </w:r>
    </w:p>
    <w:p w:rsidR="00F066F9" w:rsidRPr="005F7A5F" w:rsidRDefault="00F066F9" w:rsidP="0068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6F9" w:rsidRPr="005F7A5F" w:rsidRDefault="00F066F9" w:rsidP="0068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7A5F">
        <w:t>Whereas, he served as a teacher, coach, and principal in the Lancaster County School District for more than thirty years; and</w:t>
      </w:r>
    </w:p>
    <w:p w:rsidR="00F066F9" w:rsidRPr="005F7A5F" w:rsidRDefault="00F066F9" w:rsidP="0068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6F9" w:rsidRPr="005F7A5F" w:rsidRDefault="00F066F9" w:rsidP="0068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7A5F">
        <w:t xml:space="preserve">Whereas, for fourteen years our former colleague served Lancaster County House District 44 with distinction as a member of the South Carolina House of Representatives; and </w:t>
      </w:r>
    </w:p>
    <w:p w:rsidR="00F066F9" w:rsidRPr="005F7A5F" w:rsidRDefault="00F066F9" w:rsidP="0068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6F9" w:rsidRPr="005F7A5F" w:rsidRDefault="00F066F9" w:rsidP="0068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7A5F">
        <w:t>Whereas, he also was a board member of the Catawba Regional Council of Governments and the Lancaster Water and Sewer District. He was inducted into the Lancaster County Education Hall of Fame in 2006; and</w:t>
      </w:r>
    </w:p>
    <w:p w:rsidR="00F066F9" w:rsidRPr="005F7A5F" w:rsidRDefault="00F066F9" w:rsidP="0068798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7A5F">
        <w:t>Whereas, in 1968 he married Harriett Hawkins, who preceded him in death. He leaves to cherish his memories two sons, five grandchildren, and a great</w:t>
      </w:r>
      <w:r w:rsidRPr="005F7A5F">
        <w:noBreakHyphen/>
        <w:t>granddaughter; and</w:t>
      </w:r>
    </w:p>
    <w:p w:rsidR="00F066F9" w:rsidRPr="005F7A5F" w:rsidRDefault="00F066F9" w:rsidP="0068798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6F9" w:rsidRPr="005F7A5F" w:rsidRDefault="00F066F9" w:rsidP="0068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7A5F">
        <w:t xml:space="preserve">Whereas, it would be fitting and proper to pay tribute to Jimmy Neal’s memory by naming a portion of United States Highway 521 in Lancaster County in his honor.  Now, therefore, </w:t>
      </w:r>
    </w:p>
    <w:p w:rsidR="00F066F9" w:rsidRPr="005F7A5F" w:rsidRDefault="00F066F9" w:rsidP="0068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6F9" w:rsidRPr="005F7A5F" w:rsidRDefault="00F066F9" w:rsidP="0068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7A5F">
        <w:t>Be it resolved by the House of Representatives, the Senate concurring:</w:t>
      </w:r>
    </w:p>
    <w:p w:rsidR="00F066F9" w:rsidRPr="005F7A5F" w:rsidRDefault="00F066F9" w:rsidP="0068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6F9" w:rsidRPr="005F7A5F" w:rsidRDefault="00F066F9" w:rsidP="0068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7A5F">
        <w:t xml:space="preserve">That the members of the General Assembly request the Department of Transportation </w:t>
      </w:r>
      <w:r>
        <w:t>re</w:t>
      </w:r>
      <w:r w:rsidRPr="005F7A5F">
        <w:t>name the portion of United States Highway 521 from Andrew Jackson High School in Lancaster County to its intersection with United States Highway 601 “Representative Jimmy Neal Memorial Highway” and erect appropriate markers or signs along this highway containing these words.</w:t>
      </w:r>
    </w:p>
    <w:p w:rsidR="00F066F9" w:rsidRPr="005F7A5F" w:rsidRDefault="00F066F9" w:rsidP="0068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6F9" w:rsidRDefault="00F066F9" w:rsidP="0068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7A5F">
        <w:t>Be it further resolved that a copy of this resolution be forwarded to the Department of Transportation.</w:t>
      </w:r>
    </w:p>
    <w:p w:rsidR="00F066F9" w:rsidRDefault="00F066F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40094" w:rsidRDefault="00340094" w:rsidP="00F06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40094" w:rsidSect="00B43503">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67E01" w:rsidRDefault="00E67E01" w:rsidP="009F0C77">
      <w:r>
        <w:separator/>
      </w:r>
    </w:p>
  </w:endnote>
  <w:endnote w:type="continuationSeparator" w:id="0">
    <w:p w:rsidR="00E67E01" w:rsidRDefault="00E67E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4C7E94A-F6E9-4831-A8B3-04762E64B3D9}"/>
    <w:embedBold r:id="rId2" w:fontKey="{12AD2977-0BFA-4915-AAE5-935B8D91AAC0}"/>
  </w:font>
  <w:font w:name="Calibri">
    <w:panose1 w:val="020F0502020204030204"/>
    <w:charset w:val="00"/>
    <w:family w:val="swiss"/>
    <w:pitch w:val="variable"/>
    <w:sig w:usb0="E4002EFF" w:usb1="C000247B" w:usb2="00000009" w:usb3="00000000" w:csb0="000001FF" w:csb1="00000000"/>
    <w:embedRegular r:id="rId3" w:fontKey="{4D6B3FA8-4A9A-4CBD-AB26-62BF6B9AB021}"/>
  </w:font>
  <w:font w:name="Segoe UI">
    <w:panose1 w:val="020B0502040204020203"/>
    <w:charset w:val="00"/>
    <w:family w:val="swiss"/>
    <w:pitch w:val="variable"/>
    <w:sig w:usb0="E4002EFF" w:usb1="C000E47F" w:usb2="00000009" w:usb3="00000000" w:csb0="000001FF" w:csb1="00000000"/>
    <w:embedRegular r:id="rId4" w:fontKey="{294B8ADB-7A43-42DC-BB9E-CF782A126464}"/>
  </w:font>
  <w:font w:name="Cambria">
    <w:panose1 w:val="02040503050406030204"/>
    <w:charset w:val="00"/>
    <w:family w:val="roman"/>
    <w:pitch w:val="variable"/>
    <w:sig w:usb0="E00006FF" w:usb1="420024FF" w:usb2="02000000" w:usb3="00000000" w:csb0="0000019F" w:csb1="00000000"/>
    <w:embedRegular r:id="rId5" w:fontKey="{ECA12BEB-0600-466B-A4D9-159291E0E6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066F9" w:rsidRPr="00031AD3" w:rsidRDefault="00F066F9" w:rsidP="00031AD3">
    <w:pPr>
      <w:pStyle w:val="Footer"/>
      <w:tabs>
        <w:tab w:val="clear" w:pos="4680"/>
        <w:tab w:val="clear" w:pos="9360"/>
        <w:tab w:val="center" w:pos="2995"/>
      </w:tabs>
      <w:spacing w:before="120"/>
    </w:pPr>
    <w:r>
      <w:t>[4757-</w:t>
    </w:r>
    <w:r>
      <w:fldChar w:fldCharType="begin"/>
    </w:r>
    <w:r>
      <w:instrText xml:space="preserve"> PAGE  \* MERGEFORMAT </w:instrText>
    </w:r>
    <w:r>
      <w:fldChar w:fldCharType="separate"/>
    </w:r>
    <w:r w:rsidR="00133DBA">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43503" w:rsidRPr="00031AD3" w:rsidRDefault="00F066F9" w:rsidP="00031AD3">
    <w:pPr>
      <w:pStyle w:val="Footer"/>
      <w:tabs>
        <w:tab w:val="clear" w:pos="4680"/>
        <w:tab w:val="clear" w:pos="9360"/>
        <w:tab w:val="center" w:pos="2995"/>
      </w:tabs>
      <w:spacing w:before="120"/>
    </w:pPr>
    <w:r>
      <w:t>[4757]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67E01" w:rsidRDefault="00E67E01" w:rsidP="009F0C77">
      <w:r>
        <w:separator/>
      </w:r>
    </w:p>
  </w:footnote>
  <w:footnote w:type="continuationSeparator" w:id="0">
    <w:p w:rsidR="00E67E01" w:rsidRDefault="00E67E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6124CM22"/>
    <w:docVar w:name="CoverBillType" w:val="c"/>
    <w:docVar w:name="DocPath" w:val="L:\Council\bills\GT\6124CM22.DOCX"/>
    <w:docVar w:name="dvBillNumber" w:val="4757"/>
    <w:docVar w:name="dvBillNumberPrefix" w:val="H. "/>
    <w:docVar w:name="dvOriginalBody" w:val="House"/>
    <w:docVar w:name="dvSteno" w:val="GT"/>
    <w:docVar w:name="NameofBody" w:val="h"/>
    <w:docVar w:name="vGroup2" w:val="Council"/>
  </w:docVars>
  <w:rsids>
    <w:rsidRoot w:val="00AF35A6"/>
    <w:rsid w:val="00011869"/>
    <w:rsid w:val="00015CD6"/>
    <w:rsid w:val="00031AD3"/>
    <w:rsid w:val="00035B04"/>
    <w:rsid w:val="000E0100"/>
    <w:rsid w:val="000E1785"/>
    <w:rsid w:val="000F40FA"/>
    <w:rsid w:val="001035F1"/>
    <w:rsid w:val="0010776B"/>
    <w:rsid w:val="00133DBA"/>
    <w:rsid w:val="00133E66"/>
    <w:rsid w:val="001435A3"/>
    <w:rsid w:val="00146ED3"/>
    <w:rsid w:val="00151044"/>
    <w:rsid w:val="001D08F2"/>
    <w:rsid w:val="001D3A58"/>
    <w:rsid w:val="001D525B"/>
    <w:rsid w:val="001D7F4F"/>
    <w:rsid w:val="001F17D1"/>
    <w:rsid w:val="00205238"/>
    <w:rsid w:val="002321B6"/>
    <w:rsid w:val="00232912"/>
    <w:rsid w:val="00250967"/>
    <w:rsid w:val="002543C8"/>
    <w:rsid w:val="0025541D"/>
    <w:rsid w:val="00284AAE"/>
    <w:rsid w:val="00296EAA"/>
    <w:rsid w:val="002E5912"/>
    <w:rsid w:val="00301B21"/>
    <w:rsid w:val="00325348"/>
    <w:rsid w:val="0032732C"/>
    <w:rsid w:val="00336AD0"/>
    <w:rsid w:val="00340094"/>
    <w:rsid w:val="0037079A"/>
    <w:rsid w:val="003C4DAB"/>
    <w:rsid w:val="003D01E8"/>
    <w:rsid w:val="003E5288"/>
    <w:rsid w:val="003F6D79"/>
    <w:rsid w:val="0041760A"/>
    <w:rsid w:val="00417C01"/>
    <w:rsid w:val="004403BD"/>
    <w:rsid w:val="00446B82"/>
    <w:rsid w:val="00461441"/>
    <w:rsid w:val="0047421D"/>
    <w:rsid w:val="004809EE"/>
    <w:rsid w:val="004A4ED6"/>
    <w:rsid w:val="004E7D54"/>
    <w:rsid w:val="004F493B"/>
    <w:rsid w:val="005273C6"/>
    <w:rsid w:val="00530A69"/>
    <w:rsid w:val="00545593"/>
    <w:rsid w:val="00556EBF"/>
    <w:rsid w:val="00577C6C"/>
    <w:rsid w:val="00586C3C"/>
    <w:rsid w:val="005A62FE"/>
    <w:rsid w:val="005C2FE2"/>
    <w:rsid w:val="005E2BC9"/>
    <w:rsid w:val="00605102"/>
    <w:rsid w:val="00606912"/>
    <w:rsid w:val="006215AA"/>
    <w:rsid w:val="006913C9"/>
    <w:rsid w:val="0069470D"/>
    <w:rsid w:val="006D58AA"/>
    <w:rsid w:val="00717EC9"/>
    <w:rsid w:val="00734F00"/>
    <w:rsid w:val="00736959"/>
    <w:rsid w:val="00797240"/>
    <w:rsid w:val="007A70AE"/>
    <w:rsid w:val="00830803"/>
    <w:rsid w:val="008362E8"/>
    <w:rsid w:val="0085786E"/>
    <w:rsid w:val="00882427"/>
    <w:rsid w:val="008938FB"/>
    <w:rsid w:val="008A1768"/>
    <w:rsid w:val="008A489F"/>
    <w:rsid w:val="008C2BD3"/>
    <w:rsid w:val="008D4BA0"/>
    <w:rsid w:val="008F0F33"/>
    <w:rsid w:val="008F4429"/>
    <w:rsid w:val="0094021A"/>
    <w:rsid w:val="009B44AF"/>
    <w:rsid w:val="009C6A0B"/>
    <w:rsid w:val="009F0C77"/>
    <w:rsid w:val="009F4DD1"/>
    <w:rsid w:val="00A02543"/>
    <w:rsid w:val="00A41684"/>
    <w:rsid w:val="00A4765B"/>
    <w:rsid w:val="00A57184"/>
    <w:rsid w:val="00A64E80"/>
    <w:rsid w:val="00A72BCD"/>
    <w:rsid w:val="00A741D9"/>
    <w:rsid w:val="00A833AB"/>
    <w:rsid w:val="00A9741D"/>
    <w:rsid w:val="00AB2F1C"/>
    <w:rsid w:val="00AC34A2"/>
    <w:rsid w:val="00AD1C9A"/>
    <w:rsid w:val="00AD4B17"/>
    <w:rsid w:val="00AF35A6"/>
    <w:rsid w:val="00B06154"/>
    <w:rsid w:val="00B412D4"/>
    <w:rsid w:val="00B64FFF"/>
    <w:rsid w:val="00BE3C22"/>
    <w:rsid w:val="00C0345E"/>
    <w:rsid w:val="00C21ABE"/>
    <w:rsid w:val="00C31C95"/>
    <w:rsid w:val="00C3483A"/>
    <w:rsid w:val="00C63B75"/>
    <w:rsid w:val="00C74E9D"/>
    <w:rsid w:val="00C826DD"/>
    <w:rsid w:val="00C82FD3"/>
    <w:rsid w:val="00C92819"/>
    <w:rsid w:val="00C92A3F"/>
    <w:rsid w:val="00CC6B7B"/>
    <w:rsid w:val="00CD2089"/>
    <w:rsid w:val="00D258F4"/>
    <w:rsid w:val="00D73A67"/>
    <w:rsid w:val="00D970A9"/>
    <w:rsid w:val="00DA122F"/>
    <w:rsid w:val="00DF3845"/>
    <w:rsid w:val="00E00A7D"/>
    <w:rsid w:val="00E41911"/>
    <w:rsid w:val="00E44B57"/>
    <w:rsid w:val="00E67E01"/>
    <w:rsid w:val="00E92EEF"/>
    <w:rsid w:val="00EF2368"/>
    <w:rsid w:val="00F04856"/>
    <w:rsid w:val="00F066F9"/>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5B46E6-8B8B-4DCC-969C-0AADA1E77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86C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6C3C"/>
    <w:rPr>
      <w:rFonts w:ascii="Segoe UI" w:eastAsia="Times New Roman" w:hAnsi="Segoe UI" w:cs="Segoe UI"/>
      <w:sz w:val="18"/>
      <w:szCs w:val="18"/>
    </w:rPr>
  </w:style>
  <w:style w:type="character" w:styleId="Hyperlink">
    <w:name w:val="Hyperlink"/>
    <w:basedOn w:val="DefaultParagraphFont"/>
    <w:uiPriority w:val="99"/>
    <w:unhideWhenUsed/>
    <w:rsid w:val="00340094"/>
    <w:rPr>
      <w:color w:val="0000FF" w:themeColor="hyperlink"/>
      <w:u w:val="single"/>
    </w:rPr>
  </w:style>
  <w:style w:type="character" w:customStyle="1" w:styleId="UnresolvedMention1">
    <w:name w:val="Unresolved Mention1"/>
    <w:basedOn w:val="DefaultParagraphFont"/>
    <w:uiPriority w:val="99"/>
    <w:semiHidden/>
    <w:unhideWhenUsed/>
    <w:rsid w:val="00B061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2.docx" TargetMode="External"/><Relationship Id="rId13" Type="http://schemas.openxmlformats.org/officeDocument/2006/relationships/hyperlink" Target="file:///h:\sj\20220510.docx" TargetMode="External"/><Relationship Id="rId18" Type="http://schemas.openxmlformats.org/officeDocument/2006/relationships/hyperlink" Target="file:///p:\pprever\2021-22\4757_20220419.docx" TargetMode="External"/><Relationship Id="rId3" Type="http://schemas.openxmlformats.org/officeDocument/2006/relationships/settings" Target="settings.xml"/><Relationship Id="rId21" Type="http://schemas.openxmlformats.org/officeDocument/2006/relationships/hyperlink" Target="file:///p:\pprever\2021-22\4757_20220511.docx" TargetMode="External"/><Relationship Id="rId7" Type="http://schemas.openxmlformats.org/officeDocument/2006/relationships/hyperlink" Target="file:///h:\hj\20220112.docx" TargetMode="External"/><Relationship Id="rId12" Type="http://schemas.openxmlformats.org/officeDocument/2006/relationships/hyperlink" Target="file:///h:\sj\20220420.docx" TargetMode="External"/><Relationship Id="rId17" Type="http://schemas.openxmlformats.org/officeDocument/2006/relationships/hyperlink" Target="file:///p:\pprever\2021-22\4757_20220112.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scstatehouse.gov/billsearch.php?billnumbers=4757&amp;session=124&amp;summary=B" TargetMode="External"/><Relationship Id="rId20" Type="http://schemas.openxmlformats.org/officeDocument/2006/relationships/hyperlink" Target="file:///p:\pprever\2021-22\4757_20220510.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20420.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sj\20220511.docx" TargetMode="External"/><Relationship Id="rId23" Type="http://schemas.openxmlformats.org/officeDocument/2006/relationships/footer" Target="footer2.xml"/><Relationship Id="rId10" Type="http://schemas.openxmlformats.org/officeDocument/2006/relationships/hyperlink" Target="file:///h:\hj\20220420.docx" TargetMode="External"/><Relationship Id="rId19" Type="http://schemas.openxmlformats.org/officeDocument/2006/relationships/hyperlink" Target="file:///p:\pprever\2021-22\4757_20220420.docx" TargetMode="External"/><Relationship Id="rId4" Type="http://schemas.openxmlformats.org/officeDocument/2006/relationships/webSettings" Target="webSettings.xml"/><Relationship Id="rId9" Type="http://schemas.openxmlformats.org/officeDocument/2006/relationships/hyperlink" Target="file:///h:\hj\20220419.docx" TargetMode="External"/><Relationship Id="rId14" Type="http://schemas.openxmlformats.org/officeDocument/2006/relationships/hyperlink" Target="file:///h:\sj\20220511.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8A9882-C6CF-435A-8765-6AEEA0DAC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690</Words>
  <Characters>3934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4757: Subject not yet available - South Carolina Legislature Online</dc:title>
  <dc:creator>Gwen Thurmond</dc:creator>
  <cp:lastModifiedBy>Sade Wilson</cp:lastModifiedBy>
  <cp:revision>2</cp:revision>
  <cp:lastPrinted>2021-12-10T16:09:00Z</cp:lastPrinted>
  <dcterms:created xsi:type="dcterms:W3CDTF">2022-05-17T13:46:00Z</dcterms:created>
  <dcterms:modified xsi:type="dcterms:W3CDTF">2022-05-17T13:46:00Z</dcterms:modified>
</cp:coreProperties>
</file>