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E1D94" w14:textId="51DDB9E6" w:rsidR="00744882" w:rsidRDefault="00744882" w:rsidP="00744882">
      <w:pPr>
        <w:widowControl w:val="0"/>
        <w:jc w:val="center"/>
      </w:pPr>
      <w:r w:rsidRPr="00744882">
        <w:rPr>
          <w:b/>
        </w:rPr>
        <w:t>South Carolina General Assembly</w:t>
      </w:r>
    </w:p>
    <w:p w14:paraId="423184AC" w14:textId="34F71FB1" w:rsidR="00744882" w:rsidRDefault="00744882" w:rsidP="00744882">
      <w:pPr>
        <w:widowControl w:val="0"/>
        <w:jc w:val="center"/>
      </w:pPr>
      <w:r>
        <w:t>124th Session, 2021-2022</w:t>
      </w:r>
    </w:p>
    <w:p w14:paraId="07878EEA" w14:textId="76825C2B" w:rsidR="00744882" w:rsidRDefault="00744882" w:rsidP="00744882">
      <w:pPr>
        <w:widowControl w:val="0"/>
        <w:jc w:val="left"/>
      </w:pPr>
    </w:p>
    <w:p w14:paraId="0216C5D0" w14:textId="3B34B593" w:rsidR="00744882" w:rsidRDefault="00744882" w:rsidP="00744882">
      <w:pPr>
        <w:widowControl w:val="0"/>
        <w:jc w:val="left"/>
        <w:rPr>
          <w:b/>
        </w:rPr>
      </w:pPr>
      <w:r w:rsidRPr="00744882">
        <w:rPr>
          <w:b/>
        </w:rPr>
        <w:t>H. 5404</w:t>
      </w:r>
    </w:p>
    <w:p w14:paraId="70269BF2" w14:textId="14398110" w:rsidR="00744882" w:rsidRDefault="00744882" w:rsidP="00744882">
      <w:pPr>
        <w:widowControl w:val="0"/>
        <w:jc w:val="left"/>
        <w:rPr>
          <w:b/>
        </w:rPr>
      </w:pPr>
    </w:p>
    <w:p w14:paraId="7D18F6E2" w14:textId="21ABDE41" w:rsidR="00744882" w:rsidRDefault="00744882" w:rsidP="00744882">
      <w:pPr>
        <w:widowControl w:val="0"/>
        <w:jc w:val="left"/>
      </w:pPr>
      <w:r w:rsidRPr="00744882">
        <w:rPr>
          <w:b/>
        </w:rPr>
        <w:t>STATUS INFORMATION</w:t>
      </w:r>
    </w:p>
    <w:p w14:paraId="597A1C68" w14:textId="3CA0B5D8" w:rsidR="00744882" w:rsidRDefault="00744882" w:rsidP="00744882">
      <w:pPr>
        <w:widowControl w:val="0"/>
        <w:jc w:val="left"/>
      </w:pPr>
    </w:p>
    <w:p w14:paraId="7C6D072B" w14:textId="394724C0" w:rsidR="00744882" w:rsidRDefault="00744882" w:rsidP="00744882">
      <w:pPr>
        <w:widowControl w:val="0"/>
        <w:jc w:val="left"/>
      </w:pPr>
      <w:r>
        <w:t>House Resolution</w:t>
      </w:r>
    </w:p>
    <w:p w14:paraId="7959A799" w14:textId="530454EC" w:rsidR="00744882" w:rsidRDefault="00744882" w:rsidP="00744882">
      <w:pPr>
        <w:widowControl w:val="0"/>
        <w:jc w:val="left"/>
      </w:pPr>
      <w:r>
        <w:t>Sponsors: Rep. Rutherford</w:t>
      </w:r>
    </w:p>
    <w:p w14:paraId="683AC696" w14:textId="24D8CB48" w:rsidR="00744882" w:rsidRDefault="00744882" w:rsidP="00744882">
      <w:pPr>
        <w:widowControl w:val="0"/>
        <w:jc w:val="left"/>
      </w:pPr>
      <w:r>
        <w:t>Document Path: l:\council\bills\rm\1499cm22.docx</w:t>
      </w:r>
    </w:p>
    <w:p w14:paraId="2BFB41F4" w14:textId="611DFB57" w:rsidR="00744882" w:rsidRDefault="00744882" w:rsidP="00744882">
      <w:pPr>
        <w:widowControl w:val="0"/>
        <w:jc w:val="left"/>
      </w:pPr>
    </w:p>
    <w:p w14:paraId="09B1B828" w14:textId="77777777" w:rsidR="00744882" w:rsidRDefault="00744882" w:rsidP="00744882">
      <w:pPr>
        <w:widowControl w:val="0"/>
        <w:jc w:val="left"/>
      </w:pPr>
      <w:r>
        <w:t>Introduced in the House on June 15, 2022</w:t>
      </w:r>
    </w:p>
    <w:p w14:paraId="5640204E" w14:textId="78E08A8B" w:rsidR="00744882" w:rsidRDefault="00744882" w:rsidP="00744882">
      <w:pPr>
        <w:widowControl w:val="0"/>
        <w:jc w:val="left"/>
      </w:pPr>
      <w:r>
        <w:t>Adopted by the House on June 15, 2022</w:t>
      </w:r>
    </w:p>
    <w:p w14:paraId="5DEB00D5" w14:textId="1B8BE2E4" w:rsidR="00744882" w:rsidRDefault="00744882" w:rsidP="00744882">
      <w:pPr>
        <w:widowControl w:val="0"/>
        <w:jc w:val="left"/>
      </w:pPr>
    </w:p>
    <w:p w14:paraId="608C13CD" w14:textId="66637773" w:rsidR="00744882" w:rsidRDefault="00CD2049" w:rsidP="00744882">
      <w:pPr>
        <w:widowControl w:val="0"/>
        <w:jc w:val="left"/>
      </w:pPr>
      <w:r>
        <w:t>Summary: William Benjamin "Bill" Whitney</w:t>
      </w:r>
    </w:p>
    <w:p w14:paraId="44D628CD" w14:textId="66E807E1" w:rsidR="00744882" w:rsidRDefault="00744882" w:rsidP="00744882">
      <w:pPr>
        <w:widowControl w:val="0"/>
        <w:jc w:val="left"/>
      </w:pPr>
    </w:p>
    <w:p w14:paraId="6E83208C" w14:textId="37848496" w:rsidR="00744882" w:rsidRDefault="00744882" w:rsidP="00744882">
      <w:pPr>
        <w:widowControl w:val="0"/>
        <w:jc w:val="left"/>
      </w:pPr>
    </w:p>
    <w:p w14:paraId="71DF2D5B" w14:textId="2536860A" w:rsidR="00744882" w:rsidRDefault="00744882" w:rsidP="00744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882">
        <w:rPr>
          <w:b/>
        </w:rPr>
        <w:t>HISTORY OF LEGISLATIVE ACTIONS</w:t>
      </w:r>
    </w:p>
    <w:p w14:paraId="37C0E1DC" w14:textId="7DA57F8C" w:rsidR="00744882" w:rsidRDefault="00744882" w:rsidP="00744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11B1AC4" w14:textId="17DEA341" w:rsidR="00744882" w:rsidRPr="00744882" w:rsidRDefault="00744882" w:rsidP="00744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882">
        <w:rPr>
          <w:u w:val="single"/>
        </w:rPr>
        <w:tab/>
        <w:t>Date</w:t>
      </w:r>
      <w:r w:rsidRPr="00744882">
        <w:rPr>
          <w:u w:val="single"/>
        </w:rPr>
        <w:tab/>
        <w:t>Body</w:t>
      </w:r>
      <w:r w:rsidRPr="00744882">
        <w:rPr>
          <w:u w:val="single"/>
        </w:rPr>
        <w:tab/>
        <w:t>Action Description with journal page number</w:t>
      </w:r>
      <w:r w:rsidRPr="00744882">
        <w:rPr>
          <w:u w:val="single"/>
        </w:rPr>
        <w:tab/>
      </w:r>
    </w:p>
    <w:p w14:paraId="55F91EB8" w14:textId="77777777" w:rsidR="00906130" w:rsidRDefault="00906130" w:rsidP="00906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41447F">
          <w:rPr>
            <w:rStyle w:val="Hyperlink"/>
          </w:rPr>
          <w:t>House Journal</w:t>
        </w:r>
        <w:r w:rsidRPr="0041447F">
          <w:rPr>
            <w:rStyle w:val="Hyperlink"/>
          </w:rPr>
          <w:noBreakHyphen/>
          <w:t>page 16</w:t>
        </w:r>
      </w:hyperlink>
      <w:r>
        <w:t>)</w:t>
      </w:r>
    </w:p>
    <w:p w14:paraId="511C4DF6" w14:textId="77777777" w:rsidR="00906130" w:rsidRDefault="00906130" w:rsidP="00906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F13020" w14:textId="0E46F949" w:rsidR="00744882" w:rsidRDefault="00744882" w:rsidP="007448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44882">
          <w:rPr>
            <w:rStyle w:val="Hyperlink"/>
          </w:rPr>
          <w:t>legislative information</w:t>
        </w:r>
      </w:hyperlink>
      <w:r>
        <w:t xml:space="preserve"> at the website</w:t>
      </w:r>
    </w:p>
    <w:p w14:paraId="53D60D02" w14:textId="55BDD500" w:rsidR="00744882" w:rsidRDefault="00744882" w:rsidP="007448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EA14194" w14:textId="77777777" w:rsidR="00744882" w:rsidRPr="00744882" w:rsidRDefault="00744882" w:rsidP="007448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8FCA9F6" w14:textId="1906B4D8" w:rsidR="00744882" w:rsidRDefault="00744882" w:rsidP="00744882">
      <w:r w:rsidRPr="00744882">
        <w:rPr>
          <w:b/>
        </w:rPr>
        <w:t>VERSIONS OF THIS BILL</w:t>
      </w:r>
    </w:p>
    <w:p w14:paraId="31548C0D" w14:textId="138D9070" w:rsidR="00744882" w:rsidRDefault="00744882" w:rsidP="00744882"/>
    <w:p w14:paraId="38EAD7A1" w14:textId="46D2F21C" w:rsidR="00744882" w:rsidRDefault="00143994" w:rsidP="00744882">
      <w:hyperlink r:id="rId9" w:history="1">
        <w:r w:rsidR="00744882">
          <w:rPr>
            <w:rStyle w:val="Hyperlink"/>
          </w:rPr>
          <w:t>6/15/2022</w:t>
        </w:r>
      </w:hyperlink>
    </w:p>
    <w:p w14:paraId="3F376292" w14:textId="2C0B34E3" w:rsidR="00744882" w:rsidRDefault="00744882" w:rsidP="00744882"/>
    <w:p w14:paraId="44F8B424" w14:textId="77777777" w:rsidR="00744882" w:rsidRDefault="00744882" w:rsidP="00744882">
      <w:pPr>
        <w:sectPr w:rsidR="00744882" w:rsidSect="007448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56850E9" w14:textId="368F46E4" w:rsidR="00D615DF" w:rsidRDefault="00D615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C8A9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158EA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0E75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CE2BE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7843D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CE9A8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0AA1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F10C1A" w14:textId="77777777" w:rsidR="0010776B" w:rsidRPr="00325348" w:rsidRDefault="0010776B" w:rsidP="00D6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5D10">
        <w:rPr>
          <w:b/>
          <w:sz w:val="30"/>
          <w:szCs w:val="30"/>
        </w:rPr>
        <w:t>HOUSE RESOLUTION</w:t>
      </w:r>
    </w:p>
    <w:p w14:paraId="496A39B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349CB0" w14:textId="77777777" w:rsidR="0010776B" w:rsidRDefault="00157F92" w:rsidP="00012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721B0" w:rsidRPr="00A648F1">
        <w:rPr>
          <w:color w:val="000000" w:themeColor="text1"/>
          <w:u w:color="000000" w:themeColor="text1"/>
        </w:rPr>
        <w:t xml:space="preserve">EXPRESS </w:t>
      </w:r>
      <w:r w:rsidR="00A721B0">
        <w:rPr>
          <w:color w:val="000000" w:themeColor="text1"/>
          <w:u w:color="000000" w:themeColor="text1"/>
        </w:rPr>
        <w:t xml:space="preserve">THE </w:t>
      </w:r>
      <w:r w:rsidR="00A721B0" w:rsidRPr="00A648F1">
        <w:rPr>
          <w:color w:val="000000" w:themeColor="text1"/>
          <w:u w:color="000000" w:themeColor="text1"/>
        </w:rPr>
        <w:t xml:space="preserve">PROFOUND SORROW </w:t>
      </w:r>
      <w:r w:rsidR="00A721B0">
        <w:rPr>
          <w:color w:val="000000" w:themeColor="text1"/>
          <w:u w:color="000000" w:themeColor="text1"/>
        </w:rPr>
        <w:t xml:space="preserve">OF THE SOUTH CAROLINA HOUSE OF REPRESENTATIVES </w:t>
      </w:r>
      <w:r w:rsidR="00A721B0" w:rsidRPr="00A648F1">
        <w:rPr>
          <w:color w:val="000000" w:themeColor="text1"/>
          <w:u w:color="000000" w:themeColor="text1"/>
        </w:rPr>
        <w:t xml:space="preserve">UPON THE PASSING OF </w:t>
      </w:r>
      <w:r w:rsidR="00A721B0" w:rsidRPr="00646ADF">
        <w:rPr>
          <w:color w:val="000000" w:themeColor="text1"/>
          <w:u w:color="000000" w:themeColor="text1"/>
        </w:rPr>
        <w:t xml:space="preserve">WILLIAM BENJAMIN </w:t>
      </w:r>
      <w:r w:rsidR="00A721B0">
        <w:rPr>
          <w:color w:val="000000" w:themeColor="text1"/>
          <w:u w:color="000000" w:themeColor="text1"/>
        </w:rPr>
        <w:t xml:space="preserve">“BILL” </w:t>
      </w:r>
      <w:r w:rsidR="00A721B0" w:rsidRPr="00646ADF">
        <w:rPr>
          <w:color w:val="000000" w:themeColor="text1"/>
          <w:u w:color="000000" w:themeColor="text1"/>
        </w:rPr>
        <w:t>WHITNEY</w:t>
      </w:r>
      <w:r w:rsidR="00A721B0">
        <w:rPr>
          <w:color w:val="000000" w:themeColor="text1"/>
          <w:u w:color="000000" w:themeColor="text1"/>
        </w:rPr>
        <w:t xml:space="preserve"> OF GREENVILLE,</w:t>
      </w:r>
      <w:r w:rsidR="00A721B0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14:paraId="7C6BCDC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EC2FE59" w14:textId="77777777" w:rsidR="00AF74B6" w:rsidRDefault="00E45D10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74B6">
        <w:t xml:space="preserve">the South Carolina House of Representatives was deeply saddened to learn of the passing of </w:t>
      </w:r>
      <w:r w:rsidR="00AF74B6" w:rsidRPr="00646ADF">
        <w:rPr>
          <w:color w:val="000000" w:themeColor="text1"/>
          <w:u w:color="000000" w:themeColor="text1"/>
        </w:rPr>
        <w:t xml:space="preserve">William Benjamin </w:t>
      </w:r>
      <w:r w:rsidR="00AF74B6">
        <w:rPr>
          <w:color w:val="000000" w:themeColor="text1"/>
          <w:u w:color="000000" w:themeColor="text1"/>
        </w:rPr>
        <w:t xml:space="preserve">“Bill” </w:t>
      </w:r>
      <w:r w:rsidR="00AF74B6" w:rsidRPr="00646ADF">
        <w:rPr>
          <w:color w:val="000000" w:themeColor="text1"/>
          <w:u w:color="000000" w:themeColor="text1"/>
        </w:rPr>
        <w:t>Whitney</w:t>
      </w:r>
      <w:r w:rsidR="00AF74B6">
        <w:rPr>
          <w:color w:val="000000" w:themeColor="text1"/>
          <w:u w:color="000000" w:themeColor="text1"/>
        </w:rPr>
        <w:t xml:space="preserve"> of Greenville</w:t>
      </w:r>
      <w:r w:rsidR="00AF74B6">
        <w:t xml:space="preserve"> </w:t>
      </w:r>
      <w:r w:rsidR="00AF74B6">
        <w:rPr>
          <w:color w:val="000000" w:themeColor="text1"/>
          <w:u w:color="000000" w:themeColor="text1"/>
        </w:rPr>
        <w:t>on May 31, 2022, at the venerable age of eighty</w:t>
      </w:r>
      <w:r w:rsidR="002A38BE">
        <w:rPr>
          <w:color w:val="000000" w:themeColor="text1"/>
          <w:u w:color="000000" w:themeColor="text1"/>
        </w:rPr>
        <w:noBreakHyphen/>
      </w:r>
      <w:r w:rsidR="00AF74B6">
        <w:rPr>
          <w:color w:val="000000" w:themeColor="text1"/>
          <w:u w:color="000000" w:themeColor="text1"/>
        </w:rPr>
        <w:t>two</w:t>
      </w:r>
      <w:r w:rsidR="00AF74B6">
        <w:t>; and</w:t>
      </w:r>
    </w:p>
    <w:p w14:paraId="29A48442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772AF58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46ADF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on August 17, 1939, </w:t>
      </w:r>
      <w:r w:rsidRPr="00646ADF">
        <w:rPr>
          <w:color w:val="000000" w:themeColor="text1"/>
          <w:u w:color="000000" w:themeColor="text1"/>
        </w:rPr>
        <w:t>in Maybinton, S</w:t>
      </w:r>
      <w:r>
        <w:rPr>
          <w:color w:val="000000" w:themeColor="text1"/>
          <w:u w:color="000000" w:themeColor="text1"/>
        </w:rPr>
        <w:t xml:space="preserve">outh Carolina, </w:t>
      </w:r>
      <w:r w:rsidRPr="00646ADF">
        <w:rPr>
          <w:color w:val="000000" w:themeColor="text1"/>
          <w:u w:color="000000" w:themeColor="text1"/>
        </w:rPr>
        <w:t xml:space="preserve">he was the third of six children and the firstborn son of Tinsley and Gracie (Henderson) Whitney. </w:t>
      </w:r>
      <w:r>
        <w:rPr>
          <w:color w:val="000000" w:themeColor="text1"/>
          <w:u w:color="000000" w:themeColor="text1"/>
        </w:rPr>
        <w:t xml:space="preserve">A </w:t>
      </w:r>
      <w:r w:rsidRPr="00646ADF">
        <w:rPr>
          <w:color w:val="000000" w:themeColor="text1"/>
          <w:u w:color="000000" w:themeColor="text1"/>
        </w:rPr>
        <w:t xml:space="preserve">member of Seekwell Baptist Church in Maybinton, Bill was </w:t>
      </w:r>
      <w:r>
        <w:rPr>
          <w:color w:val="000000" w:themeColor="text1"/>
          <w:u w:color="000000" w:themeColor="text1"/>
        </w:rPr>
        <w:t xml:space="preserve">a man for all seasons, </w:t>
      </w:r>
      <w:r w:rsidRPr="00646AD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646ADF">
        <w:rPr>
          <w:color w:val="000000" w:themeColor="text1"/>
          <w:u w:color="000000" w:themeColor="text1"/>
        </w:rPr>
        <w:t xml:space="preserve">elfless, courageous gentle giant </w:t>
      </w:r>
      <w:r>
        <w:rPr>
          <w:color w:val="000000" w:themeColor="text1"/>
          <w:u w:color="000000" w:themeColor="text1"/>
        </w:rPr>
        <w:t>who</w:t>
      </w:r>
      <w:r w:rsidRPr="00646ADF">
        <w:rPr>
          <w:color w:val="000000" w:themeColor="text1"/>
          <w:u w:color="000000" w:themeColor="text1"/>
        </w:rPr>
        <w:t xml:space="preserve"> loved to promote others</w:t>
      </w:r>
      <w:r w:rsidR="002A38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advancement; and</w:t>
      </w:r>
    </w:p>
    <w:p w14:paraId="75BD94DD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04D095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46ADF">
        <w:rPr>
          <w:color w:val="000000" w:themeColor="text1"/>
          <w:u w:color="000000" w:themeColor="text1"/>
        </w:rPr>
        <w:t>t age 13, he left his parents</w:t>
      </w:r>
      <w:r w:rsidR="002A38BE">
        <w:rPr>
          <w:color w:val="000000" w:themeColor="text1"/>
          <w:u w:color="000000" w:themeColor="text1"/>
        </w:rPr>
        <w:t>’</w:t>
      </w:r>
      <w:r w:rsidRPr="00646ADF">
        <w:rPr>
          <w:color w:val="000000" w:themeColor="text1"/>
          <w:u w:color="000000" w:themeColor="text1"/>
        </w:rPr>
        <w:t xml:space="preserve"> home to live with his </w:t>
      </w:r>
      <w:r>
        <w:rPr>
          <w:color w:val="000000" w:themeColor="text1"/>
          <w:u w:color="000000" w:themeColor="text1"/>
        </w:rPr>
        <w:t>u</w:t>
      </w:r>
      <w:r w:rsidRPr="00646ADF">
        <w:rPr>
          <w:color w:val="000000" w:themeColor="text1"/>
          <w:u w:color="000000" w:themeColor="text1"/>
        </w:rPr>
        <w:t xml:space="preserve">ncle and </w:t>
      </w:r>
      <w:r>
        <w:rPr>
          <w:color w:val="000000" w:themeColor="text1"/>
          <w:u w:color="000000" w:themeColor="text1"/>
        </w:rPr>
        <w:t>a</w:t>
      </w:r>
      <w:r w:rsidRPr="00646ADF">
        <w:rPr>
          <w:color w:val="000000" w:themeColor="text1"/>
          <w:u w:color="000000" w:themeColor="text1"/>
        </w:rPr>
        <w:t>unt</w:t>
      </w:r>
      <w:r>
        <w:rPr>
          <w:color w:val="000000" w:themeColor="text1"/>
          <w:u w:color="000000" w:themeColor="text1"/>
        </w:rPr>
        <w:t>,</w:t>
      </w:r>
      <w:r w:rsidRPr="00646ADF">
        <w:rPr>
          <w:color w:val="000000" w:themeColor="text1"/>
          <w:u w:color="000000" w:themeColor="text1"/>
        </w:rPr>
        <w:t xml:space="preserve"> Bill and Laura Whitney, who promised to finance his college education. By the age of </w:t>
      </w:r>
      <w:r>
        <w:rPr>
          <w:color w:val="000000" w:themeColor="text1"/>
          <w:u w:color="000000" w:themeColor="text1"/>
        </w:rPr>
        <w:t>14</w:t>
      </w:r>
      <w:r w:rsidRPr="00646ADF">
        <w:rPr>
          <w:color w:val="000000" w:themeColor="text1"/>
          <w:u w:color="000000" w:themeColor="text1"/>
        </w:rPr>
        <w:t>, he was driving cars, digging graves, and supervising staff. Upon Uncle Bill</w:t>
      </w:r>
      <w:r w:rsidR="002A38BE">
        <w:rPr>
          <w:color w:val="000000" w:themeColor="text1"/>
          <w:u w:color="000000" w:themeColor="text1"/>
        </w:rPr>
        <w:t>’</w:t>
      </w:r>
      <w:r w:rsidRPr="00646ADF">
        <w:rPr>
          <w:color w:val="000000" w:themeColor="text1"/>
          <w:u w:color="000000" w:themeColor="text1"/>
        </w:rPr>
        <w:t xml:space="preserve">s death, </w:t>
      </w:r>
      <w:r>
        <w:rPr>
          <w:color w:val="000000" w:themeColor="text1"/>
          <w:u w:color="000000" w:themeColor="text1"/>
        </w:rPr>
        <w:t xml:space="preserve">young </w:t>
      </w:r>
      <w:r w:rsidRPr="00646ADF">
        <w:rPr>
          <w:color w:val="000000" w:themeColor="text1"/>
          <w:u w:color="000000" w:themeColor="text1"/>
        </w:rPr>
        <w:t xml:space="preserve">Bill was to have owned the funeral home. Instead, </w:t>
      </w:r>
      <w:r>
        <w:rPr>
          <w:color w:val="000000" w:themeColor="text1"/>
          <w:u w:color="000000" w:themeColor="text1"/>
        </w:rPr>
        <w:t>his uncle</w:t>
      </w:r>
      <w:r w:rsidR="002A38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6ADF">
        <w:rPr>
          <w:color w:val="000000" w:themeColor="text1"/>
          <w:u w:color="000000" w:themeColor="text1"/>
        </w:rPr>
        <w:t xml:space="preserve">untimely </w:t>
      </w:r>
      <w:r>
        <w:rPr>
          <w:color w:val="000000" w:themeColor="text1"/>
          <w:u w:color="000000" w:themeColor="text1"/>
        </w:rPr>
        <w:t>passing</w:t>
      </w:r>
      <w:r w:rsidRPr="00646ADF">
        <w:rPr>
          <w:color w:val="000000" w:themeColor="text1"/>
          <w:u w:color="000000" w:themeColor="text1"/>
        </w:rPr>
        <w:t xml:space="preserve"> and a change of ownership led to </w:t>
      </w:r>
      <w:r>
        <w:rPr>
          <w:color w:val="000000" w:themeColor="text1"/>
          <w:u w:color="000000" w:themeColor="text1"/>
        </w:rPr>
        <w:t>young Bill</w:t>
      </w:r>
      <w:r w:rsidR="002A38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6ADF">
        <w:rPr>
          <w:color w:val="000000" w:themeColor="text1"/>
          <w:u w:color="000000" w:themeColor="text1"/>
        </w:rPr>
        <w:t xml:space="preserve"> serving from 1962 to 1965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 xml:space="preserve">in the U.S. Army, where he attained the rank of </w:t>
      </w:r>
      <w:r>
        <w:rPr>
          <w:color w:val="000000" w:themeColor="text1"/>
          <w:u w:color="000000" w:themeColor="text1"/>
        </w:rPr>
        <w:t>s</w:t>
      </w:r>
      <w:r w:rsidRPr="00646ADF">
        <w:rPr>
          <w:color w:val="000000" w:themeColor="text1"/>
          <w:u w:color="000000" w:themeColor="text1"/>
        </w:rPr>
        <w:t>ergeant</w:t>
      </w:r>
      <w:r>
        <w:rPr>
          <w:color w:val="000000" w:themeColor="text1"/>
          <w:u w:color="000000" w:themeColor="text1"/>
        </w:rPr>
        <w:t>; and</w:t>
      </w:r>
    </w:p>
    <w:p w14:paraId="24C2A5F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66CE26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6ADF">
        <w:rPr>
          <w:color w:val="000000" w:themeColor="text1"/>
          <w:u w:color="000000" w:themeColor="text1"/>
        </w:rPr>
        <w:t>Bill attended Sims High School in Union, graduating in 1957. His education continued at Benedict College, where he graduated in 1962 with a major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Pr="00646ADF">
        <w:rPr>
          <w:color w:val="000000" w:themeColor="text1"/>
          <w:u w:color="000000" w:themeColor="text1"/>
        </w:rPr>
        <w:t xml:space="preserve">iology and </w:t>
      </w:r>
      <w:r>
        <w:rPr>
          <w:color w:val="000000" w:themeColor="text1"/>
          <w:u w:color="000000" w:themeColor="text1"/>
        </w:rPr>
        <w:t>a minor in c</w:t>
      </w:r>
      <w:r w:rsidRPr="00646ADF">
        <w:rPr>
          <w:color w:val="000000" w:themeColor="text1"/>
          <w:u w:color="000000" w:themeColor="text1"/>
        </w:rPr>
        <w:t>hemistry.</w:t>
      </w:r>
      <w:r>
        <w:rPr>
          <w:color w:val="000000" w:themeColor="text1"/>
          <w:u w:color="000000" w:themeColor="text1"/>
        </w:rPr>
        <w:t xml:space="preserve"> Over the course of hi</w:t>
      </w:r>
      <w:r w:rsidRPr="00646ADF">
        <w:rPr>
          <w:color w:val="000000" w:themeColor="text1"/>
          <w:u w:color="000000" w:themeColor="text1"/>
        </w:rPr>
        <w:t>s career</w:t>
      </w:r>
      <w:r>
        <w:rPr>
          <w:color w:val="000000" w:themeColor="text1"/>
          <w:u w:color="000000" w:themeColor="text1"/>
        </w:rPr>
        <w:t>,</w:t>
      </w:r>
      <w:r w:rsidRPr="00646ADF">
        <w:rPr>
          <w:color w:val="000000" w:themeColor="text1"/>
          <w:u w:color="000000" w:themeColor="text1"/>
        </w:rPr>
        <w:t xml:space="preserve"> he also attended classes at the John F. </w:t>
      </w:r>
      <w:r w:rsidRPr="00646ADF">
        <w:rPr>
          <w:color w:val="000000" w:themeColor="text1"/>
          <w:u w:color="000000" w:themeColor="text1"/>
        </w:rPr>
        <w:lastRenderedPageBreak/>
        <w:t>Kennedy School of Government at Harvard University and the University of Southern California</w:t>
      </w:r>
      <w:r>
        <w:rPr>
          <w:color w:val="000000" w:themeColor="text1"/>
          <w:u w:color="000000" w:themeColor="text1"/>
        </w:rPr>
        <w:t>; and</w:t>
      </w:r>
    </w:p>
    <w:p w14:paraId="34FF6F95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68708F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6ADF">
        <w:rPr>
          <w:color w:val="000000" w:themeColor="text1"/>
          <w:u w:color="000000" w:themeColor="text1"/>
        </w:rPr>
        <w:t>Bill always had an entrepreneurial spirit. Thus, he transformed the funeral home building into Whitney Place, a 24</w:t>
      </w:r>
      <w:r w:rsidR="002A38BE">
        <w:rPr>
          <w:color w:val="000000" w:themeColor="text1"/>
          <w:u w:color="000000" w:themeColor="text1"/>
        </w:rPr>
        <w:noBreakHyphen/>
      </w:r>
      <w:r w:rsidRPr="00646ADF">
        <w:rPr>
          <w:color w:val="000000" w:themeColor="text1"/>
          <w:u w:color="000000" w:themeColor="text1"/>
        </w:rPr>
        <w:t>bed residential care facility in Union. Thirty</w:t>
      </w:r>
      <w:r w:rsidR="002A38BE">
        <w:rPr>
          <w:color w:val="000000" w:themeColor="text1"/>
          <w:u w:color="000000" w:themeColor="text1"/>
        </w:rPr>
        <w:noBreakHyphen/>
      </w:r>
      <w:r w:rsidRPr="00646ADF">
        <w:rPr>
          <w:color w:val="000000" w:themeColor="text1"/>
          <w:u w:color="000000" w:themeColor="text1"/>
        </w:rPr>
        <w:t>two years later, the facility is still thriving and providing hands</w:t>
      </w:r>
      <w:r w:rsidR="002A38BE">
        <w:rPr>
          <w:color w:val="000000" w:themeColor="text1"/>
          <w:u w:color="000000" w:themeColor="text1"/>
        </w:rPr>
        <w:noBreakHyphen/>
      </w:r>
      <w:r w:rsidRPr="00646ADF">
        <w:rPr>
          <w:color w:val="000000" w:themeColor="text1"/>
          <w:u w:color="000000" w:themeColor="text1"/>
        </w:rPr>
        <w:t>on care to people in need</w:t>
      </w:r>
      <w:r>
        <w:rPr>
          <w:color w:val="000000" w:themeColor="text1"/>
          <w:u w:color="000000" w:themeColor="text1"/>
        </w:rPr>
        <w:t>; and</w:t>
      </w:r>
    </w:p>
    <w:p w14:paraId="2FB2F817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E45189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1973 to 1979, </w:t>
      </w:r>
      <w:r w:rsidRPr="00646ADF">
        <w:rPr>
          <w:color w:val="000000" w:themeColor="text1"/>
          <w:u w:color="000000" w:themeColor="text1"/>
        </w:rPr>
        <w:t xml:space="preserve">Bill </w:t>
      </w:r>
      <w:r>
        <w:rPr>
          <w:color w:val="000000" w:themeColor="text1"/>
          <w:u w:color="000000" w:themeColor="text1"/>
        </w:rPr>
        <w:t>served as e</w:t>
      </w:r>
      <w:r w:rsidRPr="00646AD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46ADF">
        <w:rPr>
          <w:color w:val="000000" w:themeColor="text1"/>
          <w:u w:color="000000" w:themeColor="text1"/>
        </w:rPr>
        <w:t>irector of the Greenville Urban Leagu</w:t>
      </w:r>
      <w:r>
        <w:rPr>
          <w:color w:val="000000" w:themeColor="text1"/>
          <w:u w:color="000000" w:themeColor="text1"/>
        </w:rPr>
        <w:t xml:space="preserve">e, leaving </w:t>
      </w:r>
      <w:r w:rsidRPr="00646ADF">
        <w:rPr>
          <w:color w:val="000000" w:themeColor="text1"/>
          <w:u w:color="000000" w:themeColor="text1"/>
        </w:rPr>
        <w:t xml:space="preserve">that post to serve as </w:t>
      </w:r>
      <w:r>
        <w:rPr>
          <w:color w:val="000000" w:themeColor="text1"/>
          <w:u w:color="000000" w:themeColor="text1"/>
        </w:rPr>
        <w:t>e</w:t>
      </w:r>
      <w:r w:rsidRPr="00646AD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646ADF">
        <w:rPr>
          <w:color w:val="000000" w:themeColor="text1"/>
          <w:u w:color="000000" w:themeColor="text1"/>
        </w:rPr>
        <w:t xml:space="preserve">ssistant for CETA/JTPA under Governor Richard </w:t>
      </w:r>
      <w:r>
        <w:rPr>
          <w:color w:val="000000" w:themeColor="text1"/>
          <w:u w:color="000000" w:themeColor="text1"/>
        </w:rPr>
        <w:t>Riley. In 1991, Bill returned to the Upstate as p</w:t>
      </w:r>
      <w:r w:rsidRPr="00646ADF">
        <w:rPr>
          <w:color w:val="000000" w:themeColor="text1"/>
          <w:u w:color="000000" w:themeColor="text1"/>
        </w:rPr>
        <w:t>resident/</w:t>
      </w:r>
      <w:r>
        <w:rPr>
          <w:color w:val="000000" w:themeColor="text1"/>
          <w:u w:color="000000" w:themeColor="text1"/>
        </w:rPr>
        <w:t>chief executive officer</w:t>
      </w:r>
      <w:r w:rsidRPr="00646ADF">
        <w:rPr>
          <w:color w:val="000000" w:themeColor="text1"/>
          <w:u w:color="000000" w:themeColor="text1"/>
        </w:rPr>
        <w:t xml:space="preserve"> of the Urban League of the Upstate and led </w:t>
      </w:r>
      <w:r>
        <w:rPr>
          <w:color w:val="000000" w:themeColor="text1"/>
          <w:u w:color="000000" w:themeColor="text1"/>
        </w:rPr>
        <w:t xml:space="preserve">that organization </w:t>
      </w:r>
      <w:r w:rsidRPr="00646ADF">
        <w:rPr>
          <w:color w:val="000000" w:themeColor="text1"/>
          <w:u w:color="000000" w:themeColor="text1"/>
        </w:rPr>
        <w:t xml:space="preserve">until 2006. During </w:t>
      </w:r>
      <w:r>
        <w:rPr>
          <w:color w:val="000000" w:themeColor="text1"/>
          <w:u w:color="000000" w:themeColor="text1"/>
        </w:rPr>
        <w:t>this time,</w:t>
      </w:r>
      <w:r w:rsidRPr="00646ADF">
        <w:rPr>
          <w:color w:val="000000" w:themeColor="text1"/>
          <w:u w:color="000000" w:themeColor="text1"/>
        </w:rPr>
        <w:t xml:space="preserve"> he accomplished what he considered his true legacy, sending </w:t>
      </w:r>
      <w:r>
        <w:rPr>
          <w:color w:val="000000" w:themeColor="text1"/>
          <w:u w:color="000000" w:themeColor="text1"/>
        </w:rPr>
        <w:t>nearly 5</w:t>
      </w:r>
      <w:r w:rsidRPr="00646A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500</w:t>
      </w:r>
      <w:r w:rsidRPr="00646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students </w:t>
      </w:r>
      <w:r w:rsidRPr="00646AD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college and facilitating the </w:t>
      </w:r>
      <w:r w:rsidRPr="00646ADF">
        <w:rPr>
          <w:color w:val="000000" w:themeColor="text1"/>
          <w:u w:color="000000" w:themeColor="text1"/>
        </w:rPr>
        <w:t>development of Greenville</w:t>
      </w:r>
      <w:r w:rsidR="002A38BE">
        <w:rPr>
          <w:color w:val="000000" w:themeColor="text1"/>
          <w:u w:color="000000" w:themeColor="text1"/>
        </w:rPr>
        <w:t>’</w:t>
      </w:r>
      <w:r w:rsidRPr="00646ADF">
        <w:rPr>
          <w:color w:val="000000" w:themeColor="text1"/>
          <w:u w:color="000000" w:themeColor="text1"/>
        </w:rPr>
        <w:t>s Viola Street community</w:t>
      </w:r>
      <w:r>
        <w:rPr>
          <w:color w:val="000000" w:themeColor="text1"/>
          <w:u w:color="000000" w:themeColor="text1"/>
        </w:rPr>
        <w:t>; and</w:t>
      </w:r>
    </w:p>
    <w:p w14:paraId="7518E409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F1236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servant</w:t>
      </w:r>
      <w:r w:rsidR="002A38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</w:t>
      </w:r>
      <w:r w:rsidRPr="00646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member of many</w:t>
      </w:r>
      <w:r w:rsidRPr="00646ADF">
        <w:rPr>
          <w:color w:val="000000" w:themeColor="text1"/>
          <w:u w:color="000000" w:themeColor="text1"/>
        </w:rPr>
        <w:t xml:space="preserve"> boards</w:t>
      </w:r>
      <w:r>
        <w:rPr>
          <w:color w:val="000000" w:themeColor="text1"/>
          <w:u w:color="000000" w:themeColor="text1"/>
        </w:rPr>
        <w:t>, including</w:t>
      </w:r>
      <w:r w:rsidRPr="00646AD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Benedict College B</w:t>
      </w:r>
      <w:r w:rsidRPr="00646ADF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 xml:space="preserve">rd of Trustees, </w:t>
      </w:r>
      <w:r w:rsidRPr="00646ADF">
        <w:rPr>
          <w:color w:val="000000" w:themeColor="text1"/>
          <w:u w:color="000000" w:themeColor="text1"/>
        </w:rPr>
        <w:t>Peace Center for the Performing Arts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Greenville Symphony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>Advisory Board</w:t>
      </w:r>
      <w:r>
        <w:rPr>
          <w:color w:val="000000" w:themeColor="text1"/>
          <w:u w:color="000000" w:themeColor="text1"/>
        </w:rPr>
        <w:t xml:space="preserve">, and </w:t>
      </w:r>
      <w:r w:rsidRPr="00646ADF">
        <w:rPr>
          <w:color w:val="000000" w:themeColor="text1"/>
          <w:u w:color="000000" w:themeColor="text1"/>
        </w:rPr>
        <w:t>Clemson University Board of Visitors</w:t>
      </w:r>
      <w:r>
        <w:rPr>
          <w:color w:val="000000" w:themeColor="text1"/>
          <w:u w:color="000000" w:themeColor="text1"/>
        </w:rPr>
        <w:t>. For his many years of service, he received t</w:t>
      </w:r>
      <w:r w:rsidRPr="00646ADF">
        <w:rPr>
          <w:color w:val="000000" w:themeColor="text1"/>
          <w:u w:color="000000" w:themeColor="text1"/>
        </w:rPr>
        <w:t>he Order of the Palmetto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 xml:space="preserve">the highest </w:t>
      </w:r>
      <w:r>
        <w:rPr>
          <w:color w:val="000000" w:themeColor="text1"/>
          <w:u w:color="000000" w:themeColor="text1"/>
        </w:rPr>
        <w:t xml:space="preserve">civilian </w:t>
      </w:r>
      <w:r w:rsidRPr="00646ADF">
        <w:rPr>
          <w:color w:val="000000" w:themeColor="text1"/>
          <w:u w:color="000000" w:themeColor="text1"/>
        </w:rPr>
        <w:t>award given by the State of South Carolina</w:t>
      </w:r>
      <w:r>
        <w:rPr>
          <w:color w:val="000000" w:themeColor="text1"/>
          <w:u w:color="000000" w:themeColor="text1"/>
        </w:rPr>
        <w:t>; and</w:t>
      </w:r>
    </w:p>
    <w:p w14:paraId="7BE91E08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320866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46ADF">
        <w:rPr>
          <w:color w:val="000000" w:themeColor="text1"/>
          <w:u w:color="000000" w:themeColor="text1"/>
        </w:rPr>
        <w:t xml:space="preserve">n July 19, 1997, Bill married the love of his life, Yolande. They </w:t>
      </w:r>
      <w:r>
        <w:rPr>
          <w:color w:val="000000" w:themeColor="text1"/>
          <w:u w:color="000000" w:themeColor="text1"/>
        </w:rPr>
        <w:t xml:space="preserve">had </w:t>
      </w:r>
      <w:r w:rsidRPr="00646ADF">
        <w:rPr>
          <w:color w:val="000000" w:themeColor="text1"/>
          <w:u w:color="000000" w:themeColor="text1"/>
        </w:rPr>
        <w:t xml:space="preserve">planned on celebrating their </w:t>
      </w:r>
      <w:r>
        <w:rPr>
          <w:color w:val="000000" w:themeColor="text1"/>
          <w:u w:color="000000" w:themeColor="text1"/>
        </w:rPr>
        <w:t>twenty</w:t>
      </w:r>
      <w:r w:rsidR="002A38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646ADF">
        <w:rPr>
          <w:color w:val="000000" w:themeColor="text1"/>
          <w:u w:color="000000" w:themeColor="text1"/>
        </w:rPr>
        <w:t xml:space="preserve"> anniversary this year. The couple enjoyed many years of traveling the globe and </w:t>
      </w:r>
      <w:r>
        <w:rPr>
          <w:color w:val="000000" w:themeColor="text1"/>
          <w:u w:color="000000" w:themeColor="text1"/>
        </w:rPr>
        <w:t>being surrounded by family; and</w:t>
      </w:r>
    </w:p>
    <w:p w14:paraId="4F7915AF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41B23D" w14:textId="77777777" w:rsidR="00AF74B6" w:rsidRPr="00226DBC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</w:t>
      </w:r>
      <w:r w:rsidRPr="00646ADF">
        <w:rPr>
          <w:color w:val="000000" w:themeColor="text1"/>
          <w:u w:color="000000" w:themeColor="text1"/>
        </w:rPr>
        <w:t xml:space="preserve">Whitney </w:t>
      </w:r>
      <w:r>
        <w:rPr>
          <w:color w:val="000000" w:themeColor="text1"/>
          <w:u w:color="000000" w:themeColor="text1"/>
        </w:rPr>
        <w:t xml:space="preserve">leaves to cherish his memory his loving wife, Yolande </w:t>
      </w:r>
      <w:r w:rsidRPr="00646ADF">
        <w:rPr>
          <w:color w:val="000000" w:themeColor="text1"/>
          <w:u w:color="000000" w:themeColor="text1"/>
        </w:rPr>
        <w:t>Owens Whitney;</w:t>
      </w:r>
      <w:r>
        <w:rPr>
          <w:color w:val="000000" w:themeColor="text1"/>
          <w:u w:color="000000" w:themeColor="text1"/>
        </w:rPr>
        <w:t xml:space="preserve"> t</w:t>
      </w:r>
      <w:r w:rsidRPr="00646ADF">
        <w:rPr>
          <w:color w:val="000000" w:themeColor="text1"/>
          <w:u w:color="000000" w:themeColor="text1"/>
        </w:rPr>
        <w:t>hree children, William “Bill” Whitney (Deloris), James Whitney (Tiffany)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and Nicole Creecy</w:t>
      </w:r>
      <w:r>
        <w:rPr>
          <w:color w:val="000000" w:themeColor="text1"/>
          <w:u w:color="000000" w:themeColor="text1"/>
        </w:rPr>
        <w:t xml:space="preserve">; </w:t>
      </w:r>
      <w:r w:rsidRPr="00646ADF">
        <w:rPr>
          <w:color w:val="000000" w:themeColor="text1"/>
          <w:u w:color="000000" w:themeColor="text1"/>
        </w:rPr>
        <w:t>three grandchildren, George Whitney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Olivia Whitney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and Ava Creecy</w:t>
      </w:r>
      <w:r>
        <w:rPr>
          <w:color w:val="000000" w:themeColor="text1"/>
          <w:u w:color="000000" w:themeColor="text1"/>
        </w:rPr>
        <w:t>;</w:t>
      </w:r>
      <w:r w:rsidRPr="00646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host of other family members and friends. He will be greatly missed. </w:t>
      </w:r>
      <w:r>
        <w:t>Now, therefore,</w:t>
      </w:r>
    </w:p>
    <w:p w14:paraId="3A5FBBE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B9775A" w14:textId="77777777" w:rsidR="004D7593" w:rsidRDefault="004D7593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7245BA9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D436E" w14:textId="77777777" w:rsidR="00AF74B6" w:rsidRDefault="00AF74B6" w:rsidP="004D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D7593">
        <w:t xml:space="preserve"> </w:t>
      </w:r>
      <w:r w:rsidR="004D7593"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</w:t>
      </w:r>
      <w:r w:rsidRPr="00646ADF">
        <w:rPr>
          <w:color w:val="000000" w:themeColor="text1"/>
          <w:u w:color="000000" w:themeColor="text1"/>
        </w:rPr>
        <w:t xml:space="preserve">William Benjamin </w:t>
      </w:r>
      <w:r>
        <w:rPr>
          <w:color w:val="000000" w:themeColor="text1"/>
          <w:u w:color="000000" w:themeColor="text1"/>
        </w:rPr>
        <w:t xml:space="preserve">“Bill” </w:t>
      </w:r>
      <w:r w:rsidRPr="00646ADF">
        <w:rPr>
          <w:color w:val="000000" w:themeColor="text1"/>
          <w:u w:color="000000" w:themeColor="text1"/>
        </w:rPr>
        <w:t>Whitney</w:t>
      </w:r>
      <w:r>
        <w:rPr>
          <w:color w:val="000000" w:themeColor="text1"/>
          <w:u w:color="000000" w:themeColor="text1"/>
        </w:rPr>
        <w:t xml:space="preserve"> of Greenville</w:t>
      </w:r>
      <w:r>
        <w:t xml:space="preserve">, </w:t>
      </w:r>
      <w:r w:rsidR="004D7593">
        <w:t>celebrate his life</w:t>
      </w:r>
      <w:r>
        <w:t>,</w:t>
      </w:r>
      <w:r>
        <w:rPr>
          <w:color w:val="000000" w:themeColor="text1"/>
          <w:u w:color="000000" w:themeColor="text1"/>
        </w:rPr>
        <w:t xml:space="preserve"> and </w:t>
      </w:r>
      <w:r w:rsidR="004D7593">
        <w:rPr>
          <w:color w:val="000000" w:themeColor="text1"/>
          <w:u w:color="000000" w:themeColor="text1"/>
        </w:rPr>
        <w:t xml:space="preserve">extend </w:t>
      </w:r>
      <w:r>
        <w:t>the deepest sympathy to his family and many friends.</w:t>
      </w:r>
    </w:p>
    <w:p w14:paraId="2B708F0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2CD97D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Yolande Whitney for the family.</w:t>
      </w:r>
    </w:p>
    <w:p w14:paraId="65832FC7" w14:textId="2802D314" w:rsidR="00EA692B" w:rsidRDefault="002A38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3485109" w14:textId="77777777" w:rsidR="00744882" w:rsidRDefault="00744882" w:rsidP="00744882">
      <w:pPr>
        <w:suppressAutoHyphens/>
      </w:pPr>
    </w:p>
    <w:sectPr w:rsidR="00744882" w:rsidSect="007448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272C1" w14:textId="77777777" w:rsidR="00E45D10" w:rsidRDefault="00E45D10" w:rsidP="009F0C77">
      <w:r>
        <w:separator/>
      </w:r>
    </w:p>
  </w:endnote>
  <w:endnote w:type="continuationSeparator" w:id="0">
    <w:p w14:paraId="5A6F5409" w14:textId="77777777" w:rsidR="00E45D10" w:rsidRDefault="00E45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F9677A-C88B-4A37-83FB-72FABF9EDAFB}"/>
    <w:embedBold r:id="rId2" w:fontKey="{A79F2C25-133E-4527-954B-B754A495A0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2E7C44-D078-4228-8838-61BA1A647F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3DAEE2-2766-422D-AB1B-80CE0011F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C89F7" w14:textId="708D8C04" w:rsidR="00744882" w:rsidRPr="00D615DF" w:rsidRDefault="00744882" w:rsidP="00D61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61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F631C" w14:textId="77777777" w:rsidR="00E45D10" w:rsidRDefault="00E45D10" w:rsidP="009F0C77">
      <w:r>
        <w:separator/>
      </w:r>
    </w:p>
  </w:footnote>
  <w:footnote w:type="continuationSeparator" w:id="0">
    <w:p w14:paraId="0D52B8F0" w14:textId="77777777" w:rsidR="00E45D10" w:rsidRDefault="00E45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9CM22"/>
    <w:docVar w:name="CoverBillType" w:val="r"/>
    <w:docVar w:name="DocPath" w:val="L:\Council\bills\RM\1499CM22.DOCX"/>
    <w:docVar w:name="dvBillNumber" w:val="54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5D10"/>
    <w:rsid w:val="00011869"/>
    <w:rsid w:val="00012471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F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38B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59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4C25"/>
    <w:rsid w:val="006D58AA"/>
    <w:rsid w:val="00734F00"/>
    <w:rsid w:val="00736959"/>
    <w:rsid w:val="00744882"/>
    <w:rsid w:val="007A70AE"/>
    <w:rsid w:val="007B5F08"/>
    <w:rsid w:val="008362E8"/>
    <w:rsid w:val="0085786E"/>
    <w:rsid w:val="008811AD"/>
    <w:rsid w:val="008A1768"/>
    <w:rsid w:val="008A489F"/>
    <w:rsid w:val="008F0F33"/>
    <w:rsid w:val="008F4429"/>
    <w:rsid w:val="00906130"/>
    <w:rsid w:val="0094021A"/>
    <w:rsid w:val="009B44AF"/>
    <w:rsid w:val="009C6A0B"/>
    <w:rsid w:val="009F0C77"/>
    <w:rsid w:val="009F4DD1"/>
    <w:rsid w:val="00A02543"/>
    <w:rsid w:val="00A41684"/>
    <w:rsid w:val="00A64E80"/>
    <w:rsid w:val="00A721B0"/>
    <w:rsid w:val="00A72BCD"/>
    <w:rsid w:val="00A741D9"/>
    <w:rsid w:val="00A833AB"/>
    <w:rsid w:val="00A9741D"/>
    <w:rsid w:val="00AC34A2"/>
    <w:rsid w:val="00AD1C9A"/>
    <w:rsid w:val="00AD4B17"/>
    <w:rsid w:val="00AF74B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49"/>
    <w:rsid w:val="00CD2089"/>
    <w:rsid w:val="00D615DF"/>
    <w:rsid w:val="00D73A67"/>
    <w:rsid w:val="00D970A9"/>
    <w:rsid w:val="00DF3845"/>
    <w:rsid w:val="00E41911"/>
    <w:rsid w:val="00E44B57"/>
    <w:rsid w:val="00E45D10"/>
    <w:rsid w:val="00E92EEF"/>
    <w:rsid w:val="00EA692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10FA0"/>
  <w15:docId w15:val="{42490F75-08F9-4079-B79F-0EEDE50B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4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04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F4C07-21D7-4CE3-A501-833C35E45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5404: Subject not yet available - South Carolina Legislature Online</dc:title>
  <dc:creator>Rosanne McDowell</dc:creator>
  <cp:lastModifiedBy>S Wilson</cp:lastModifiedBy>
  <cp:revision>2</cp:revision>
  <cp:lastPrinted>2022-06-06T14:59:00Z</cp:lastPrinted>
  <dcterms:created xsi:type="dcterms:W3CDTF">2022-06-23T15:23:00Z</dcterms:created>
  <dcterms:modified xsi:type="dcterms:W3CDTF">2022-06-23T15:23:00Z</dcterms:modified>
</cp:coreProperties>
</file>