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AE0" w:rsidRDefault="00E42AE0" w:rsidP="00E42AE0">
      <w:pPr>
        <w:widowControl w:val="0"/>
        <w:jc w:val="center"/>
      </w:pPr>
      <w:r w:rsidRPr="00E42AE0">
        <w:rPr>
          <w:b/>
        </w:rPr>
        <w:t>South Carolina General Assembly</w:t>
      </w:r>
    </w:p>
    <w:p w:rsidR="00E42AE0" w:rsidRDefault="00E42AE0" w:rsidP="00E42AE0">
      <w:pPr>
        <w:widowControl w:val="0"/>
        <w:jc w:val="center"/>
      </w:pPr>
      <w:r>
        <w:t>124th Session, 2021-2022</w:t>
      </w:r>
    </w:p>
    <w:p w:rsidR="00E42AE0" w:rsidRDefault="00E42AE0" w:rsidP="00E42AE0">
      <w:pPr>
        <w:widowControl w:val="0"/>
        <w:jc w:val="left"/>
      </w:pPr>
    </w:p>
    <w:p w:rsidR="00E42AE0" w:rsidRDefault="00E42AE0" w:rsidP="00E42AE0">
      <w:pPr>
        <w:widowControl w:val="0"/>
        <w:jc w:val="left"/>
        <w:rPr>
          <w:b/>
        </w:rPr>
      </w:pPr>
      <w:r w:rsidRPr="00E42AE0">
        <w:rPr>
          <w:b/>
        </w:rPr>
        <w:t>H. 5435</w:t>
      </w:r>
    </w:p>
    <w:p w:rsidR="00E42AE0" w:rsidRDefault="00E42AE0" w:rsidP="00E42AE0">
      <w:pPr>
        <w:widowControl w:val="0"/>
        <w:jc w:val="left"/>
        <w:rPr>
          <w:b/>
        </w:rPr>
      </w:pPr>
    </w:p>
    <w:p w:rsidR="00E42AE0" w:rsidRDefault="00E42AE0" w:rsidP="00E42AE0">
      <w:pPr>
        <w:widowControl w:val="0"/>
        <w:jc w:val="left"/>
      </w:pPr>
      <w:r w:rsidRPr="00E42AE0">
        <w:rPr>
          <w:b/>
        </w:rPr>
        <w:t>STATUS INFORMATION</w:t>
      </w:r>
    </w:p>
    <w:p w:rsidR="00E42AE0" w:rsidRDefault="00E42AE0" w:rsidP="00E42AE0">
      <w:pPr>
        <w:widowControl w:val="0"/>
        <w:jc w:val="left"/>
      </w:pPr>
    </w:p>
    <w:p w:rsidR="00E42AE0" w:rsidRDefault="00E42AE0" w:rsidP="00E42AE0">
      <w:pPr>
        <w:widowControl w:val="0"/>
        <w:jc w:val="left"/>
      </w:pPr>
      <w:r>
        <w:t>House Resolution</w:t>
      </w:r>
    </w:p>
    <w:p w:rsidR="00E42AE0" w:rsidRDefault="00E42AE0" w:rsidP="00E42AE0">
      <w:pPr>
        <w:widowControl w:val="0"/>
        <w:jc w:val="left"/>
      </w:pPr>
      <w:r>
        <w:t>Sponsors: Reps. McDaniel,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rsidR="00E42AE0" w:rsidRDefault="00E42AE0" w:rsidP="00E42AE0">
      <w:pPr>
        <w:widowControl w:val="0"/>
        <w:jc w:val="left"/>
      </w:pPr>
      <w:r>
        <w:t>Document Path: l:\council\bills\rm\1510wab22.docx</w:t>
      </w:r>
    </w:p>
    <w:p w:rsidR="00E42AE0" w:rsidRDefault="00E42AE0" w:rsidP="00E42AE0">
      <w:pPr>
        <w:widowControl w:val="0"/>
        <w:jc w:val="left"/>
      </w:pPr>
    </w:p>
    <w:p w:rsidR="00E42AE0" w:rsidRDefault="00E42AE0" w:rsidP="00E42AE0">
      <w:pPr>
        <w:widowControl w:val="0"/>
        <w:jc w:val="left"/>
      </w:pPr>
      <w:r>
        <w:t>Introduced in the House on June 15, 2022</w:t>
      </w:r>
    </w:p>
    <w:p w:rsidR="00E42AE0" w:rsidRDefault="00E42AE0" w:rsidP="00E42AE0">
      <w:pPr>
        <w:widowControl w:val="0"/>
        <w:jc w:val="left"/>
      </w:pPr>
      <w:r>
        <w:t>Adopted by the House on June 15, 2022</w:t>
      </w:r>
    </w:p>
    <w:p w:rsidR="00E42AE0" w:rsidRDefault="00E42AE0" w:rsidP="00E42AE0">
      <w:pPr>
        <w:widowControl w:val="0"/>
        <w:jc w:val="left"/>
      </w:pPr>
    </w:p>
    <w:p w:rsidR="00E42AE0" w:rsidRDefault="00E42AE0" w:rsidP="00E42AE0">
      <w:pPr>
        <w:widowControl w:val="0"/>
        <w:jc w:val="left"/>
      </w:pPr>
      <w:r>
        <w:t>Summary: Gertrude N. Washington, sympathy</w:t>
      </w:r>
    </w:p>
    <w:p w:rsidR="00E42AE0" w:rsidRDefault="00E42AE0" w:rsidP="00E42AE0">
      <w:pPr>
        <w:widowControl w:val="0"/>
        <w:jc w:val="left"/>
      </w:pPr>
    </w:p>
    <w:p w:rsidR="00E42AE0" w:rsidRDefault="00E42AE0" w:rsidP="00E42AE0">
      <w:pPr>
        <w:widowControl w:val="0"/>
        <w:jc w:val="left"/>
      </w:pPr>
    </w:p>
    <w:p w:rsidR="00E42AE0" w:rsidRDefault="00E42AE0" w:rsidP="00E42AE0">
      <w:pPr>
        <w:widowControl w:val="0"/>
        <w:tabs>
          <w:tab w:val="center" w:pos="590"/>
          <w:tab w:val="center" w:pos="1440"/>
          <w:tab w:val="left" w:pos="1872"/>
          <w:tab w:val="left" w:pos="9187"/>
        </w:tabs>
        <w:jc w:val="left"/>
      </w:pPr>
      <w:r w:rsidRPr="00E42AE0">
        <w:rPr>
          <w:b/>
        </w:rPr>
        <w:t>HISTORY OF LEGISLATIVE ACTIONS</w:t>
      </w:r>
    </w:p>
    <w:p w:rsidR="00E42AE0" w:rsidRDefault="00E42AE0" w:rsidP="00E42AE0">
      <w:pPr>
        <w:widowControl w:val="0"/>
        <w:tabs>
          <w:tab w:val="center" w:pos="590"/>
          <w:tab w:val="center" w:pos="1440"/>
          <w:tab w:val="left" w:pos="1872"/>
          <w:tab w:val="left" w:pos="9187"/>
        </w:tabs>
        <w:jc w:val="left"/>
      </w:pPr>
    </w:p>
    <w:p w:rsidR="00E42AE0" w:rsidRPr="00E42AE0" w:rsidRDefault="00E42AE0" w:rsidP="00E42AE0">
      <w:pPr>
        <w:widowControl w:val="0"/>
        <w:tabs>
          <w:tab w:val="center" w:pos="590"/>
          <w:tab w:val="center" w:pos="1440"/>
          <w:tab w:val="left" w:pos="1872"/>
          <w:tab w:val="left" w:pos="9187"/>
        </w:tabs>
        <w:jc w:val="left"/>
      </w:pPr>
      <w:r w:rsidRPr="00E42AE0">
        <w:rPr>
          <w:u w:val="single"/>
        </w:rPr>
        <w:tab/>
        <w:t>Date</w:t>
      </w:r>
      <w:r w:rsidRPr="00E42AE0">
        <w:rPr>
          <w:u w:val="single"/>
        </w:rPr>
        <w:tab/>
        <w:t>Body</w:t>
      </w:r>
      <w:r w:rsidRPr="00E42AE0">
        <w:rPr>
          <w:u w:val="single"/>
        </w:rPr>
        <w:tab/>
        <w:t>Action Description with journal page number</w:t>
      </w:r>
      <w:r w:rsidRPr="00E42AE0">
        <w:rPr>
          <w:u w:val="single"/>
        </w:rPr>
        <w:tab/>
      </w:r>
    </w:p>
    <w:p w:rsidR="002A1756" w:rsidRDefault="002A1756" w:rsidP="002A1756">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5A573F">
          <w:rPr>
            <w:rStyle w:val="Hyperlink"/>
          </w:rPr>
          <w:t>House Journal</w:t>
        </w:r>
        <w:r w:rsidRPr="005A573F">
          <w:rPr>
            <w:rStyle w:val="Hyperlink"/>
          </w:rPr>
          <w:noBreakHyphen/>
          <w:t>page 206</w:t>
        </w:r>
      </w:hyperlink>
      <w:r>
        <w:t>)</w:t>
      </w:r>
    </w:p>
    <w:p w:rsidR="002A1756" w:rsidRDefault="002A1756" w:rsidP="002A1756">
      <w:pPr>
        <w:widowControl w:val="0"/>
        <w:tabs>
          <w:tab w:val="right" w:pos="1008"/>
          <w:tab w:val="left" w:pos="1152"/>
          <w:tab w:val="left" w:pos="1872"/>
          <w:tab w:val="left" w:pos="9187"/>
        </w:tabs>
        <w:ind w:left="2088" w:hanging="2088"/>
      </w:pPr>
    </w:p>
    <w:p w:rsidR="00E42AE0" w:rsidRDefault="00E42AE0" w:rsidP="00E42A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42AE0">
          <w:rPr>
            <w:rStyle w:val="Hyperlink"/>
          </w:rPr>
          <w:t>legislative information</w:t>
        </w:r>
      </w:hyperlink>
      <w:r>
        <w:t xml:space="preserve"> at the website</w:t>
      </w:r>
    </w:p>
    <w:p w:rsidR="00E42AE0" w:rsidRDefault="00E42AE0" w:rsidP="00E42AE0">
      <w:pPr>
        <w:widowControl w:val="0"/>
        <w:tabs>
          <w:tab w:val="right" w:pos="1008"/>
          <w:tab w:val="left" w:pos="1152"/>
          <w:tab w:val="left" w:pos="1872"/>
          <w:tab w:val="left" w:pos="9187"/>
        </w:tabs>
        <w:ind w:left="2088" w:hanging="2088"/>
        <w:jc w:val="left"/>
      </w:pPr>
    </w:p>
    <w:p w:rsidR="00E42AE0" w:rsidRPr="00E42AE0" w:rsidRDefault="00E42AE0" w:rsidP="00E42AE0">
      <w:pPr>
        <w:widowControl w:val="0"/>
        <w:tabs>
          <w:tab w:val="right" w:pos="1008"/>
          <w:tab w:val="left" w:pos="1152"/>
          <w:tab w:val="left" w:pos="1872"/>
          <w:tab w:val="left" w:pos="9187"/>
        </w:tabs>
        <w:ind w:left="2088" w:hanging="2088"/>
        <w:jc w:val="left"/>
      </w:pPr>
    </w:p>
    <w:p w:rsidR="00E42AE0" w:rsidRDefault="00E42AE0" w:rsidP="00E42AE0">
      <w:r w:rsidRPr="00E42AE0">
        <w:rPr>
          <w:b/>
        </w:rPr>
        <w:t>VERSIONS OF THIS BILL</w:t>
      </w:r>
    </w:p>
    <w:p w:rsidR="00E42AE0" w:rsidRDefault="00E42AE0" w:rsidP="00E42AE0"/>
    <w:p w:rsidR="00E42AE0" w:rsidRDefault="00E46136" w:rsidP="00E42AE0">
      <w:hyperlink r:id="rId9" w:history="1">
        <w:r w:rsidR="00E42AE0">
          <w:rPr>
            <w:rStyle w:val="Hyperlink"/>
          </w:rPr>
          <w:t>6/15/2022</w:t>
        </w:r>
      </w:hyperlink>
    </w:p>
    <w:p w:rsidR="00E42AE0" w:rsidRDefault="00E42AE0" w:rsidP="00E42AE0"/>
    <w:p w:rsidR="00E42AE0" w:rsidRDefault="00E42AE0" w:rsidP="00E42AE0">
      <w:pPr>
        <w:sectPr w:rsidR="00E42AE0" w:rsidSect="00E42AE0">
          <w:pgSz w:w="12240" w:h="15840" w:code="1"/>
          <w:pgMar w:top="1080" w:right="1440" w:bottom="1080" w:left="1440" w:header="720" w:footer="720" w:gutter="0"/>
          <w:cols w:space="720"/>
          <w:noEndnote/>
          <w:docGrid w:linePitch="360"/>
        </w:sectPr>
      </w:pPr>
    </w:p>
    <w:p w:rsidR="0038124F" w:rsidRDefault="00381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1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10" w:rsidRDefault="0052107A" w:rsidP="00D8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82910" w:rsidRPr="004E7D86">
        <w:rPr>
          <w:color w:val="000000" w:themeColor="text1"/>
          <w:u w:color="000000" w:themeColor="text1"/>
        </w:rPr>
        <w:t xml:space="preserve">EXPRESS THE PROFOUND SORROW OF THE MEMBERS OF THE SOUTH CAROLINA </w:t>
      </w:r>
      <w:r w:rsidR="00D82910">
        <w:t>HOUSE OF REPRESENTATIVES</w:t>
      </w:r>
      <w:r w:rsidR="00D82910" w:rsidRPr="004E7D86">
        <w:rPr>
          <w:color w:val="000000" w:themeColor="text1"/>
          <w:u w:color="000000" w:themeColor="text1"/>
        </w:rPr>
        <w:t xml:space="preserve"> UPON THE PASSING OF </w:t>
      </w:r>
      <w:r w:rsidR="00D82910" w:rsidRPr="00AC1F40">
        <w:rPr>
          <w:color w:val="000000" w:themeColor="text1"/>
          <w:u w:color="000000" w:themeColor="text1"/>
        </w:rPr>
        <w:t>GERTRUDE N</w:t>
      </w:r>
      <w:r w:rsidR="00D82910">
        <w:rPr>
          <w:color w:val="000000" w:themeColor="text1"/>
          <w:u w:color="000000" w:themeColor="text1"/>
        </w:rPr>
        <w:t xml:space="preserve">. </w:t>
      </w:r>
      <w:r w:rsidR="00D82910" w:rsidRPr="00AC1F40">
        <w:rPr>
          <w:color w:val="000000" w:themeColor="text1"/>
          <w:u w:color="000000" w:themeColor="text1"/>
        </w:rPr>
        <w:t>WASHINGTON</w:t>
      </w:r>
      <w:r w:rsidR="00D82910">
        <w:rPr>
          <w:color w:val="000000" w:themeColor="text1"/>
          <w:u w:color="000000" w:themeColor="text1"/>
        </w:rPr>
        <w:t xml:space="preserve"> OF WINNSBORO</w:t>
      </w:r>
      <w:r w:rsidR="00D82910" w:rsidRPr="004E7D86">
        <w:rPr>
          <w:color w:val="000000" w:themeColor="text1"/>
          <w:u w:color="000000" w:themeColor="text1"/>
        </w:rPr>
        <w:t>, TO CELEBRATE H</w:t>
      </w:r>
      <w:r w:rsidR="00D82910">
        <w:rPr>
          <w:color w:val="000000" w:themeColor="text1"/>
          <w:u w:color="000000" w:themeColor="text1"/>
        </w:rPr>
        <w:t>ER</w:t>
      </w:r>
      <w:r w:rsidR="00D82910" w:rsidRPr="004E7D86">
        <w:rPr>
          <w:color w:val="000000" w:themeColor="text1"/>
          <w:u w:color="000000" w:themeColor="text1"/>
        </w:rPr>
        <w:t xml:space="preserve"> LIFE, AND TO EXTEND THE DEEPEST SYMPATHY TO H</w:t>
      </w:r>
      <w:r w:rsidR="00D82910">
        <w:rPr>
          <w:color w:val="000000" w:themeColor="text1"/>
          <w:u w:color="000000" w:themeColor="text1"/>
        </w:rPr>
        <w:t>ER</w:t>
      </w:r>
      <w:r w:rsidR="00D82910" w:rsidRPr="004E7D86">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F28" w:rsidRPr="004E7D86" w:rsidRDefault="00D371D7"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2F28" w:rsidRPr="004E7D86">
        <w:rPr>
          <w:color w:val="000000" w:themeColor="text1"/>
          <w:u w:color="000000" w:themeColor="text1"/>
        </w:rPr>
        <w:t xml:space="preserve">the members of the South Carolina </w:t>
      </w:r>
      <w:r w:rsidR="009D2F28">
        <w:t>House of Representatives</w:t>
      </w:r>
      <w:r w:rsidR="009D2F28" w:rsidRPr="004E7D86">
        <w:rPr>
          <w:color w:val="000000" w:themeColor="text1"/>
          <w:u w:color="000000" w:themeColor="text1"/>
        </w:rPr>
        <w:t xml:space="preserve"> were deeply saddened by the passing of </w:t>
      </w:r>
      <w:r w:rsidR="00857467" w:rsidRPr="00AC1F40">
        <w:rPr>
          <w:color w:val="000000" w:themeColor="text1"/>
          <w:u w:color="000000" w:themeColor="text1"/>
        </w:rPr>
        <w:t>Gertrude N</w:t>
      </w:r>
      <w:r w:rsidR="00857467">
        <w:rPr>
          <w:color w:val="000000" w:themeColor="text1"/>
          <w:u w:color="000000" w:themeColor="text1"/>
        </w:rPr>
        <w:t xml:space="preserve">. </w:t>
      </w:r>
      <w:r w:rsidR="00857467" w:rsidRPr="00AC1F40">
        <w:rPr>
          <w:color w:val="000000" w:themeColor="text1"/>
          <w:u w:color="000000" w:themeColor="text1"/>
        </w:rPr>
        <w:t>Washington</w:t>
      </w:r>
      <w:r w:rsidR="009D2F28">
        <w:rPr>
          <w:color w:val="000000" w:themeColor="text1"/>
          <w:u w:color="000000" w:themeColor="text1"/>
        </w:rPr>
        <w:t xml:space="preserve"> of </w:t>
      </w:r>
      <w:r w:rsidR="00857467">
        <w:rPr>
          <w:color w:val="000000" w:themeColor="text1"/>
          <w:u w:color="000000" w:themeColor="text1"/>
        </w:rPr>
        <w:t>Winnsboro</w:t>
      </w:r>
      <w:r w:rsidR="009D2F28" w:rsidRPr="004E7D86">
        <w:rPr>
          <w:color w:val="000000" w:themeColor="text1"/>
          <w:u w:color="000000" w:themeColor="text1"/>
        </w:rPr>
        <w:t xml:space="preserve"> on </w:t>
      </w:r>
      <w:r w:rsidR="00857467">
        <w:rPr>
          <w:color w:val="000000" w:themeColor="text1"/>
          <w:u w:color="000000" w:themeColor="text1"/>
        </w:rPr>
        <w:t>June 9, 2022</w:t>
      </w:r>
      <w:r w:rsidR="009D2F28" w:rsidRPr="004E7D86">
        <w:rPr>
          <w:color w:val="000000" w:themeColor="text1"/>
          <w:u w:color="000000" w:themeColor="text1"/>
        </w:rPr>
        <w:t xml:space="preserve">, at the </w:t>
      </w:r>
      <w:r w:rsidR="009D2F28">
        <w:rPr>
          <w:color w:val="000000" w:themeColor="text1"/>
          <w:u w:color="000000" w:themeColor="text1"/>
        </w:rPr>
        <w:t xml:space="preserve">venerable </w:t>
      </w:r>
      <w:r w:rsidR="009D2F28" w:rsidRPr="004E7D86">
        <w:rPr>
          <w:color w:val="000000" w:themeColor="text1"/>
          <w:u w:color="000000" w:themeColor="text1"/>
        </w:rPr>
        <w:t xml:space="preserve">age of </w:t>
      </w:r>
      <w:r w:rsidR="00857467">
        <w:rPr>
          <w:color w:val="000000" w:themeColor="text1"/>
          <w:u w:color="000000" w:themeColor="text1"/>
        </w:rPr>
        <w:t>nearly ninety</w:t>
      </w:r>
      <w:r w:rsidR="00B24DE9">
        <w:rPr>
          <w:color w:val="000000" w:themeColor="text1"/>
          <w:u w:color="000000" w:themeColor="text1"/>
        </w:rPr>
        <w:noBreakHyphen/>
      </w:r>
      <w:r w:rsidR="00857467">
        <w:rPr>
          <w:color w:val="000000" w:themeColor="text1"/>
          <w:u w:color="000000" w:themeColor="text1"/>
        </w:rPr>
        <w:t>two</w:t>
      </w:r>
      <w:r w:rsidR="009D2F28" w:rsidRPr="004E7D86">
        <w:rPr>
          <w:color w:val="000000" w:themeColor="text1"/>
          <w:u w:color="000000" w:themeColor="text1"/>
        </w:rPr>
        <w:t>; and</w:t>
      </w:r>
    </w:p>
    <w:p w:rsidR="009D2F28"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6D6" w:rsidRPr="00AD21AA" w:rsidRDefault="009D2F28"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94F00">
        <w:rPr>
          <w:color w:val="000000" w:themeColor="text1"/>
          <w:u w:color="000000" w:themeColor="text1"/>
        </w:rPr>
        <w:t xml:space="preserve">born the daughter of </w:t>
      </w:r>
      <w:r w:rsidR="000B15A1" w:rsidRPr="00AC1F40">
        <w:rPr>
          <w:color w:val="000000" w:themeColor="text1"/>
          <w:u w:color="000000" w:themeColor="text1"/>
        </w:rPr>
        <w:t>George and Fannie Kennedy</w:t>
      </w:r>
      <w:r>
        <w:rPr>
          <w:color w:val="000000" w:themeColor="text1"/>
          <w:u w:color="000000" w:themeColor="text1"/>
        </w:rPr>
        <w:t xml:space="preserve"> </w:t>
      </w:r>
      <w:r w:rsidR="000B15A1">
        <w:rPr>
          <w:color w:val="000000" w:themeColor="text1"/>
          <w:u w:color="000000" w:themeColor="text1"/>
        </w:rPr>
        <w:t>of</w:t>
      </w:r>
      <w:r w:rsidRPr="00494F00">
        <w:rPr>
          <w:color w:val="000000" w:themeColor="text1"/>
          <w:u w:color="000000" w:themeColor="text1"/>
        </w:rPr>
        <w:t xml:space="preserve"> </w:t>
      </w:r>
      <w:r w:rsidR="000B15A1">
        <w:rPr>
          <w:color w:val="000000" w:themeColor="text1"/>
          <w:u w:color="000000" w:themeColor="text1"/>
        </w:rPr>
        <w:t xml:space="preserve">Winnsboro, the former </w:t>
      </w:r>
      <w:r w:rsidR="000B15A1" w:rsidRPr="00AC1F40">
        <w:rPr>
          <w:color w:val="000000" w:themeColor="text1"/>
          <w:u w:color="000000" w:themeColor="text1"/>
        </w:rPr>
        <w:t>Gertrude Nadine Kennedy</w:t>
      </w:r>
      <w:r>
        <w:rPr>
          <w:color w:val="000000" w:themeColor="text1"/>
          <w:u w:color="000000" w:themeColor="text1"/>
        </w:rPr>
        <w:t xml:space="preserve"> came into this world on </w:t>
      </w:r>
      <w:r w:rsidR="000B15A1">
        <w:rPr>
          <w:color w:val="000000" w:themeColor="text1"/>
          <w:u w:color="000000" w:themeColor="text1"/>
        </w:rPr>
        <w:t>June 25, 1930</w:t>
      </w:r>
      <w:r w:rsidR="00381679">
        <w:rPr>
          <w:color w:val="000000" w:themeColor="text1"/>
          <w:u w:color="000000" w:themeColor="text1"/>
        </w:rPr>
        <w:t>. E</w:t>
      </w:r>
      <w:r w:rsidR="00BA06D6" w:rsidRPr="00AD21AA">
        <w:rPr>
          <w:color w:val="000000" w:themeColor="text1"/>
          <w:u w:color="000000" w:themeColor="text1"/>
        </w:rPr>
        <w:t>ducated in the public schools of Fairfield County</w:t>
      </w:r>
      <w:r w:rsidR="00381679">
        <w:rPr>
          <w:color w:val="000000" w:themeColor="text1"/>
          <w:u w:color="000000" w:themeColor="text1"/>
        </w:rPr>
        <w:t xml:space="preserve">, she </w:t>
      </w:r>
      <w:r w:rsidR="00BA06D6" w:rsidRPr="00AD21AA">
        <w:rPr>
          <w:color w:val="000000" w:themeColor="text1"/>
          <w:u w:color="000000" w:themeColor="text1"/>
        </w:rPr>
        <w:t xml:space="preserve">graduated </w:t>
      </w:r>
      <w:r w:rsidR="00381679">
        <w:rPr>
          <w:color w:val="000000" w:themeColor="text1"/>
          <w:u w:color="000000" w:themeColor="text1"/>
        </w:rPr>
        <w:t xml:space="preserve">in 1949 </w:t>
      </w:r>
      <w:r w:rsidR="00BA06D6" w:rsidRPr="00AD21AA">
        <w:rPr>
          <w:color w:val="000000" w:themeColor="text1"/>
          <w:u w:color="000000" w:themeColor="text1"/>
        </w:rPr>
        <w:t>from Camp Liberty High School</w:t>
      </w:r>
      <w:r w:rsidR="00381679">
        <w:rPr>
          <w:color w:val="000000" w:themeColor="text1"/>
          <w:u w:color="000000" w:themeColor="text1"/>
        </w:rPr>
        <w:t xml:space="preserve">, where </w:t>
      </w:r>
      <w:r w:rsidR="00BA06D6" w:rsidRPr="00AD21AA">
        <w:rPr>
          <w:color w:val="000000" w:themeColor="text1"/>
          <w:u w:color="000000" w:themeColor="text1"/>
        </w:rPr>
        <w:t>she participated in both basketball and track; and</w:t>
      </w: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21AA">
        <w:rPr>
          <w:color w:val="000000" w:themeColor="text1"/>
          <w:u w:color="000000" w:themeColor="text1"/>
        </w:rPr>
        <w:t xml:space="preserve">Whereas, </w:t>
      </w:r>
      <w:r w:rsidR="007E67CE">
        <w:rPr>
          <w:color w:val="000000" w:themeColor="text1"/>
          <w:u w:color="000000" w:themeColor="text1"/>
        </w:rPr>
        <w:t xml:space="preserve">Gertrude, who had </w:t>
      </w:r>
      <w:r w:rsidRPr="00AD21AA">
        <w:rPr>
          <w:color w:val="000000" w:themeColor="text1"/>
          <w:u w:color="000000" w:themeColor="text1"/>
        </w:rPr>
        <w:t>a great love for cooking, began her culinary career in 1962 at Winnsboro High School. She later served as cafeteria manager of Kelly Miller Elementary from 1966 until her retirement in 1993. She began volunteering with the cafeteria staff for one year before she was rehired in 1995. Gertrude passionately served in that position until 2007; and</w:t>
      </w: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21AA">
        <w:rPr>
          <w:color w:val="000000" w:themeColor="text1"/>
          <w:u w:color="000000" w:themeColor="text1"/>
        </w:rPr>
        <w:t xml:space="preserve">Whereas, this woman of faith was a dedicated member of New Hope AME Church and served there as president of the New Hope Missionary Society for </w:t>
      </w:r>
      <w:r w:rsidR="00B43DB4">
        <w:rPr>
          <w:color w:val="000000" w:themeColor="text1"/>
          <w:u w:color="000000" w:themeColor="text1"/>
        </w:rPr>
        <w:t>almost</w:t>
      </w:r>
      <w:r w:rsidRPr="00AD21AA">
        <w:rPr>
          <w:color w:val="000000" w:themeColor="text1"/>
          <w:u w:color="000000" w:themeColor="text1"/>
        </w:rPr>
        <w:t xml:space="preserve"> three decades. She was also a Sunday School teacher and former </w:t>
      </w:r>
      <w:r w:rsidR="00135C69">
        <w:rPr>
          <w:color w:val="000000" w:themeColor="text1"/>
          <w:u w:color="000000" w:themeColor="text1"/>
        </w:rPr>
        <w:t>member of the New Hope Steward Board</w:t>
      </w:r>
      <w:r w:rsidRPr="00AD21AA">
        <w:rPr>
          <w:color w:val="000000" w:themeColor="text1"/>
          <w:u w:color="000000" w:themeColor="text1"/>
        </w:rPr>
        <w:t>. In addition, Gertrude was a faithful member of Progressive Chapter #253, Order of the Eastern Star, for fifty</w:t>
      </w:r>
      <w:r w:rsidR="00B24DE9">
        <w:rPr>
          <w:color w:val="000000" w:themeColor="text1"/>
          <w:u w:color="000000" w:themeColor="text1"/>
        </w:rPr>
        <w:noBreakHyphen/>
      </w:r>
      <w:r w:rsidRPr="00AD21AA">
        <w:rPr>
          <w:color w:val="000000" w:themeColor="text1"/>
          <w:u w:color="000000" w:themeColor="text1"/>
        </w:rPr>
        <w:t xml:space="preserve">four years and </w:t>
      </w:r>
      <w:r w:rsidRPr="00AD21AA">
        <w:rPr>
          <w:color w:val="000000" w:themeColor="text1"/>
          <w:u w:color="000000" w:themeColor="text1"/>
        </w:rPr>
        <w:lastRenderedPageBreak/>
        <w:t>served as a Fairfield County poll worker and member of the Progressive Citizen Community Group; and</w:t>
      </w: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21AA">
        <w:rPr>
          <w:color w:val="000000" w:themeColor="text1"/>
          <w:u w:color="000000" w:themeColor="text1"/>
        </w:rPr>
        <w:t>Whereas, in 2019, Kelly Miller Elementary School</w:t>
      </w:r>
      <w:r w:rsidR="00B24DE9">
        <w:rPr>
          <w:color w:val="000000" w:themeColor="text1"/>
          <w:u w:color="000000" w:themeColor="text1"/>
        </w:rPr>
        <w:t>’</w:t>
      </w:r>
      <w:r w:rsidRPr="00AD21AA">
        <w:rPr>
          <w:color w:val="000000" w:themeColor="text1"/>
          <w:u w:color="000000" w:themeColor="text1"/>
        </w:rPr>
        <w:t xml:space="preserve">s cafeteria was renamed the Gertrude Washington Cafeteria in honor of her many years of service and dedication; </w:t>
      </w:r>
      <w:r w:rsidR="0064578C">
        <w:rPr>
          <w:color w:val="000000" w:themeColor="text1"/>
          <w:u w:color="000000" w:themeColor="text1"/>
        </w:rPr>
        <w:t>and</w:t>
      </w:r>
    </w:p>
    <w:p w:rsidR="00BA06D6" w:rsidRPr="00AD21AA" w:rsidRDefault="00BA06D6" w:rsidP="00BA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0D6" w:rsidRDefault="00BA06D6"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21AA">
        <w:rPr>
          <w:color w:val="000000" w:themeColor="text1"/>
          <w:u w:color="000000" w:themeColor="text1"/>
        </w:rPr>
        <w:t>Whereas, preceded in death by her husband, Loney Washington, Gertrude leaves to cherish her memory her daughters, Nadine D. Washington and Jacqueline D. Washington; her son, Lionel Washington (Betty); two grandchildren, Carmen Washington (Katina) and Quinton Washington (Latrelle); one great</w:t>
      </w:r>
      <w:r w:rsidR="00B24DE9">
        <w:rPr>
          <w:color w:val="000000" w:themeColor="text1"/>
          <w:u w:color="000000" w:themeColor="text1"/>
        </w:rPr>
        <w:noBreakHyphen/>
      </w:r>
      <w:r w:rsidRPr="00AD21AA">
        <w:rPr>
          <w:color w:val="000000" w:themeColor="text1"/>
          <w:u w:color="000000" w:themeColor="text1"/>
        </w:rPr>
        <w:t>grandchild, Aliyah Nicole Washington; one brother, George Paul Kennedy (Alfannie); one brother</w:t>
      </w:r>
      <w:r w:rsidR="00B24DE9">
        <w:rPr>
          <w:color w:val="000000" w:themeColor="text1"/>
          <w:u w:color="000000" w:themeColor="text1"/>
        </w:rPr>
        <w:noBreakHyphen/>
      </w:r>
      <w:r w:rsidRPr="00AD21AA">
        <w:rPr>
          <w:color w:val="000000" w:themeColor="text1"/>
          <w:u w:color="000000" w:themeColor="text1"/>
        </w:rPr>
        <w:t>in</w:t>
      </w:r>
      <w:r w:rsidR="00B24DE9">
        <w:rPr>
          <w:color w:val="000000" w:themeColor="text1"/>
          <w:u w:color="000000" w:themeColor="text1"/>
        </w:rPr>
        <w:noBreakHyphen/>
      </w:r>
      <w:r w:rsidRPr="00AD21AA">
        <w:rPr>
          <w:color w:val="000000" w:themeColor="text1"/>
          <w:u w:color="000000" w:themeColor="text1"/>
        </w:rPr>
        <w:t>law, Robert Washington; and a host of other family members and friends. She will be missed. Now, therefore,</w:t>
      </w:r>
    </w:p>
    <w:p w:rsidR="009D2F28" w:rsidRPr="00BC4D72"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D2F28"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2F28" w:rsidRPr="00BC4D72"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D2F28" w:rsidRPr="004E7D86"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8A2FDF" w:rsidRPr="00AC1F40">
        <w:rPr>
          <w:color w:val="000000" w:themeColor="text1"/>
          <w:u w:color="000000" w:themeColor="text1"/>
        </w:rPr>
        <w:t>Gertrude N</w:t>
      </w:r>
      <w:r w:rsidR="008A2FDF">
        <w:rPr>
          <w:color w:val="000000" w:themeColor="text1"/>
          <w:u w:color="000000" w:themeColor="text1"/>
        </w:rPr>
        <w:t xml:space="preserve">. </w:t>
      </w:r>
      <w:r w:rsidR="008A2FDF" w:rsidRPr="00AC1F40">
        <w:rPr>
          <w:color w:val="000000" w:themeColor="text1"/>
          <w:u w:color="000000" w:themeColor="text1"/>
        </w:rPr>
        <w:t>Washington</w:t>
      </w:r>
      <w:r w:rsidR="008A2FDF">
        <w:rPr>
          <w:color w:val="000000" w:themeColor="text1"/>
          <w:u w:color="000000" w:themeColor="text1"/>
        </w:rPr>
        <w:t xml:space="preserve"> of Winnsboro</w:t>
      </w:r>
      <w:r w:rsidRPr="004E7D86">
        <w:rPr>
          <w:color w:val="000000" w:themeColor="text1"/>
          <w:u w:color="000000" w:themeColor="text1"/>
        </w:rPr>
        <w:t>, celebrate h</w:t>
      </w:r>
      <w:r>
        <w:rPr>
          <w:color w:val="000000" w:themeColor="text1"/>
          <w:u w:color="000000" w:themeColor="text1"/>
        </w:rPr>
        <w:t>er</w:t>
      </w:r>
      <w:r w:rsidRPr="004E7D86">
        <w:rPr>
          <w:color w:val="000000" w:themeColor="text1"/>
          <w:u w:color="000000" w:themeColor="text1"/>
        </w:rPr>
        <w:t xml:space="preserve"> life, and extend the deepest sympathy to h</w:t>
      </w:r>
      <w:r>
        <w:rPr>
          <w:color w:val="000000" w:themeColor="text1"/>
          <w:u w:color="000000" w:themeColor="text1"/>
        </w:rPr>
        <w:t>er</w:t>
      </w:r>
      <w:r w:rsidRPr="004E7D86">
        <w:rPr>
          <w:color w:val="000000" w:themeColor="text1"/>
          <w:u w:color="000000" w:themeColor="text1"/>
        </w:rPr>
        <w:t xml:space="preserve"> family and many friends.</w:t>
      </w:r>
    </w:p>
    <w:p w:rsidR="009D2F28" w:rsidRPr="004E7D86"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F28" w:rsidRDefault="009D2F28" w:rsidP="009D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 xml:space="preserve">Be it further resolved that a copy of this resolution be presented to </w:t>
      </w:r>
      <w:r w:rsidR="008A2FDF" w:rsidRPr="00AD21AA">
        <w:rPr>
          <w:color w:val="000000" w:themeColor="text1"/>
          <w:u w:color="000000" w:themeColor="text1"/>
        </w:rPr>
        <w:t>Nadine D. Washington</w:t>
      </w:r>
      <w:r>
        <w:rPr>
          <w:color w:val="000000" w:themeColor="text1"/>
          <w:u w:color="000000" w:themeColor="text1"/>
        </w:rPr>
        <w:t xml:space="preserve"> for the family</w:t>
      </w:r>
      <w:r w:rsidRPr="004E7D86">
        <w:rPr>
          <w:color w:val="000000" w:themeColor="text1"/>
          <w:u w:color="000000" w:themeColor="text1"/>
        </w:rPr>
        <w:t>.</w:t>
      </w:r>
    </w:p>
    <w:p w:rsidR="00CD4B50" w:rsidRDefault="00B24D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AE0" w:rsidRDefault="00E42AE0" w:rsidP="00E42AE0">
      <w:pPr>
        <w:suppressAutoHyphens/>
      </w:pPr>
    </w:p>
    <w:sectPr w:rsidR="00E42AE0" w:rsidSect="00E42A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1D7" w:rsidRDefault="00D371D7" w:rsidP="009F0C77">
      <w:r>
        <w:separator/>
      </w:r>
    </w:p>
  </w:endnote>
  <w:endnote w:type="continuationSeparator" w:id="0">
    <w:p w:rsidR="00D371D7" w:rsidRDefault="00D371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E7CD34-9C55-4B67-80C8-5CADEF47F618}"/>
    <w:embedBold r:id="rId2" w:fontKey="{312D1499-3D98-4623-ADF6-5B843DD0D1B7}"/>
  </w:font>
  <w:font w:name="Calibri">
    <w:panose1 w:val="020F0502020204030204"/>
    <w:charset w:val="00"/>
    <w:family w:val="swiss"/>
    <w:pitch w:val="variable"/>
    <w:sig w:usb0="E4002EFF" w:usb1="C000247B" w:usb2="00000009" w:usb3="00000000" w:csb0="000001FF" w:csb1="00000000"/>
    <w:embedRegular r:id="rId3" w:fontKey="{17DC8BF0-C335-4ABA-B465-71B044131977}"/>
  </w:font>
  <w:font w:name="Segoe UI">
    <w:panose1 w:val="020B0502040204020203"/>
    <w:charset w:val="00"/>
    <w:family w:val="swiss"/>
    <w:pitch w:val="variable"/>
    <w:sig w:usb0="E4002EFF" w:usb1="C000E47F" w:usb2="00000009" w:usb3="00000000" w:csb0="000001FF" w:csb1="00000000"/>
    <w:embedRegular r:id="rId4" w:fontKey="{A2F67E7C-4995-42E9-8CD6-66694DEA8539}"/>
  </w:font>
  <w:font w:name="Cambria">
    <w:panose1 w:val="02040503050406030204"/>
    <w:charset w:val="00"/>
    <w:family w:val="roman"/>
    <w:pitch w:val="variable"/>
    <w:sig w:usb0="E00006FF" w:usb1="420024FF" w:usb2="02000000" w:usb3="00000000" w:csb0="0000019F" w:csb1="00000000"/>
    <w:embedRegular r:id="rId5" w:fontKey="{DF40FDF8-86D4-494A-88B3-C1785373BC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AE0" w:rsidRPr="0038124F" w:rsidRDefault="00E42AE0" w:rsidP="0038124F">
    <w:pPr>
      <w:pStyle w:val="Footer"/>
      <w:tabs>
        <w:tab w:val="clear" w:pos="4680"/>
        <w:tab w:val="clear" w:pos="9360"/>
        <w:tab w:val="center" w:pos="2995"/>
      </w:tabs>
      <w:spacing w:before="120"/>
    </w:pPr>
    <w:r>
      <w:t>[5435]</w:t>
    </w:r>
    <w:r>
      <w:tab/>
    </w:r>
    <w:r>
      <w:fldChar w:fldCharType="begin"/>
    </w:r>
    <w:r>
      <w:instrText xml:space="preserve"> PAGE  \* MERGEFORMAT </w:instrText>
    </w:r>
    <w:r>
      <w:fldChar w:fldCharType="separate"/>
    </w:r>
    <w:r w:rsidR="002A17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1D7" w:rsidRDefault="00D371D7" w:rsidP="009F0C77">
      <w:r>
        <w:separator/>
      </w:r>
    </w:p>
  </w:footnote>
  <w:footnote w:type="continuationSeparator" w:id="0">
    <w:p w:rsidR="00D371D7" w:rsidRDefault="00D371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WAB22"/>
    <w:docVar w:name="CoverBillType" w:val="r"/>
    <w:docVar w:name="DocPath" w:val="L:\Council\bills\RM\1510WAB22.DOCX"/>
    <w:docVar w:name="dvBillNumber" w:val="5435"/>
    <w:docVar w:name="dvBillNumberPrefix" w:val="H. "/>
    <w:docVar w:name="dvOriginalBody" w:val="House"/>
    <w:docVar w:name="dvSteno" w:val="RM"/>
    <w:docVar w:name="NameofBody" w:val="h"/>
    <w:docVar w:name="vGroup2" w:val="Council"/>
  </w:docVars>
  <w:rsids>
    <w:rsidRoot w:val="00D371D7"/>
    <w:rsid w:val="00011869"/>
    <w:rsid w:val="00012A44"/>
    <w:rsid w:val="00015CD6"/>
    <w:rsid w:val="000B15A1"/>
    <w:rsid w:val="000E0100"/>
    <w:rsid w:val="000E1785"/>
    <w:rsid w:val="000F40FA"/>
    <w:rsid w:val="001035F1"/>
    <w:rsid w:val="0010776B"/>
    <w:rsid w:val="00133E66"/>
    <w:rsid w:val="00135C69"/>
    <w:rsid w:val="001435A3"/>
    <w:rsid w:val="00146ED3"/>
    <w:rsid w:val="00151044"/>
    <w:rsid w:val="001D08F2"/>
    <w:rsid w:val="001D12C3"/>
    <w:rsid w:val="001D3A58"/>
    <w:rsid w:val="001D525B"/>
    <w:rsid w:val="001D7F4F"/>
    <w:rsid w:val="001F18BB"/>
    <w:rsid w:val="00205238"/>
    <w:rsid w:val="002321B6"/>
    <w:rsid w:val="00232912"/>
    <w:rsid w:val="00250967"/>
    <w:rsid w:val="002543C8"/>
    <w:rsid w:val="0025541D"/>
    <w:rsid w:val="00284AAE"/>
    <w:rsid w:val="002A1756"/>
    <w:rsid w:val="002E5912"/>
    <w:rsid w:val="00301B21"/>
    <w:rsid w:val="00325348"/>
    <w:rsid w:val="0032732C"/>
    <w:rsid w:val="00336AD0"/>
    <w:rsid w:val="0037079A"/>
    <w:rsid w:val="0038124F"/>
    <w:rsid w:val="00381679"/>
    <w:rsid w:val="003C4DAB"/>
    <w:rsid w:val="003D01E8"/>
    <w:rsid w:val="003E5288"/>
    <w:rsid w:val="003F6D79"/>
    <w:rsid w:val="0041760A"/>
    <w:rsid w:val="00417C01"/>
    <w:rsid w:val="004403BD"/>
    <w:rsid w:val="00461441"/>
    <w:rsid w:val="004809EE"/>
    <w:rsid w:val="004D7E72"/>
    <w:rsid w:val="004E7D54"/>
    <w:rsid w:val="0052107A"/>
    <w:rsid w:val="005273C6"/>
    <w:rsid w:val="00530A69"/>
    <w:rsid w:val="00545593"/>
    <w:rsid w:val="00556EBF"/>
    <w:rsid w:val="00577C6C"/>
    <w:rsid w:val="005A62FE"/>
    <w:rsid w:val="005C2FE2"/>
    <w:rsid w:val="005E2BC9"/>
    <w:rsid w:val="00605102"/>
    <w:rsid w:val="006215AA"/>
    <w:rsid w:val="0064578C"/>
    <w:rsid w:val="006901DB"/>
    <w:rsid w:val="006913C9"/>
    <w:rsid w:val="0069470D"/>
    <w:rsid w:val="006D58AA"/>
    <w:rsid w:val="00734F00"/>
    <w:rsid w:val="00736959"/>
    <w:rsid w:val="007A70AE"/>
    <w:rsid w:val="007E67CE"/>
    <w:rsid w:val="008362E8"/>
    <w:rsid w:val="00857467"/>
    <w:rsid w:val="0085786E"/>
    <w:rsid w:val="008A1768"/>
    <w:rsid w:val="008A2FDF"/>
    <w:rsid w:val="008A489F"/>
    <w:rsid w:val="008F0F33"/>
    <w:rsid w:val="008F4429"/>
    <w:rsid w:val="0094021A"/>
    <w:rsid w:val="009B44AF"/>
    <w:rsid w:val="009C6A0B"/>
    <w:rsid w:val="009D2F28"/>
    <w:rsid w:val="009F0C77"/>
    <w:rsid w:val="009F4DD1"/>
    <w:rsid w:val="00A02543"/>
    <w:rsid w:val="00A156AB"/>
    <w:rsid w:val="00A41684"/>
    <w:rsid w:val="00A64E80"/>
    <w:rsid w:val="00A72BCD"/>
    <w:rsid w:val="00A741D9"/>
    <w:rsid w:val="00A833AB"/>
    <w:rsid w:val="00A9741D"/>
    <w:rsid w:val="00AC34A2"/>
    <w:rsid w:val="00AD1C9A"/>
    <w:rsid w:val="00AD4B17"/>
    <w:rsid w:val="00B24DE9"/>
    <w:rsid w:val="00B412D4"/>
    <w:rsid w:val="00B43DB4"/>
    <w:rsid w:val="00B440D6"/>
    <w:rsid w:val="00B64FFF"/>
    <w:rsid w:val="00BA06D6"/>
    <w:rsid w:val="00BE3C22"/>
    <w:rsid w:val="00C0345E"/>
    <w:rsid w:val="00C21ABE"/>
    <w:rsid w:val="00C31C95"/>
    <w:rsid w:val="00C3483A"/>
    <w:rsid w:val="00C74E9D"/>
    <w:rsid w:val="00C826DD"/>
    <w:rsid w:val="00C82FD3"/>
    <w:rsid w:val="00C92819"/>
    <w:rsid w:val="00CC6B7B"/>
    <w:rsid w:val="00CD2089"/>
    <w:rsid w:val="00CD4B50"/>
    <w:rsid w:val="00D371D7"/>
    <w:rsid w:val="00D73A67"/>
    <w:rsid w:val="00D82910"/>
    <w:rsid w:val="00D970A9"/>
    <w:rsid w:val="00DF3845"/>
    <w:rsid w:val="00E41911"/>
    <w:rsid w:val="00E42AE0"/>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9F6FBA-0CAB-4CBF-92E6-054E333D8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DB4"/>
    <w:rPr>
      <w:rFonts w:ascii="Segoe UI" w:eastAsia="Times New Roman" w:hAnsi="Segoe UI" w:cs="Segoe UI"/>
      <w:sz w:val="18"/>
      <w:szCs w:val="18"/>
    </w:rPr>
  </w:style>
  <w:style w:type="character" w:styleId="Hyperlink">
    <w:name w:val="Hyperlink"/>
    <w:basedOn w:val="DefaultParagraphFont"/>
    <w:uiPriority w:val="99"/>
    <w:unhideWhenUsed/>
    <w:rsid w:val="00E42A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5&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35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955DF-4BAD-4DD3-86D6-32173CB5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5435: Subject not yet available - South Carolina Legislature Online</dc:title>
  <dc:creator>Rosanne McDowell</dc:creator>
  <cp:lastModifiedBy>S Wilson</cp:lastModifiedBy>
  <cp:revision>2</cp:revision>
  <cp:lastPrinted>2022-06-15T17:22:00Z</cp:lastPrinted>
  <dcterms:created xsi:type="dcterms:W3CDTF">2022-06-23T16:04:00Z</dcterms:created>
  <dcterms:modified xsi:type="dcterms:W3CDTF">2022-06-23T16:04:00Z</dcterms:modified>
</cp:coreProperties>
</file>