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47042" w14:textId="436F34D5" w:rsidR="002F3E7C" w:rsidRDefault="002F3E7C" w:rsidP="002F3E7C">
      <w:pPr>
        <w:widowControl w:val="0"/>
        <w:jc w:val="center"/>
      </w:pPr>
      <w:r w:rsidRPr="002F3E7C">
        <w:rPr>
          <w:b/>
        </w:rPr>
        <w:t>South Carolina General Assembly</w:t>
      </w:r>
    </w:p>
    <w:p w14:paraId="1C4AAFF7" w14:textId="48EAFC01" w:rsidR="002F3E7C" w:rsidRDefault="002F3E7C" w:rsidP="002F3E7C">
      <w:pPr>
        <w:widowControl w:val="0"/>
        <w:jc w:val="center"/>
      </w:pPr>
      <w:r>
        <w:t>124th Session, 2021-2022</w:t>
      </w:r>
    </w:p>
    <w:p w14:paraId="79D27C04" w14:textId="1AEC9480" w:rsidR="002F3E7C" w:rsidRDefault="002F3E7C" w:rsidP="002F3E7C">
      <w:pPr>
        <w:widowControl w:val="0"/>
        <w:jc w:val="left"/>
      </w:pPr>
    </w:p>
    <w:p w14:paraId="0109AD79" w14:textId="33E62960" w:rsidR="002F3E7C" w:rsidRDefault="002F3E7C" w:rsidP="002F3E7C">
      <w:pPr>
        <w:widowControl w:val="0"/>
        <w:jc w:val="left"/>
        <w:rPr>
          <w:b/>
        </w:rPr>
      </w:pPr>
      <w:r w:rsidRPr="002F3E7C">
        <w:rPr>
          <w:b/>
        </w:rPr>
        <w:t>H. 5456</w:t>
      </w:r>
    </w:p>
    <w:p w14:paraId="1FCE12A8" w14:textId="3FAE7526" w:rsidR="002F3E7C" w:rsidRDefault="002F3E7C" w:rsidP="002F3E7C">
      <w:pPr>
        <w:widowControl w:val="0"/>
        <w:jc w:val="left"/>
        <w:rPr>
          <w:b/>
        </w:rPr>
      </w:pPr>
    </w:p>
    <w:p w14:paraId="22D0FC89" w14:textId="0D455CEF" w:rsidR="002F3E7C" w:rsidRDefault="002F3E7C" w:rsidP="002F3E7C">
      <w:pPr>
        <w:widowControl w:val="0"/>
        <w:jc w:val="left"/>
      </w:pPr>
      <w:r w:rsidRPr="002F3E7C">
        <w:rPr>
          <w:b/>
        </w:rPr>
        <w:t>STATUS INFORMATION</w:t>
      </w:r>
    </w:p>
    <w:p w14:paraId="390B073B" w14:textId="77212411" w:rsidR="002F3E7C" w:rsidRDefault="002F3E7C" w:rsidP="002F3E7C">
      <w:pPr>
        <w:widowControl w:val="0"/>
        <w:jc w:val="left"/>
      </w:pPr>
    </w:p>
    <w:p w14:paraId="4D71A4E0" w14:textId="6D55C758" w:rsidR="002F3E7C" w:rsidRDefault="002F3E7C" w:rsidP="002F3E7C">
      <w:pPr>
        <w:widowControl w:val="0"/>
        <w:jc w:val="left"/>
      </w:pPr>
      <w:r>
        <w:t>House Resolution</w:t>
      </w:r>
    </w:p>
    <w:p w14:paraId="0ECD5B8E" w14:textId="5B0B8E9E" w:rsidR="002F3E7C" w:rsidRDefault="002F3E7C" w:rsidP="002F3E7C">
      <w:pPr>
        <w:widowControl w:val="0"/>
        <w:jc w:val="left"/>
      </w:pPr>
      <w:r>
        <w:t>Sponsors: Reps. Brawley, Alexander, Allison, Anderson, Atkinson, Bailey, Ballentine, Bamberg, Bannister, Bennett, Bernstein, Blackwell, Bradley,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14:paraId="656B3955" w14:textId="4A2CF1D4" w:rsidR="002F3E7C" w:rsidRDefault="002F3E7C" w:rsidP="002F3E7C">
      <w:pPr>
        <w:widowControl w:val="0"/>
        <w:jc w:val="left"/>
      </w:pPr>
      <w:r>
        <w:t>Document Path: l:\council\bills\jn\3598cm22.docx</w:t>
      </w:r>
    </w:p>
    <w:p w14:paraId="394633DF" w14:textId="5540D464" w:rsidR="002F3E7C" w:rsidRDefault="002F3E7C" w:rsidP="002F3E7C">
      <w:pPr>
        <w:widowControl w:val="0"/>
        <w:jc w:val="left"/>
      </w:pPr>
    </w:p>
    <w:p w14:paraId="545D3DF9" w14:textId="77777777" w:rsidR="002F3E7C" w:rsidRDefault="002F3E7C" w:rsidP="002F3E7C">
      <w:pPr>
        <w:widowControl w:val="0"/>
        <w:jc w:val="left"/>
      </w:pPr>
      <w:r>
        <w:t>Introduced in the House on June 28, 2022</w:t>
      </w:r>
    </w:p>
    <w:p w14:paraId="3320ED20" w14:textId="60AA59B4" w:rsidR="002F3E7C" w:rsidRDefault="002F3E7C" w:rsidP="002F3E7C">
      <w:pPr>
        <w:widowControl w:val="0"/>
        <w:jc w:val="left"/>
      </w:pPr>
      <w:r>
        <w:t>Adopted by the House on June 28, 2022</w:t>
      </w:r>
    </w:p>
    <w:p w14:paraId="6F8A5C51" w14:textId="2A0477F4" w:rsidR="002F3E7C" w:rsidRDefault="002F3E7C" w:rsidP="002F3E7C">
      <w:pPr>
        <w:widowControl w:val="0"/>
        <w:jc w:val="left"/>
      </w:pPr>
    </w:p>
    <w:p w14:paraId="087A8E1B" w14:textId="7539CFBD" w:rsidR="002F3E7C" w:rsidRDefault="002F3E7C" w:rsidP="002F3E7C">
      <w:pPr>
        <w:widowControl w:val="0"/>
        <w:jc w:val="left"/>
      </w:pPr>
      <w:r>
        <w:t>Summary: Webber High School Class of 1970</w:t>
      </w:r>
    </w:p>
    <w:p w14:paraId="45E369FE" w14:textId="40660812" w:rsidR="002F3E7C" w:rsidRDefault="002F3E7C" w:rsidP="002F3E7C">
      <w:pPr>
        <w:widowControl w:val="0"/>
        <w:jc w:val="left"/>
      </w:pPr>
    </w:p>
    <w:p w14:paraId="2550695E" w14:textId="18E6F1EC" w:rsidR="002F3E7C" w:rsidRDefault="002F3E7C" w:rsidP="002F3E7C">
      <w:pPr>
        <w:widowControl w:val="0"/>
        <w:jc w:val="left"/>
      </w:pPr>
    </w:p>
    <w:p w14:paraId="6EDBBC1B" w14:textId="330128DA" w:rsidR="002F3E7C" w:rsidRDefault="002F3E7C" w:rsidP="002F3E7C">
      <w:pPr>
        <w:widowControl w:val="0"/>
        <w:tabs>
          <w:tab w:val="center" w:pos="590"/>
          <w:tab w:val="center" w:pos="1440"/>
          <w:tab w:val="left" w:pos="1872"/>
          <w:tab w:val="left" w:pos="9187"/>
        </w:tabs>
        <w:jc w:val="left"/>
      </w:pPr>
      <w:r w:rsidRPr="002F3E7C">
        <w:rPr>
          <w:b/>
        </w:rPr>
        <w:t>HISTORY OF LEGISLATIVE ACTIONS</w:t>
      </w:r>
    </w:p>
    <w:p w14:paraId="4E88F6A1" w14:textId="776A6A9B" w:rsidR="002F3E7C" w:rsidRDefault="002F3E7C" w:rsidP="002F3E7C">
      <w:pPr>
        <w:widowControl w:val="0"/>
        <w:tabs>
          <w:tab w:val="center" w:pos="590"/>
          <w:tab w:val="center" w:pos="1440"/>
          <w:tab w:val="left" w:pos="1872"/>
          <w:tab w:val="left" w:pos="9187"/>
        </w:tabs>
        <w:jc w:val="left"/>
      </w:pPr>
    </w:p>
    <w:p w14:paraId="4888C0A2" w14:textId="4152D84D" w:rsidR="002F3E7C" w:rsidRPr="002F3E7C" w:rsidRDefault="002F3E7C" w:rsidP="002F3E7C">
      <w:pPr>
        <w:widowControl w:val="0"/>
        <w:tabs>
          <w:tab w:val="center" w:pos="590"/>
          <w:tab w:val="center" w:pos="1440"/>
          <w:tab w:val="left" w:pos="1872"/>
          <w:tab w:val="left" w:pos="9187"/>
        </w:tabs>
        <w:jc w:val="left"/>
      </w:pPr>
      <w:r w:rsidRPr="002F3E7C">
        <w:rPr>
          <w:u w:val="single"/>
        </w:rPr>
        <w:tab/>
        <w:t>Date</w:t>
      </w:r>
      <w:r w:rsidRPr="002F3E7C">
        <w:rPr>
          <w:u w:val="single"/>
        </w:rPr>
        <w:tab/>
        <w:t>Body</w:t>
      </w:r>
      <w:r w:rsidRPr="002F3E7C">
        <w:rPr>
          <w:u w:val="single"/>
        </w:rPr>
        <w:tab/>
        <w:t>Action Description with journal page number</w:t>
      </w:r>
      <w:r w:rsidRPr="002F3E7C">
        <w:rPr>
          <w:u w:val="single"/>
        </w:rPr>
        <w:tab/>
      </w:r>
    </w:p>
    <w:p w14:paraId="525BB861" w14:textId="77777777" w:rsidR="002F3E7C" w:rsidRDefault="002F3E7C" w:rsidP="002F3E7C">
      <w:pPr>
        <w:widowControl w:val="0"/>
        <w:tabs>
          <w:tab w:val="right" w:pos="1008"/>
          <w:tab w:val="left" w:pos="1152"/>
          <w:tab w:val="left" w:pos="1872"/>
          <w:tab w:val="left" w:pos="9187"/>
        </w:tabs>
        <w:ind w:left="2088" w:hanging="2088"/>
      </w:pPr>
      <w:r>
        <w:tab/>
        <w:t>6/28/2022</w:t>
      </w:r>
      <w:r>
        <w:tab/>
        <w:t>House</w:t>
      </w:r>
      <w:r>
        <w:tab/>
        <w:t>Introduced and adopted</w:t>
      </w:r>
    </w:p>
    <w:p w14:paraId="23BD5348" w14:textId="77777777" w:rsidR="002F3E7C" w:rsidRDefault="002F3E7C" w:rsidP="002F3E7C">
      <w:pPr>
        <w:widowControl w:val="0"/>
        <w:tabs>
          <w:tab w:val="right" w:pos="1008"/>
          <w:tab w:val="left" w:pos="1152"/>
          <w:tab w:val="left" w:pos="1872"/>
          <w:tab w:val="left" w:pos="9187"/>
        </w:tabs>
        <w:ind w:left="2088" w:hanging="2088"/>
      </w:pPr>
    </w:p>
    <w:p w14:paraId="7C1AADB8" w14:textId="149B5915" w:rsidR="002F3E7C" w:rsidRDefault="002F3E7C" w:rsidP="002F3E7C">
      <w:pPr>
        <w:widowControl w:val="0"/>
        <w:tabs>
          <w:tab w:val="right" w:pos="1008"/>
          <w:tab w:val="left" w:pos="1152"/>
          <w:tab w:val="left" w:pos="1872"/>
          <w:tab w:val="left" w:pos="9187"/>
        </w:tabs>
        <w:ind w:left="2088" w:hanging="2088"/>
        <w:jc w:val="left"/>
      </w:pPr>
      <w:r>
        <w:t xml:space="preserve">View the latest </w:t>
      </w:r>
      <w:hyperlink r:id="rId7" w:history="1">
        <w:r w:rsidRPr="002F3E7C">
          <w:rPr>
            <w:rStyle w:val="Hyperlink"/>
          </w:rPr>
          <w:t>legislative information</w:t>
        </w:r>
      </w:hyperlink>
      <w:r>
        <w:t xml:space="preserve"> at the website</w:t>
      </w:r>
    </w:p>
    <w:p w14:paraId="26B5451C" w14:textId="13290BC8" w:rsidR="002F3E7C" w:rsidRDefault="002F3E7C" w:rsidP="002F3E7C">
      <w:pPr>
        <w:widowControl w:val="0"/>
        <w:tabs>
          <w:tab w:val="right" w:pos="1008"/>
          <w:tab w:val="left" w:pos="1152"/>
          <w:tab w:val="left" w:pos="1872"/>
          <w:tab w:val="left" w:pos="9187"/>
        </w:tabs>
        <w:ind w:left="2088" w:hanging="2088"/>
        <w:jc w:val="left"/>
      </w:pPr>
    </w:p>
    <w:p w14:paraId="28B5AB82" w14:textId="77777777" w:rsidR="002F3E7C" w:rsidRPr="002F3E7C" w:rsidRDefault="002F3E7C" w:rsidP="002F3E7C">
      <w:pPr>
        <w:widowControl w:val="0"/>
        <w:tabs>
          <w:tab w:val="right" w:pos="1008"/>
          <w:tab w:val="left" w:pos="1152"/>
          <w:tab w:val="left" w:pos="1872"/>
          <w:tab w:val="left" w:pos="9187"/>
        </w:tabs>
        <w:ind w:left="2088" w:hanging="2088"/>
        <w:jc w:val="left"/>
      </w:pPr>
    </w:p>
    <w:p w14:paraId="30730075" w14:textId="6B8E1605" w:rsidR="002F3E7C" w:rsidRDefault="002F3E7C" w:rsidP="002F3E7C">
      <w:r w:rsidRPr="002F3E7C">
        <w:rPr>
          <w:b/>
        </w:rPr>
        <w:t>VERSIONS OF THIS BILL</w:t>
      </w:r>
    </w:p>
    <w:p w14:paraId="44EFB447" w14:textId="3AE3E860" w:rsidR="002F3E7C" w:rsidRDefault="002F3E7C" w:rsidP="002F3E7C"/>
    <w:p w14:paraId="545689E2" w14:textId="4D016341" w:rsidR="002F3E7C" w:rsidRDefault="002F3E7C" w:rsidP="002F3E7C">
      <w:hyperlink r:id="rId8" w:history="1">
        <w:r>
          <w:rPr>
            <w:rStyle w:val="Hyperlink"/>
          </w:rPr>
          <w:t>6/28/2022</w:t>
        </w:r>
      </w:hyperlink>
    </w:p>
    <w:p w14:paraId="5839ECEC" w14:textId="0CBC4A1A" w:rsidR="002F3E7C" w:rsidRDefault="002F3E7C" w:rsidP="002F3E7C"/>
    <w:p w14:paraId="2E736EA2" w14:textId="77777777" w:rsidR="002F3E7C" w:rsidRDefault="002F3E7C" w:rsidP="002F3E7C">
      <w:pPr>
        <w:sectPr w:rsidR="002F3E7C" w:rsidSect="002F3E7C">
          <w:pgSz w:w="12240" w:h="15840" w:code="1"/>
          <w:pgMar w:top="1080" w:right="1440" w:bottom="1080" w:left="1440" w:header="720" w:footer="720" w:gutter="0"/>
          <w:cols w:space="720"/>
          <w:noEndnote/>
          <w:docGrid w:linePitch="360"/>
        </w:sectPr>
      </w:pPr>
    </w:p>
    <w:p w14:paraId="5D8DF7C8" w14:textId="0869DDE8" w:rsidR="006815F7" w:rsidRDefault="006815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4001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7B1F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70816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20C4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212C5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AFCF2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A6C5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0C5F9C" w14:textId="77777777" w:rsidR="0010776B" w:rsidRPr="00325348" w:rsidRDefault="0010776B" w:rsidP="00681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4816">
        <w:rPr>
          <w:b/>
          <w:sz w:val="30"/>
          <w:szCs w:val="30"/>
        </w:rPr>
        <w:t>HOUSE RESOLUTION</w:t>
      </w:r>
    </w:p>
    <w:p w14:paraId="24BCE1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22DE42" w14:textId="738EC69A" w:rsidR="00007B18" w:rsidRDefault="00007B18" w:rsidP="00007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 xml:space="preserve">TO CONGRATULATE AND HONOR THE MEMBERS OF THE WEBBER HIGH SCHOOL </w:t>
      </w:r>
      <w:r w:rsidR="003E3BA3">
        <w:t xml:space="preserve">CLASS OF 1970 </w:t>
      </w:r>
      <w:r>
        <w:t>IN CELEBRATION OF THEIR FIFTY</w:t>
      </w:r>
      <w:r w:rsidR="00BE7CC4">
        <w:noBreakHyphen/>
      </w:r>
      <w:r>
        <w:t>SECOND ANNIVERSARY AND TO COMMEND ITS MEMBERS FOR THEIR MANY ACCOMPLISHMENTS AND CONTRIBUTIONS TO THE COMMUNITY.</w:t>
      </w:r>
    </w:p>
    <w:p w14:paraId="3DB57B1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411286" w14:textId="1A059F55" w:rsidR="004B4A54" w:rsidRDefault="004B4A54"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celebrate the </w:t>
      </w:r>
      <w:r w:rsidR="0082232F">
        <w:t>fifty</w:t>
      </w:r>
      <w:r w:rsidR="00BE7CC4">
        <w:noBreakHyphen/>
      </w:r>
      <w:r w:rsidR="0082232F">
        <w:t>second</w:t>
      </w:r>
      <w:r>
        <w:t xml:space="preserve"> </w:t>
      </w:r>
      <w:r w:rsidR="0082232F">
        <w:t xml:space="preserve">anniversary of </w:t>
      </w:r>
      <w:r w:rsidR="00CE475D">
        <w:t xml:space="preserve">historic </w:t>
      </w:r>
      <w:r w:rsidR="0082232F">
        <w:t>Webber</w:t>
      </w:r>
      <w:r>
        <w:t xml:space="preserve"> High School</w:t>
      </w:r>
      <w:r w:rsidR="00BE7CC4">
        <w:t>’</w:t>
      </w:r>
      <w:r w:rsidR="00CE475D">
        <w:t xml:space="preserve">s </w:t>
      </w:r>
      <w:r w:rsidR="008564A5">
        <w:t>C</w:t>
      </w:r>
      <w:r w:rsidR="00CE475D">
        <w:t>lass of 1970</w:t>
      </w:r>
      <w:r>
        <w:t>; and</w:t>
      </w:r>
    </w:p>
    <w:p w14:paraId="39709CB6" w14:textId="77777777" w:rsidR="0082232F" w:rsidRDefault="0082232F"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38B9AD" w14:textId="42B20749" w:rsidR="0082232F" w:rsidRDefault="0082232F"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Webber School</w:t>
      </w:r>
      <w:r w:rsidR="007771FC">
        <w:t>,</w:t>
      </w:r>
      <w:r>
        <w:t xml:space="preserve"> </w:t>
      </w:r>
      <w:r w:rsidR="007771FC">
        <w:t>f</w:t>
      </w:r>
      <w:r>
        <w:t xml:space="preserve">ounded in the early 1900s </w:t>
      </w:r>
      <w:r w:rsidR="007771FC">
        <w:t xml:space="preserve">for African American students, </w:t>
      </w:r>
      <w:r>
        <w:t xml:space="preserve">was </w:t>
      </w:r>
      <w:r w:rsidR="00122485">
        <w:t xml:space="preserve">constructed </w:t>
      </w:r>
      <w:r>
        <w:t>on property donated by William and P.R. Webber</w:t>
      </w:r>
      <w:r w:rsidR="00AD4339">
        <w:t xml:space="preserve"> on the bo</w:t>
      </w:r>
      <w:r w:rsidR="00417086">
        <w:t>r</w:t>
      </w:r>
      <w:r w:rsidR="00AD4339">
        <w:t>d</w:t>
      </w:r>
      <w:r w:rsidR="00417086">
        <w:t>e</w:t>
      </w:r>
      <w:r w:rsidR="00AD4339">
        <w:t>r of Eastover in Richland County</w:t>
      </w:r>
      <w:r>
        <w:t>; and</w:t>
      </w:r>
    </w:p>
    <w:p w14:paraId="0B37E73C" w14:textId="77777777" w:rsidR="0082232F" w:rsidRDefault="0082232F"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AEA3E9" w14:textId="6CE6EBF0" w:rsidR="00AC6060" w:rsidRPr="00D213C7" w:rsidRDefault="0082232F" w:rsidP="00AC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2485">
        <w:t xml:space="preserve">at its inception, Webber School only </w:t>
      </w:r>
      <w:r w:rsidR="00CE388F">
        <w:t>educated students through</w:t>
      </w:r>
      <w:r w:rsidR="00122485">
        <w:t xml:space="preserve"> eighth grade. </w:t>
      </w:r>
      <w:r w:rsidR="00EE0AE8">
        <w:rPr>
          <w:color w:val="000000" w:themeColor="text1"/>
          <w:u w:color="000000" w:themeColor="text1"/>
        </w:rPr>
        <w:t>Mamie Webber served as the school</w:t>
      </w:r>
      <w:r w:rsidR="00BE7CC4">
        <w:rPr>
          <w:color w:val="000000" w:themeColor="text1"/>
          <w:u w:color="000000" w:themeColor="text1"/>
        </w:rPr>
        <w:t>’</w:t>
      </w:r>
      <w:r w:rsidR="00EE0AE8">
        <w:rPr>
          <w:color w:val="000000" w:themeColor="text1"/>
          <w:u w:color="000000" w:themeColor="text1"/>
        </w:rPr>
        <w:t xml:space="preserve">s first principal. </w:t>
      </w:r>
      <w:r w:rsidR="00AC6060">
        <w:t>However,</w:t>
      </w:r>
      <w:r w:rsidR="00F27EA4">
        <w:t xml:space="preserve"> t</w:t>
      </w:r>
      <w:r w:rsidR="00AC6060" w:rsidRPr="00D213C7">
        <w:rPr>
          <w:color w:val="000000" w:themeColor="text1"/>
          <w:u w:color="000000" w:themeColor="text1"/>
        </w:rPr>
        <w:t xml:space="preserve">he </w:t>
      </w:r>
      <w:r w:rsidR="00CE388F">
        <w:rPr>
          <w:color w:val="000000" w:themeColor="text1"/>
          <w:u w:color="000000" w:themeColor="text1"/>
        </w:rPr>
        <w:t>need</w:t>
      </w:r>
      <w:r w:rsidR="00AC6060" w:rsidRPr="00D213C7">
        <w:rPr>
          <w:color w:val="000000" w:themeColor="text1"/>
          <w:u w:color="000000" w:themeColor="text1"/>
        </w:rPr>
        <w:t xml:space="preserve"> </w:t>
      </w:r>
      <w:r w:rsidR="00CE388F" w:rsidRPr="00D213C7">
        <w:rPr>
          <w:color w:val="000000" w:themeColor="text1"/>
          <w:u w:color="000000" w:themeColor="text1"/>
        </w:rPr>
        <w:t>for secondary education</w:t>
      </w:r>
      <w:r w:rsidR="00CE388F">
        <w:rPr>
          <w:color w:val="000000" w:themeColor="text1"/>
          <w:u w:color="000000" w:themeColor="text1"/>
        </w:rPr>
        <w:t xml:space="preserve"> in the Eastover community</w:t>
      </w:r>
      <w:r w:rsidR="00F27EA4">
        <w:rPr>
          <w:color w:val="000000" w:themeColor="text1"/>
          <w:u w:color="000000" w:themeColor="text1"/>
        </w:rPr>
        <w:t xml:space="preserve"> led </w:t>
      </w:r>
      <w:r w:rsidR="006258D2">
        <w:rPr>
          <w:color w:val="000000" w:themeColor="text1"/>
          <w:u w:color="000000" w:themeColor="text1"/>
        </w:rPr>
        <w:t xml:space="preserve">the school </w:t>
      </w:r>
      <w:r w:rsidR="00F27EA4">
        <w:rPr>
          <w:color w:val="000000" w:themeColor="text1"/>
          <w:u w:color="000000" w:themeColor="text1"/>
        </w:rPr>
        <w:t xml:space="preserve">to add </w:t>
      </w:r>
      <w:r w:rsidR="00AC6060" w:rsidRPr="00D213C7">
        <w:rPr>
          <w:color w:val="000000" w:themeColor="text1"/>
          <w:u w:color="000000" w:themeColor="text1"/>
        </w:rPr>
        <w:t xml:space="preserve">a grade every year until </w:t>
      </w:r>
      <w:r w:rsidR="000D19A9">
        <w:rPr>
          <w:color w:val="000000" w:themeColor="text1"/>
          <w:u w:color="000000" w:themeColor="text1"/>
        </w:rPr>
        <w:t xml:space="preserve">the </w:t>
      </w:r>
      <w:r w:rsidR="00AC6060">
        <w:rPr>
          <w:color w:val="000000" w:themeColor="text1"/>
          <w:u w:color="000000" w:themeColor="text1"/>
        </w:rPr>
        <w:t>first senior class graduation</w:t>
      </w:r>
      <w:r w:rsidR="000D19A9">
        <w:rPr>
          <w:color w:val="000000" w:themeColor="text1"/>
          <w:u w:color="000000" w:themeColor="text1"/>
        </w:rPr>
        <w:t xml:space="preserve"> was celebrated</w:t>
      </w:r>
      <w:r w:rsidR="0046349D">
        <w:rPr>
          <w:color w:val="000000" w:themeColor="text1"/>
          <w:u w:color="000000" w:themeColor="text1"/>
        </w:rPr>
        <w:t xml:space="preserve"> in </w:t>
      </w:r>
      <w:r w:rsidR="0046349D" w:rsidRPr="00AA71AC">
        <w:rPr>
          <w:color w:val="000000" w:themeColor="text1"/>
          <w:u w:color="000000" w:themeColor="text1"/>
        </w:rPr>
        <w:t>19</w:t>
      </w:r>
      <w:r w:rsidR="00AA71AC">
        <w:rPr>
          <w:color w:val="000000" w:themeColor="text1"/>
          <w:u w:color="000000" w:themeColor="text1"/>
        </w:rPr>
        <w:t>5</w:t>
      </w:r>
      <w:r w:rsidR="00F27EA4">
        <w:rPr>
          <w:color w:val="000000" w:themeColor="text1"/>
          <w:u w:color="000000" w:themeColor="text1"/>
        </w:rPr>
        <w:t>1</w:t>
      </w:r>
      <w:r w:rsidR="00AC6060">
        <w:rPr>
          <w:color w:val="000000" w:themeColor="text1"/>
          <w:u w:color="000000" w:themeColor="text1"/>
        </w:rPr>
        <w:t>; and</w:t>
      </w:r>
    </w:p>
    <w:p w14:paraId="18D32DEA" w14:textId="77777777" w:rsidR="002534F0" w:rsidRDefault="002534F0"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97DDA2" w14:textId="6CA1E41A" w:rsidR="00AC6060" w:rsidRDefault="002534F0" w:rsidP="00463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6349D">
        <w:rPr>
          <w:color w:val="000000" w:themeColor="text1"/>
          <w:u w:color="000000" w:themeColor="text1"/>
        </w:rPr>
        <w:t>during its storied history, Webber High</w:t>
      </w:r>
      <w:r w:rsidR="00BE7CC4">
        <w:rPr>
          <w:color w:val="000000" w:themeColor="text1"/>
          <w:u w:color="000000" w:themeColor="text1"/>
        </w:rPr>
        <w:t>’</w:t>
      </w:r>
      <w:r w:rsidR="0046349D">
        <w:rPr>
          <w:color w:val="000000" w:themeColor="text1"/>
          <w:u w:color="000000" w:themeColor="text1"/>
        </w:rPr>
        <w:t xml:space="preserve">s students </w:t>
      </w:r>
      <w:r>
        <w:rPr>
          <w:color w:val="000000" w:themeColor="text1"/>
          <w:u w:color="000000" w:themeColor="text1"/>
        </w:rPr>
        <w:t>exhibit</w:t>
      </w:r>
      <w:r w:rsidR="0046349D">
        <w:rPr>
          <w:color w:val="000000" w:themeColor="text1"/>
          <w:u w:color="000000" w:themeColor="text1"/>
        </w:rPr>
        <w:t>ed</w:t>
      </w:r>
      <w:r>
        <w:rPr>
          <w:color w:val="000000" w:themeColor="text1"/>
          <w:u w:color="000000" w:themeColor="text1"/>
        </w:rPr>
        <w:t xml:space="preserve"> tremendous talent</w:t>
      </w:r>
      <w:r w:rsidR="0046349D">
        <w:rPr>
          <w:color w:val="000000" w:themeColor="text1"/>
          <w:u w:color="000000" w:themeColor="text1"/>
        </w:rPr>
        <w:t xml:space="preserve">. </w:t>
      </w:r>
      <w:r w:rsidR="00AA71AC">
        <w:rPr>
          <w:color w:val="000000" w:themeColor="text1"/>
          <w:u w:color="000000" w:themeColor="text1"/>
        </w:rPr>
        <w:t>Led by</w:t>
      </w:r>
      <w:r w:rsidR="00AA71AC" w:rsidRPr="00D213C7">
        <w:rPr>
          <w:color w:val="000000" w:themeColor="text1"/>
          <w:u w:color="000000" w:themeColor="text1"/>
        </w:rPr>
        <w:t xml:space="preserve"> John Benson</w:t>
      </w:r>
      <w:r w:rsidR="00AA71AC">
        <w:rPr>
          <w:color w:val="000000" w:themeColor="text1"/>
          <w:u w:color="000000" w:themeColor="text1"/>
        </w:rPr>
        <w:t>, i</w:t>
      </w:r>
      <w:r w:rsidR="0046349D">
        <w:rPr>
          <w:color w:val="000000" w:themeColor="text1"/>
          <w:u w:color="000000" w:themeColor="text1"/>
        </w:rPr>
        <w:t>ts</w:t>
      </w:r>
      <w:r w:rsidRPr="00D213C7">
        <w:rPr>
          <w:color w:val="000000" w:themeColor="text1"/>
          <w:u w:color="000000" w:themeColor="text1"/>
        </w:rPr>
        <w:t xml:space="preserve"> marching band </w:t>
      </w:r>
      <w:r w:rsidR="000029FF">
        <w:rPr>
          <w:color w:val="000000" w:themeColor="text1"/>
          <w:u w:color="000000" w:themeColor="text1"/>
        </w:rPr>
        <w:t xml:space="preserve">often </w:t>
      </w:r>
      <w:r>
        <w:rPr>
          <w:color w:val="000000" w:themeColor="text1"/>
          <w:u w:color="000000" w:themeColor="text1"/>
        </w:rPr>
        <w:t>performed</w:t>
      </w:r>
      <w:r w:rsidRPr="00D213C7">
        <w:rPr>
          <w:color w:val="000000" w:themeColor="text1"/>
          <w:u w:color="000000" w:themeColor="text1"/>
        </w:rPr>
        <w:t xml:space="preserve"> in the Carolina Carillon Parade</w:t>
      </w:r>
      <w:r w:rsidR="00AA71AC">
        <w:rPr>
          <w:color w:val="000000" w:themeColor="text1"/>
          <w:u w:color="000000" w:themeColor="text1"/>
        </w:rPr>
        <w:t xml:space="preserve"> and performed every year in the Eastover Parade and Festival</w:t>
      </w:r>
      <w:r w:rsidR="0046349D">
        <w:rPr>
          <w:color w:val="000000" w:themeColor="text1"/>
          <w:u w:color="000000" w:themeColor="text1"/>
        </w:rPr>
        <w:t>. U</w:t>
      </w:r>
      <w:r w:rsidR="00AC6060">
        <w:rPr>
          <w:color w:val="000000" w:themeColor="text1"/>
          <w:u w:color="000000" w:themeColor="text1"/>
        </w:rPr>
        <w:t xml:space="preserve">nder the direction of </w:t>
      </w:r>
      <w:r w:rsidR="00AC6060" w:rsidRPr="00D213C7">
        <w:rPr>
          <w:color w:val="000000" w:themeColor="text1"/>
          <w:u w:color="000000" w:themeColor="text1"/>
        </w:rPr>
        <w:t>Mildred Garner</w:t>
      </w:r>
      <w:r w:rsidR="00AC6060">
        <w:rPr>
          <w:color w:val="000000" w:themeColor="text1"/>
          <w:u w:color="000000" w:themeColor="text1"/>
        </w:rPr>
        <w:t>, t</w:t>
      </w:r>
      <w:r w:rsidR="00AC6060" w:rsidRPr="00D213C7">
        <w:rPr>
          <w:color w:val="000000" w:themeColor="text1"/>
          <w:u w:color="000000" w:themeColor="text1"/>
        </w:rPr>
        <w:t xml:space="preserve">he Webber High </w:t>
      </w:r>
      <w:r w:rsidR="00016977">
        <w:rPr>
          <w:color w:val="000000" w:themeColor="text1"/>
          <w:u w:color="000000" w:themeColor="text1"/>
        </w:rPr>
        <w:t>c</w:t>
      </w:r>
      <w:r w:rsidR="00AC6060" w:rsidRPr="00D213C7">
        <w:rPr>
          <w:color w:val="000000" w:themeColor="text1"/>
          <w:u w:color="000000" w:themeColor="text1"/>
        </w:rPr>
        <w:t xml:space="preserve">horus </w:t>
      </w:r>
      <w:r w:rsidR="00C92247">
        <w:rPr>
          <w:color w:val="000000" w:themeColor="text1"/>
          <w:u w:color="000000" w:themeColor="text1"/>
        </w:rPr>
        <w:t>flourished</w:t>
      </w:r>
      <w:r w:rsidR="00016977">
        <w:rPr>
          <w:color w:val="000000" w:themeColor="text1"/>
          <w:u w:color="000000" w:themeColor="text1"/>
        </w:rPr>
        <w:t xml:space="preserve"> with</w:t>
      </w:r>
      <w:r w:rsidR="00C92247">
        <w:rPr>
          <w:color w:val="000000" w:themeColor="text1"/>
          <w:u w:color="000000" w:themeColor="text1"/>
        </w:rPr>
        <w:t xml:space="preserve"> students showca</w:t>
      </w:r>
      <w:r w:rsidR="00016977">
        <w:rPr>
          <w:color w:val="000000" w:themeColor="text1"/>
          <w:u w:color="000000" w:themeColor="text1"/>
        </w:rPr>
        <w:t>sing</w:t>
      </w:r>
      <w:r w:rsidR="00C92247">
        <w:rPr>
          <w:color w:val="000000" w:themeColor="text1"/>
          <w:u w:color="000000" w:themeColor="text1"/>
        </w:rPr>
        <w:t xml:space="preserve"> their talents for classmates and </w:t>
      </w:r>
      <w:r w:rsidR="00016977">
        <w:rPr>
          <w:color w:val="000000" w:themeColor="text1"/>
          <w:u w:color="000000" w:themeColor="text1"/>
        </w:rPr>
        <w:t xml:space="preserve">the </w:t>
      </w:r>
      <w:r w:rsidR="00C92247">
        <w:rPr>
          <w:color w:val="000000" w:themeColor="text1"/>
          <w:u w:color="000000" w:themeColor="text1"/>
        </w:rPr>
        <w:t>community</w:t>
      </w:r>
      <w:r w:rsidR="00BE7CC4">
        <w:rPr>
          <w:color w:val="000000" w:themeColor="text1"/>
          <w:u w:color="000000" w:themeColor="text1"/>
        </w:rPr>
        <w:t xml:space="preserve">. </w:t>
      </w:r>
      <w:r w:rsidR="00BE7CC4">
        <w:t>Alumni from Webber also have served as Eastover’s mayor and in the South Carolina General Assembly</w:t>
      </w:r>
      <w:r w:rsidR="00AC6060">
        <w:rPr>
          <w:color w:val="000000" w:themeColor="text1"/>
          <w:u w:color="000000" w:themeColor="text1"/>
        </w:rPr>
        <w:t>; and</w:t>
      </w:r>
    </w:p>
    <w:p w14:paraId="021E7203" w14:textId="77777777" w:rsidR="00AC6060" w:rsidRPr="00D213C7" w:rsidRDefault="00AC6060" w:rsidP="00AC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088E9E" w14:textId="5F2FA19E" w:rsidR="00AC6060" w:rsidRDefault="00AC6060" w:rsidP="00AC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w:t>
      </w:r>
      <w:r w:rsidR="00016977">
        <w:rPr>
          <w:color w:val="000000" w:themeColor="text1"/>
          <w:u w:color="000000" w:themeColor="text1"/>
        </w:rPr>
        <w:t xml:space="preserve"> on the gridiron </w:t>
      </w:r>
      <w:r w:rsidRPr="00D213C7">
        <w:rPr>
          <w:color w:val="000000" w:themeColor="text1"/>
          <w:u w:color="000000" w:themeColor="text1"/>
        </w:rPr>
        <w:t xml:space="preserve">Webber won </w:t>
      </w:r>
      <w:r w:rsidR="0008774F">
        <w:rPr>
          <w:color w:val="000000" w:themeColor="text1"/>
          <w:u w:color="000000" w:themeColor="text1"/>
        </w:rPr>
        <w:t>the</w:t>
      </w:r>
      <w:r w:rsidRPr="00D213C7">
        <w:rPr>
          <w:color w:val="000000" w:themeColor="text1"/>
          <w:u w:color="000000" w:themeColor="text1"/>
        </w:rPr>
        <w:t xml:space="preserve"> first State Football Championship in the </w:t>
      </w:r>
      <w:r w:rsidR="0008774F">
        <w:rPr>
          <w:color w:val="000000" w:themeColor="text1"/>
          <w:u w:color="000000" w:themeColor="text1"/>
        </w:rPr>
        <w:t>school</w:t>
      </w:r>
      <w:r w:rsidR="00BE7CC4">
        <w:rPr>
          <w:color w:val="000000" w:themeColor="text1"/>
          <w:u w:color="000000" w:themeColor="text1"/>
        </w:rPr>
        <w:t>’</w:t>
      </w:r>
      <w:r w:rsidR="0008774F">
        <w:rPr>
          <w:color w:val="000000" w:themeColor="text1"/>
          <w:u w:color="000000" w:themeColor="text1"/>
        </w:rPr>
        <w:t xml:space="preserve">s </w:t>
      </w:r>
      <w:r w:rsidRPr="00D213C7">
        <w:rPr>
          <w:color w:val="000000" w:themeColor="text1"/>
          <w:u w:color="000000" w:themeColor="text1"/>
        </w:rPr>
        <w:t xml:space="preserve">history </w:t>
      </w:r>
      <w:r w:rsidR="0008774F">
        <w:rPr>
          <w:color w:val="000000" w:themeColor="text1"/>
          <w:u w:color="000000" w:themeColor="text1"/>
        </w:rPr>
        <w:t xml:space="preserve">in </w:t>
      </w:r>
      <w:r w:rsidR="0008774F" w:rsidRPr="00AA71AC">
        <w:rPr>
          <w:color w:val="000000" w:themeColor="text1"/>
          <w:u w:color="000000" w:themeColor="text1"/>
        </w:rPr>
        <w:t>19</w:t>
      </w:r>
      <w:r w:rsidR="00AA71AC">
        <w:rPr>
          <w:color w:val="000000" w:themeColor="text1"/>
          <w:u w:color="000000" w:themeColor="text1"/>
        </w:rPr>
        <w:t>69</w:t>
      </w:r>
      <w:r w:rsidR="0008774F">
        <w:rPr>
          <w:color w:val="000000" w:themeColor="text1"/>
          <w:u w:color="000000" w:themeColor="text1"/>
        </w:rPr>
        <w:t xml:space="preserve"> </w:t>
      </w:r>
      <w:r w:rsidRPr="00D213C7">
        <w:rPr>
          <w:color w:val="000000" w:themeColor="text1"/>
          <w:u w:color="000000" w:themeColor="text1"/>
        </w:rPr>
        <w:t xml:space="preserve">under the leadership of </w:t>
      </w:r>
      <w:r w:rsidR="00F27EA4">
        <w:rPr>
          <w:color w:val="000000" w:themeColor="text1"/>
          <w:u w:color="000000" w:themeColor="text1"/>
        </w:rPr>
        <w:t xml:space="preserve">talented </w:t>
      </w:r>
      <w:r w:rsidRPr="00D213C7">
        <w:rPr>
          <w:color w:val="000000" w:themeColor="text1"/>
          <w:u w:color="000000" w:themeColor="text1"/>
        </w:rPr>
        <w:t>Coach Chris Cochran</w:t>
      </w:r>
      <w:r w:rsidR="00F27EA4">
        <w:rPr>
          <w:color w:val="000000" w:themeColor="text1"/>
          <w:u w:color="000000" w:themeColor="text1"/>
        </w:rPr>
        <w:t>; and</w:t>
      </w:r>
    </w:p>
    <w:p w14:paraId="14541FB7" w14:textId="77777777" w:rsidR="002534F0" w:rsidRDefault="002534F0"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517190" w14:textId="6C701E3F" w:rsidR="00D92333" w:rsidRPr="00D213C7" w:rsidRDefault="00D92333" w:rsidP="00D9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776A">
        <w:t>the federal government put an end to South Carolina</w:t>
      </w:r>
      <w:r w:rsidR="00BE7CC4">
        <w:t>’</w:t>
      </w:r>
      <w:r w:rsidR="0066776A">
        <w:t xml:space="preserve">s School Equalization Program in 1970. At that time, </w:t>
      </w:r>
      <w:r w:rsidRPr="00D213C7">
        <w:rPr>
          <w:color w:val="000000" w:themeColor="text1"/>
          <w:u w:color="000000" w:themeColor="text1"/>
        </w:rPr>
        <w:t>Columbia Public School District One</w:t>
      </w:r>
      <w:r>
        <w:rPr>
          <w:color w:val="000000" w:themeColor="text1"/>
          <w:u w:color="000000" w:themeColor="text1"/>
        </w:rPr>
        <w:t>, t</w:t>
      </w:r>
      <w:r w:rsidRPr="00D213C7">
        <w:rPr>
          <w:color w:val="000000" w:themeColor="text1"/>
          <w:u w:color="000000" w:themeColor="text1"/>
        </w:rPr>
        <w:t xml:space="preserve">he predecessor of Richland </w:t>
      </w:r>
      <w:r w:rsidR="005C1B69">
        <w:rPr>
          <w:color w:val="000000" w:themeColor="text1"/>
          <w:u w:color="000000" w:themeColor="text1"/>
        </w:rPr>
        <w:t xml:space="preserve">County </w:t>
      </w:r>
      <w:r w:rsidRPr="00D213C7">
        <w:rPr>
          <w:color w:val="000000" w:themeColor="text1"/>
          <w:u w:color="000000" w:themeColor="text1"/>
        </w:rPr>
        <w:t>School District One</w:t>
      </w:r>
      <w:r>
        <w:rPr>
          <w:color w:val="000000" w:themeColor="text1"/>
          <w:u w:color="000000" w:themeColor="text1"/>
        </w:rPr>
        <w:t>,</w:t>
      </w:r>
      <w:r w:rsidRPr="00D213C7">
        <w:rPr>
          <w:color w:val="000000" w:themeColor="text1"/>
          <w:u w:color="000000" w:themeColor="text1"/>
        </w:rPr>
        <w:t xml:space="preserve"> made </w:t>
      </w:r>
      <w:r w:rsidR="00500895">
        <w:rPr>
          <w:color w:val="000000" w:themeColor="text1"/>
          <w:u w:color="000000" w:themeColor="text1"/>
        </w:rPr>
        <w:t>the</w:t>
      </w:r>
      <w:r w:rsidRPr="00D213C7">
        <w:rPr>
          <w:color w:val="000000" w:themeColor="text1"/>
          <w:u w:color="000000" w:themeColor="text1"/>
        </w:rPr>
        <w:t xml:space="preserve"> decision to close </w:t>
      </w:r>
      <w:r w:rsidR="0066776A">
        <w:rPr>
          <w:color w:val="000000" w:themeColor="text1"/>
          <w:u w:color="000000" w:themeColor="text1"/>
        </w:rPr>
        <w:t xml:space="preserve">Webber, </w:t>
      </w:r>
      <w:r w:rsidRPr="00D213C7">
        <w:rPr>
          <w:color w:val="000000" w:themeColor="text1"/>
          <w:u w:color="000000" w:themeColor="text1"/>
        </w:rPr>
        <w:t>the oldest</w:t>
      </w:r>
      <w:r w:rsidR="00265746">
        <w:rPr>
          <w:color w:val="000000" w:themeColor="text1"/>
          <w:u w:color="000000" w:themeColor="text1"/>
        </w:rPr>
        <w:t>, formerl</w:t>
      </w:r>
      <w:r w:rsidR="0008774F">
        <w:rPr>
          <w:color w:val="000000" w:themeColor="text1"/>
          <w:u w:color="000000" w:themeColor="text1"/>
        </w:rPr>
        <w:t xml:space="preserve">y </w:t>
      </w:r>
      <w:r w:rsidRPr="00D213C7">
        <w:rPr>
          <w:color w:val="000000" w:themeColor="text1"/>
          <w:u w:color="000000" w:themeColor="text1"/>
        </w:rPr>
        <w:t>Black school in the district</w:t>
      </w:r>
      <w:r w:rsidR="0066776A">
        <w:rPr>
          <w:color w:val="000000" w:themeColor="text1"/>
          <w:u w:color="000000" w:themeColor="text1"/>
        </w:rPr>
        <w:t>,</w:t>
      </w:r>
      <w:r w:rsidRPr="00D213C7">
        <w:rPr>
          <w:color w:val="000000" w:themeColor="text1"/>
          <w:u w:color="000000" w:themeColor="text1"/>
        </w:rPr>
        <w:t xml:space="preserve"> at </w:t>
      </w:r>
      <w:r>
        <w:rPr>
          <w:color w:val="000000" w:themeColor="text1"/>
          <w:u w:color="000000" w:themeColor="text1"/>
        </w:rPr>
        <w:t>the end of the school year; and</w:t>
      </w:r>
    </w:p>
    <w:p w14:paraId="217EA976" w14:textId="77777777" w:rsidR="00D92333" w:rsidRDefault="00D92333"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37C8FF" w14:textId="19421089" w:rsidR="00CE388F" w:rsidRDefault="004B4A54"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E388F">
        <w:t xml:space="preserve"> </w:t>
      </w:r>
      <w:r w:rsidR="00031B36">
        <w:t>with Principal John Kennedy and Assistant Principal Brady Hare at the helm,</w:t>
      </w:r>
      <w:r w:rsidR="00500895">
        <w:t xml:space="preserve"> Webber</w:t>
      </w:r>
      <w:r w:rsidR="00031B36">
        <w:t xml:space="preserve"> saw its last senior graduating class in 1970</w:t>
      </w:r>
      <w:r w:rsidR="00EE0AE8">
        <w:t>. These graduates</w:t>
      </w:r>
      <w:r w:rsidR="00031B36">
        <w:t xml:space="preserve"> </w:t>
      </w:r>
      <w:r w:rsidR="00CE388F">
        <w:t>excelled both academically and athletically</w:t>
      </w:r>
      <w:r w:rsidR="00500895">
        <w:t xml:space="preserve"> to ensure</w:t>
      </w:r>
      <w:r w:rsidR="003E3BA3">
        <w:t xml:space="preserve"> they went out on top</w:t>
      </w:r>
      <w:r w:rsidR="000029FF">
        <w:t xml:space="preserve">. Members of this class went on to </w:t>
      </w:r>
      <w:r w:rsidR="00AA71AC">
        <w:t xml:space="preserve">populate </w:t>
      </w:r>
      <w:r w:rsidR="00BE7CC4">
        <w:t>all</w:t>
      </w:r>
      <w:r w:rsidR="00482940">
        <w:t xml:space="preserve"> </w:t>
      </w:r>
      <w:r w:rsidR="00AA71AC">
        <w:t>fields of medicine, became</w:t>
      </w:r>
      <w:r w:rsidR="000029FF">
        <w:t xml:space="preserve"> lawyers, teachers, college professors, entrepreneurs</w:t>
      </w:r>
      <w:r w:rsidR="00AA71AC">
        <w:t>, civil rights activists, and politicians</w:t>
      </w:r>
      <w:r w:rsidR="00CE388F">
        <w:t>; and</w:t>
      </w:r>
    </w:p>
    <w:p w14:paraId="5E2689CB" w14:textId="77777777" w:rsidR="00CE388F" w:rsidRDefault="00CE388F"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12291" w14:textId="77777777" w:rsidR="004B4A54" w:rsidRDefault="004B4A54"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recognize and salute the members of the Class of 1970 for their many achievements and their contributions to this great State. Now, therefore,</w:t>
      </w:r>
    </w:p>
    <w:p w14:paraId="0017C4C9" w14:textId="77777777" w:rsidR="00314816" w:rsidRDefault="0031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E4F7A9" w14:textId="77777777" w:rsidR="00314816" w:rsidRDefault="0031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CFDE16B" w14:textId="77777777" w:rsidR="00314816" w:rsidRDefault="0031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D90E0" w14:textId="077DB7A8" w:rsidR="003E3BA3" w:rsidRDefault="00122485" w:rsidP="003E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8564A5">
        <w:t>House of Representatives</w:t>
      </w:r>
      <w:r>
        <w:t xml:space="preserve">, by this resolution, </w:t>
      </w:r>
      <w:r w:rsidR="003E3BA3">
        <w:t xml:space="preserve">congratulate and honor the members of Webber High School </w:t>
      </w:r>
      <w:r w:rsidR="007A209C">
        <w:t>C</w:t>
      </w:r>
      <w:r w:rsidR="003E3BA3">
        <w:t>lass of 1970 in celebration of their fifty</w:t>
      </w:r>
      <w:r w:rsidR="00BE7CC4">
        <w:noBreakHyphen/>
      </w:r>
      <w:r w:rsidR="003E3BA3">
        <w:t>second anniversary and commend its members for their many accomplishments and contributions to the community.</w:t>
      </w:r>
    </w:p>
    <w:p w14:paraId="232B348E" w14:textId="62413914" w:rsidR="00CF1A34" w:rsidRDefault="00BE7CC4" w:rsidP="003E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829E8B0" w14:textId="77777777" w:rsidR="002F3E7C" w:rsidRDefault="002F3E7C" w:rsidP="002F3E7C">
      <w:pPr>
        <w:suppressAutoHyphens/>
      </w:pPr>
      <w:bookmarkStart w:id="4" w:name="_GoBack"/>
      <w:bookmarkEnd w:id="4"/>
    </w:p>
    <w:sectPr w:rsidR="002F3E7C" w:rsidSect="002F3E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CE26F" w14:textId="77777777" w:rsidR="00265746" w:rsidRDefault="00265746" w:rsidP="009F0C77">
      <w:r>
        <w:separator/>
      </w:r>
    </w:p>
  </w:endnote>
  <w:endnote w:type="continuationSeparator" w:id="0">
    <w:p w14:paraId="7E7A0A10" w14:textId="77777777" w:rsidR="00265746" w:rsidRDefault="002657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CA2FD9-19F1-4D47-A55E-DC3CA5B0508D}"/>
    <w:embedBold r:id="rId2" w:fontKey="{B4E408DC-599D-4226-9B9B-74969696B27F}"/>
  </w:font>
  <w:font w:name="Calibri">
    <w:panose1 w:val="020F0502020204030204"/>
    <w:charset w:val="00"/>
    <w:family w:val="swiss"/>
    <w:pitch w:val="variable"/>
    <w:sig w:usb0="E4002EFF" w:usb1="C000247B" w:usb2="00000009" w:usb3="00000000" w:csb0="000001FF" w:csb1="00000000"/>
    <w:embedRegular r:id="rId3" w:fontKey="{EAC1439A-4B63-4717-B212-495D96B5E8CC}"/>
  </w:font>
  <w:font w:name="Segoe UI">
    <w:panose1 w:val="020B0502040204020203"/>
    <w:charset w:val="00"/>
    <w:family w:val="swiss"/>
    <w:pitch w:val="variable"/>
    <w:sig w:usb0="E4002EFF" w:usb1="C000E47F" w:usb2="00000009" w:usb3="00000000" w:csb0="000001FF" w:csb1="00000000"/>
    <w:embedRegular r:id="rId4" w:fontKey="{AD2C305C-1DC6-42AA-A67A-DD7DE5B87C32}"/>
  </w:font>
  <w:font w:name="Cambria">
    <w:panose1 w:val="02040503050406030204"/>
    <w:charset w:val="00"/>
    <w:family w:val="roman"/>
    <w:pitch w:val="variable"/>
    <w:sig w:usb0="E00006FF" w:usb1="420024FF" w:usb2="02000000" w:usb3="00000000" w:csb0="0000019F" w:csb1="00000000"/>
    <w:embedRegular r:id="rId5" w:fontKey="{39E41585-E9CC-48B5-AB26-0FDF8FD86A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D4DA3" w14:textId="6313FE65" w:rsidR="002F3E7C" w:rsidRPr="006815F7" w:rsidRDefault="002F3E7C" w:rsidP="006815F7">
    <w:pPr>
      <w:pStyle w:val="Footer"/>
      <w:tabs>
        <w:tab w:val="clear" w:pos="4680"/>
        <w:tab w:val="clear" w:pos="9360"/>
        <w:tab w:val="center" w:pos="2995"/>
      </w:tabs>
      <w:spacing w:before="120"/>
    </w:pPr>
    <w:r>
      <w:t>[5456]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46A6D" w14:textId="77777777" w:rsidR="00265746" w:rsidRDefault="00265746" w:rsidP="009F0C77">
      <w:r>
        <w:separator/>
      </w:r>
    </w:p>
  </w:footnote>
  <w:footnote w:type="continuationSeparator" w:id="0">
    <w:p w14:paraId="09BF593A" w14:textId="77777777" w:rsidR="00265746" w:rsidRDefault="002657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98CM22"/>
    <w:docVar w:name="CoverBillType" w:val="r"/>
    <w:docVar w:name="DocPath" w:val="L:\Council\bills\JN\3598CM22.DOCX"/>
    <w:docVar w:name="dvBillNumber" w:val="5456"/>
    <w:docVar w:name="dvBillNumberPrefix" w:val="H. "/>
    <w:docVar w:name="dvOriginalBody" w:val="House"/>
    <w:docVar w:name="dvSteno" w:val="JN"/>
    <w:docVar w:name="NameofBody" w:val="h"/>
    <w:docVar w:name="vGroup2" w:val="Council"/>
  </w:docVars>
  <w:rsids>
    <w:rsidRoot w:val="00314816"/>
    <w:rsid w:val="000029FF"/>
    <w:rsid w:val="00007B18"/>
    <w:rsid w:val="00011869"/>
    <w:rsid w:val="00015CD6"/>
    <w:rsid w:val="00016977"/>
    <w:rsid w:val="00031B36"/>
    <w:rsid w:val="0008774F"/>
    <w:rsid w:val="000D19A9"/>
    <w:rsid w:val="000E0100"/>
    <w:rsid w:val="000E1785"/>
    <w:rsid w:val="000F40FA"/>
    <w:rsid w:val="001035F1"/>
    <w:rsid w:val="0010776B"/>
    <w:rsid w:val="00122485"/>
    <w:rsid w:val="00133E66"/>
    <w:rsid w:val="001435A3"/>
    <w:rsid w:val="00146ED3"/>
    <w:rsid w:val="00151044"/>
    <w:rsid w:val="00164439"/>
    <w:rsid w:val="001D08F2"/>
    <w:rsid w:val="001D3A58"/>
    <w:rsid w:val="001D525B"/>
    <w:rsid w:val="001D7F4F"/>
    <w:rsid w:val="00205238"/>
    <w:rsid w:val="002321B6"/>
    <w:rsid w:val="00232912"/>
    <w:rsid w:val="00250967"/>
    <w:rsid w:val="002534F0"/>
    <w:rsid w:val="002543C8"/>
    <w:rsid w:val="0025541D"/>
    <w:rsid w:val="00265746"/>
    <w:rsid w:val="00284AAE"/>
    <w:rsid w:val="002E5912"/>
    <w:rsid w:val="002F3E7C"/>
    <w:rsid w:val="00301B21"/>
    <w:rsid w:val="00314816"/>
    <w:rsid w:val="00325348"/>
    <w:rsid w:val="0032732C"/>
    <w:rsid w:val="00336AD0"/>
    <w:rsid w:val="0037079A"/>
    <w:rsid w:val="003C4DAB"/>
    <w:rsid w:val="003D01E8"/>
    <w:rsid w:val="003E3BA3"/>
    <w:rsid w:val="003E5288"/>
    <w:rsid w:val="003F6D79"/>
    <w:rsid w:val="00417086"/>
    <w:rsid w:val="0041760A"/>
    <w:rsid w:val="00417C01"/>
    <w:rsid w:val="004403BD"/>
    <w:rsid w:val="0044654B"/>
    <w:rsid w:val="00461441"/>
    <w:rsid w:val="0046349D"/>
    <w:rsid w:val="004809EE"/>
    <w:rsid w:val="00482940"/>
    <w:rsid w:val="004961FA"/>
    <w:rsid w:val="004B4A54"/>
    <w:rsid w:val="004D4EEE"/>
    <w:rsid w:val="004E7D54"/>
    <w:rsid w:val="00500895"/>
    <w:rsid w:val="005273C6"/>
    <w:rsid w:val="00530A69"/>
    <w:rsid w:val="00545593"/>
    <w:rsid w:val="00556EBF"/>
    <w:rsid w:val="00577C6C"/>
    <w:rsid w:val="005A62FE"/>
    <w:rsid w:val="005C1B69"/>
    <w:rsid w:val="005C2FE2"/>
    <w:rsid w:val="005E2BC9"/>
    <w:rsid w:val="00605102"/>
    <w:rsid w:val="006215AA"/>
    <w:rsid w:val="006258D2"/>
    <w:rsid w:val="0066776A"/>
    <w:rsid w:val="006815F7"/>
    <w:rsid w:val="006913C9"/>
    <w:rsid w:val="0069470D"/>
    <w:rsid w:val="006D58AA"/>
    <w:rsid w:val="00734F00"/>
    <w:rsid w:val="00736959"/>
    <w:rsid w:val="007771FC"/>
    <w:rsid w:val="007A209C"/>
    <w:rsid w:val="007A70AE"/>
    <w:rsid w:val="0082232F"/>
    <w:rsid w:val="008362E8"/>
    <w:rsid w:val="008564A5"/>
    <w:rsid w:val="0085786E"/>
    <w:rsid w:val="008A1768"/>
    <w:rsid w:val="008A489F"/>
    <w:rsid w:val="008F0F33"/>
    <w:rsid w:val="008F4429"/>
    <w:rsid w:val="0094021A"/>
    <w:rsid w:val="009645C6"/>
    <w:rsid w:val="009B44AF"/>
    <w:rsid w:val="009C6A0B"/>
    <w:rsid w:val="009F0C77"/>
    <w:rsid w:val="009F4DD1"/>
    <w:rsid w:val="00A02543"/>
    <w:rsid w:val="00A41684"/>
    <w:rsid w:val="00A64E80"/>
    <w:rsid w:val="00A72BCD"/>
    <w:rsid w:val="00A741D9"/>
    <w:rsid w:val="00A833AB"/>
    <w:rsid w:val="00A9741D"/>
    <w:rsid w:val="00AA71AC"/>
    <w:rsid w:val="00AC34A2"/>
    <w:rsid w:val="00AC6060"/>
    <w:rsid w:val="00AD1C9A"/>
    <w:rsid w:val="00AD4339"/>
    <w:rsid w:val="00AD4B17"/>
    <w:rsid w:val="00B412D4"/>
    <w:rsid w:val="00B4328A"/>
    <w:rsid w:val="00B64FFF"/>
    <w:rsid w:val="00BE3C22"/>
    <w:rsid w:val="00BE7CC4"/>
    <w:rsid w:val="00BF3EB9"/>
    <w:rsid w:val="00C0345E"/>
    <w:rsid w:val="00C21ABE"/>
    <w:rsid w:val="00C31C95"/>
    <w:rsid w:val="00C3483A"/>
    <w:rsid w:val="00C74E9D"/>
    <w:rsid w:val="00C826DD"/>
    <w:rsid w:val="00C82FD3"/>
    <w:rsid w:val="00C92247"/>
    <w:rsid w:val="00C92819"/>
    <w:rsid w:val="00CC6B7B"/>
    <w:rsid w:val="00CD2089"/>
    <w:rsid w:val="00CE388F"/>
    <w:rsid w:val="00CE475D"/>
    <w:rsid w:val="00CF1A34"/>
    <w:rsid w:val="00D73A67"/>
    <w:rsid w:val="00D92333"/>
    <w:rsid w:val="00D970A9"/>
    <w:rsid w:val="00DF3845"/>
    <w:rsid w:val="00E41911"/>
    <w:rsid w:val="00E44B57"/>
    <w:rsid w:val="00E92EEF"/>
    <w:rsid w:val="00EE0AE8"/>
    <w:rsid w:val="00EF2368"/>
    <w:rsid w:val="00F24442"/>
    <w:rsid w:val="00F27EA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B139"/>
  <w15:docId w15:val="{58EAC8DA-18C3-4F0B-9CDB-E485A9B1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22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247"/>
    <w:rPr>
      <w:rFonts w:ascii="Segoe UI" w:eastAsia="Times New Roman" w:hAnsi="Segoe UI" w:cs="Segoe UI"/>
      <w:sz w:val="18"/>
      <w:szCs w:val="18"/>
    </w:rPr>
  </w:style>
  <w:style w:type="character" w:styleId="Hyperlink">
    <w:name w:val="Hyperlink"/>
    <w:basedOn w:val="DefaultParagraphFont"/>
    <w:uiPriority w:val="99"/>
    <w:unhideWhenUsed/>
    <w:rsid w:val="002F3E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456_20220628.docx" TargetMode="External"/><Relationship Id="rId3" Type="http://schemas.openxmlformats.org/officeDocument/2006/relationships/settings" Target="settings.xml"/><Relationship Id="rId7" Type="http://schemas.openxmlformats.org/officeDocument/2006/relationships/hyperlink" Target="http://www.scstatehouse.gov/billsearch.php?billnumbers=5456&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87BA4-9975-4DB8-A5BB-40EE2AF24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718</Words>
  <Characters>3940</Characters>
  <Application>Microsoft Office Word</Application>
  <DocSecurity>0</DocSecurity>
  <Lines>119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5456: Subject not yet available - South Carolina Legislature Online</dc:title>
  <dc:creator>Julie Newboult</dc:creator>
  <cp:lastModifiedBy>S Wilson</cp:lastModifiedBy>
  <cp:revision>2</cp:revision>
  <cp:lastPrinted>2022-06-28T18:22:00Z</cp:lastPrinted>
  <dcterms:created xsi:type="dcterms:W3CDTF">2022-06-29T13:05:00Z</dcterms:created>
  <dcterms:modified xsi:type="dcterms:W3CDTF">2022-06-29T13:05:00Z</dcterms:modified>
</cp:coreProperties>
</file>