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7C736" w14:textId="18D6EBE6" w:rsidR="0097648A" w:rsidRDefault="0097648A" w:rsidP="0097648A">
      <w:pPr>
        <w:widowControl w:val="0"/>
        <w:jc w:val="center"/>
      </w:pPr>
      <w:r w:rsidRPr="0097648A">
        <w:rPr>
          <w:b/>
        </w:rPr>
        <w:t>South Carolina General Assembly</w:t>
      </w:r>
    </w:p>
    <w:p w14:paraId="0824A250" w14:textId="6982D9BA" w:rsidR="0097648A" w:rsidRDefault="0097648A" w:rsidP="0097648A">
      <w:pPr>
        <w:widowControl w:val="0"/>
        <w:jc w:val="center"/>
      </w:pPr>
      <w:r>
        <w:t>124th Session, 2021-2022</w:t>
      </w:r>
    </w:p>
    <w:p w14:paraId="5BE7AF74" w14:textId="6242D63F" w:rsidR="0097648A" w:rsidRDefault="0097648A" w:rsidP="0097648A">
      <w:pPr>
        <w:widowControl w:val="0"/>
        <w:jc w:val="left"/>
      </w:pPr>
    </w:p>
    <w:p w14:paraId="39221850" w14:textId="21F7E17C" w:rsidR="0097648A" w:rsidRDefault="0097648A" w:rsidP="0097648A">
      <w:pPr>
        <w:widowControl w:val="0"/>
        <w:jc w:val="left"/>
        <w:rPr>
          <w:b/>
        </w:rPr>
      </w:pPr>
      <w:r w:rsidRPr="0097648A">
        <w:rPr>
          <w:b/>
        </w:rPr>
        <w:t>H. 5487</w:t>
      </w:r>
    </w:p>
    <w:p w14:paraId="3D92212C" w14:textId="2A0F67A2" w:rsidR="0097648A" w:rsidRDefault="0097648A" w:rsidP="0097648A">
      <w:pPr>
        <w:widowControl w:val="0"/>
        <w:jc w:val="left"/>
        <w:rPr>
          <w:b/>
        </w:rPr>
      </w:pPr>
    </w:p>
    <w:p w14:paraId="2C0772BE" w14:textId="365A2A42" w:rsidR="0097648A" w:rsidRDefault="0097648A" w:rsidP="0097648A">
      <w:pPr>
        <w:widowControl w:val="0"/>
        <w:jc w:val="left"/>
      </w:pPr>
      <w:r w:rsidRPr="0097648A">
        <w:rPr>
          <w:b/>
        </w:rPr>
        <w:t>STATUS INFORMATION</w:t>
      </w:r>
    </w:p>
    <w:p w14:paraId="3C13EA89" w14:textId="63196B53" w:rsidR="0097648A" w:rsidRDefault="0097648A" w:rsidP="0097648A">
      <w:pPr>
        <w:widowControl w:val="0"/>
        <w:jc w:val="left"/>
      </w:pPr>
    </w:p>
    <w:p w14:paraId="61373C05" w14:textId="58C65288" w:rsidR="0097648A" w:rsidRDefault="0097648A" w:rsidP="0097648A">
      <w:pPr>
        <w:widowControl w:val="0"/>
        <w:jc w:val="left"/>
      </w:pPr>
      <w:r>
        <w:t>House Resolution</w:t>
      </w:r>
    </w:p>
    <w:p w14:paraId="4B590C10" w14:textId="65F16472" w:rsidR="0097648A" w:rsidRDefault="0097648A" w:rsidP="0097648A">
      <w:pPr>
        <w:widowControl w:val="0"/>
        <w:jc w:val="left"/>
      </w:pPr>
      <w:r>
        <w:t>Sponsors: Reps. Parks,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Magnuson, Matthews, May, McCabe, McCravy, McDaniel, McGarry, McGinnis, McKnight, J. Moore, T. Moore, A.M. Morgan, T.A. Morgan, D.C. Moss, V.S. Moss, Murphy, Murray, B. Newton, W. Newton, Nutt, Oremus, Ott, Pendarvis, Pope, Rivers, Robbins, Robinson, Rose, Rutherford, Sandifer, Simrill, G.M. Smith, G.R. Smith, M.M. Smith, Stavrinakis, Taylor, Tedder, Thayer, Thigpen, Trantham, Weeks, West, Wetmore, Wheeler, White, Whitmire, R. Williams, S. Williams, Willis, Wooten and Yow</w:t>
      </w:r>
    </w:p>
    <w:p w14:paraId="78A75289" w14:textId="7964FCF9" w:rsidR="0097648A" w:rsidRDefault="0097648A" w:rsidP="0097648A">
      <w:pPr>
        <w:widowControl w:val="0"/>
        <w:jc w:val="left"/>
      </w:pPr>
      <w:r>
        <w:t>Document Path: l:\council\bills\gm\24840vr22.docx</w:t>
      </w:r>
    </w:p>
    <w:p w14:paraId="3249D0D2" w14:textId="54DCE593" w:rsidR="0097648A" w:rsidRDefault="0097648A" w:rsidP="0097648A">
      <w:pPr>
        <w:widowControl w:val="0"/>
        <w:jc w:val="left"/>
      </w:pPr>
    </w:p>
    <w:p w14:paraId="1410D793" w14:textId="77777777" w:rsidR="0097648A" w:rsidRDefault="0097648A" w:rsidP="0097648A">
      <w:pPr>
        <w:widowControl w:val="0"/>
        <w:jc w:val="left"/>
      </w:pPr>
      <w:r>
        <w:t>Introduced in the House on September 27, 2022</w:t>
      </w:r>
    </w:p>
    <w:p w14:paraId="396017B6" w14:textId="48DEA079" w:rsidR="0097648A" w:rsidRDefault="0097648A" w:rsidP="0097648A">
      <w:pPr>
        <w:widowControl w:val="0"/>
        <w:jc w:val="left"/>
      </w:pPr>
      <w:r>
        <w:t>Adopted by the House on September 27, 2022</w:t>
      </w:r>
    </w:p>
    <w:p w14:paraId="5EE614A8" w14:textId="3BB35BA8" w:rsidR="0097648A" w:rsidRDefault="0097648A" w:rsidP="0097648A">
      <w:pPr>
        <w:widowControl w:val="0"/>
        <w:jc w:val="left"/>
      </w:pPr>
    </w:p>
    <w:p w14:paraId="6AD001B6" w14:textId="00F37A49" w:rsidR="0097648A" w:rsidRDefault="0097648A" w:rsidP="0097648A">
      <w:pPr>
        <w:widowControl w:val="0"/>
        <w:jc w:val="left"/>
      </w:pPr>
      <w:r>
        <w:t>Summary: Emma Miller 100th birthday</w:t>
      </w:r>
    </w:p>
    <w:p w14:paraId="17A6FE64" w14:textId="7C79FAD2" w:rsidR="0097648A" w:rsidRDefault="0097648A" w:rsidP="0097648A">
      <w:pPr>
        <w:widowControl w:val="0"/>
        <w:jc w:val="left"/>
      </w:pPr>
    </w:p>
    <w:p w14:paraId="6E985458" w14:textId="64E8948D" w:rsidR="0097648A" w:rsidRDefault="0097648A" w:rsidP="0097648A">
      <w:pPr>
        <w:widowControl w:val="0"/>
        <w:jc w:val="left"/>
      </w:pPr>
    </w:p>
    <w:p w14:paraId="4997C44E" w14:textId="7D119E96" w:rsidR="0097648A" w:rsidRDefault="0097648A" w:rsidP="0097648A">
      <w:pPr>
        <w:widowControl w:val="0"/>
        <w:tabs>
          <w:tab w:val="center" w:pos="590"/>
          <w:tab w:val="center" w:pos="1440"/>
          <w:tab w:val="left" w:pos="1872"/>
          <w:tab w:val="left" w:pos="9187"/>
        </w:tabs>
        <w:jc w:val="left"/>
      </w:pPr>
      <w:r w:rsidRPr="0097648A">
        <w:rPr>
          <w:b/>
        </w:rPr>
        <w:t>HISTORY OF LEGISLATIVE ACTIONS</w:t>
      </w:r>
    </w:p>
    <w:p w14:paraId="27FDE258" w14:textId="51E11B91" w:rsidR="0097648A" w:rsidRDefault="0097648A" w:rsidP="0097648A">
      <w:pPr>
        <w:widowControl w:val="0"/>
        <w:tabs>
          <w:tab w:val="center" w:pos="590"/>
          <w:tab w:val="center" w:pos="1440"/>
          <w:tab w:val="left" w:pos="1872"/>
          <w:tab w:val="left" w:pos="9187"/>
        </w:tabs>
        <w:jc w:val="left"/>
      </w:pPr>
    </w:p>
    <w:p w14:paraId="43EB5C19" w14:textId="3738FD6E" w:rsidR="0097648A" w:rsidRPr="0097648A" w:rsidRDefault="0097648A" w:rsidP="0097648A">
      <w:pPr>
        <w:widowControl w:val="0"/>
        <w:tabs>
          <w:tab w:val="center" w:pos="590"/>
          <w:tab w:val="center" w:pos="1440"/>
          <w:tab w:val="left" w:pos="1872"/>
          <w:tab w:val="left" w:pos="9187"/>
        </w:tabs>
        <w:jc w:val="left"/>
      </w:pPr>
      <w:r w:rsidRPr="0097648A">
        <w:rPr>
          <w:u w:val="single"/>
        </w:rPr>
        <w:tab/>
        <w:t>Date</w:t>
      </w:r>
      <w:r w:rsidRPr="0097648A">
        <w:rPr>
          <w:u w:val="single"/>
        </w:rPr>
        <w:tab/>
        <w:t>Body</w:t>
      </w:r>
      <w:r w:rsidRPr="0097648A">
        <w:rPr>
          <w:u w:val="single"/>
        </w:rPr>
        <w:tab/>
        <w:t>Action Description with journal page number</w:t>
      </w:r>
      <w:r w:rsidRPr="0097648A">
        <w:rPr>
          <w:u w:val="single"/>
        </w:rPr>
        <w:tab/>
      </w:r>
    </w:p>
    <w:p w14:paraId="6EE533D8" w14:textId="77777777" w:rsidR="0097648A" w:rsidRDefault="0097648A" w:rsidP="0097648A">
      <w:pPr>
        <w:widowControl w:val="0"/>
        <w:tabs>
          <w:tab w:val="right" w:pos="1008"/>
          <w:tab w:val="left" w:pos="1152"/>
          <w:tab w:val="left" w:pos="1872"/>
          <w:tab w:val="left" w:pos="9187"/>
        </w:tabs>
        <w:ind w:left="2088" w:hanging="2088"/>
      </w:pPr>
      <w:r>
        <w:tab/>
        <w:t>9/27/2022</w:t>
      </w:r>
      <w:r>
        <w:tab/>
        <w:t>House</w:t>
      </w:r>
      <w:r>
        <w:tab/>
        <w:t>Introduced and adopted</w:t>
      </w:r>
    </w:p>
    <w:p w14:paraId="6A02DC74" w14:textId="77777777" w:rsidR="0097648A" w:rsidRDefault="0097648A" w:rsidP="0097648A">
      <w:pPr>
        <w:widowControl w:val="0"/>
        <w:tabs>
          <w:tab w:val="right" w:pos="1008"/>
          <w:tab w:val="left" w:pos="1152"/>
          <w:tab w:val="left" w:pos="1872"/>
          <w:tab w:val="left" w:pos="9187"/>
        </w:tabs>
        <w:ind w:left="2088" w:hanging="2088"/>
      </w:pPr>
    </w:p>
    <w:p w14:paraId="2A3954C9" w14:textId="67508AAF" w:rsidR="0097648A" w:rsidRDefault="0097648A" w:rsidP="0097648A">
      <w:pPr>
        <w:widowControl w:val="0"/>
        <w:tabs>
          <w:tab w:val="right" w:pos="1008"/>
          <w:tab w:val="left" w:pos="1152"/>
          <w:tab w:val="left" w:pos="1872"/>
          <w:tab w:val="left" w:pos="9187"/>
        </w:tabs>
        <w:ind w:left="2088" w:hanging="2088"/>
        <w:jc w:val="left"/>
      </w:pPr>
      <w:r>
        <w:t xml:space="preserve">View the latest </w:t>
      </w:r>
      <w:hyperlink r:id="rId7" w:history="1">
        <w:r w:rsidRPr="0097648A">
          <w:rPr>
            <w:rStyle w:val="Hyperlink"/>
          </w:rPr>
          <w:t>legislative information</w:t>
        </w:r>
      </w:hyperlink>
      <w:r>
        <w:t xml:space="preserve"> at the website</w:t>
      </w:r>
    </w:p>
    <w:p w14:paraId="17E54E71" w14:textId="52FF09FC" w:rsidR="0097648A" w:rsidRDefault="0097648A" w:rsidP="0097648A">
      <w:pPr>
        <w:widowControl w:val="0"/>
        <w:tabs>
          <w:tab w:val="right" w:pos="1008"/>
          <w:tab w:val="left" w:pos="1152"/>
          <w:tab w:val="left" w:pos="1872"/>
          <w:tab w:val="left" w:pos="9187"/>
        </w:tabs>
        <w:ind w:left="2088" w:hanging="2088"/>
        <w:jc w:val="left"/>
      </w:pPr>
    </w:p>
    <w:p w14:paraId="1D2EE696" w14:textId="77777777" w:rsidR="0097648A" w:rsidRPr="0097648A" w:rsidRDefault="0097648A" w:rsidP="0097648A">
      <w:pPr>
        <w:widowControl w:val="0"/>
        <w:tabs>
          <w:tab w:val="right" w:pos="1008"/>
          <w:tab w:val="left" w:pos="1152"/>
          <w:tab w:val="left" w:pos="1872"/>
          <w:tab w:val="left" w:pos="9187"/>
        </w:tabs>
        <w:ind w:left="2088" w:hanging="2088"/>
        <w:jc w:val="left"/>
      </w:pPr>
    </w:p>
    <w:p w14:paraId="5433AC72" w14:textId="530B8D7B" w:rsidR="0097648A" w:rsidRDefault="0097648A" w:rsidP="0097648A">
      <w:r w:rsidRPr="0097648A">
        <w:rPr>
          <w:b/>
        </w:rPr>
        <w:t>VERSIONS OF THIS BILL</w:t>
      </w:r>
    </w:p>
    <w:p w14:paraId="7D3F8AE3" w14:textId="09C01330" w:rsidR="0097648A" w:rsidRDefault="0097648A" w:rsidP="0097648A"/>
    <w:p w14:paraId="28ACE17F" w14:textId="1391F641" w:rsidR="0097648A" w:rsidRDefault="0097648A" w:rsidP="0097648A">
      <w:hyperlink r:id="rId8" w:history="1">
        <w:r>
          <w:rPr>
            <w:rStyle w:val="Hyperlink"/>
          </w:rPr>
          <w:t>9/27/2022</w:t>
        </w:r>
      </w:hyperlink>
    </w:p>
    <w:p w14:paraId="029C1153" w14:textId="25EEEB2C" w:rsidR="0097648A" w:rsidRDefault="0097648A" w:rsidP="0097648A"/>
    <w:p w14:paraId="59C0B459" w14:textId="77777777" w:rsidR="0097648A" w:rsidRDefault="0097648A" w:rsidP="0097648A">
      <w:pPr>
        <w:sectPr w:rsidR="0097648A" w:rsidSect="0097648A">
          <w:pgSz w:w="12240" w:h="15840" w:code="1"/>
          <w:pgMar w:top="1080" w:right="1440" w:bottom="1080" w:left="1440" w:header="720" w:footer="720" w:gutter="0"/>
          <w:cols w:space="720"/>
          <w:noEndnote/>
          <w:docGrid w:linePitch="360"/>
        </w:sectPr>
      </w:pPr>
    </w:p>
    <w:p w14:paraId="065DC4E4" w14:textId="15471B1D" w:rsidR="00CA7571" w:rsidRDefault="00CA75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9CD96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4D1E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85FC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22CB0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D3724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D40A7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A2A76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FC5C3B" w14:textId="77777777" w:rsidR="0010776B" w:rsidRPr="00325348" w:rsidRDefault="0010776B" w:rsidP="00CA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0431">
        <w:rPr>
          <w:b/>
          <w:sz w:val="30"/>
          <w:szCs w:val="30"/>
        </w:rPr>
        <w:t>HOUSE RESOLUTION</w:t>
      </w:r>
    </w:p>
    <w:p w14:paraId="756B003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F38A48" w14:textId="14AD312D" w:rsidR="0010776B" w:rsidRDefault="00E3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D22FE">
        <w:rPr>
          <w:color w:val="000000" w:themeColor="text1"/>
          <w:u w:color="000000" w:themeColor="text1"/>
        </w:rPr>
        <w:t xml:space="preserve">TO CONGRATULATE </w:t>
      </w:r>
      <w:r>
        <w:rPr>
          <w:color w:val="000000" w:themeColor="text1"/>
          <w:u w:color="000000" w:themeColor="text1"/>
        </w:rPr>
        <w:t>EMMA WYNETTE BLACKWELL CUMMINGS MILLER</w:t>
      </w:r>
      <w:r w:rsidRPr="008D22FE">
        <w:rPr>
          <w:color w:val="000000" w:themeColor="text1"/>
          <w:u w:color="000000" w:themeColor="text1"/>
        </w:rPr>
        <w:t xml:space="preserve"> OF </w:t>
      </w:r>
      <w:r>
        <w:rPr>
          <w:color w:val="000000" w:themeColor="text1"/>
          <w:u w:color="000000" w:themeColor="text1"/>
        </w:rPr>
        <w:t>GREENWOOD</w:t>
      </w:r>
      <w:r w:rsidRPr="008D22FE">
        <w:rPr>
          <w:color w:val="000000" w:themeColor="text1"/>
          <w:u w:color="000000" w:themeColor="text1"/>
        </w:rPr>
        <w:t xml:space="preserve"> COUNTY ON THE OCCASION OF</w:t>
      </w:r>
      <w:r>
        <w:rPr>
          <w:color w:val="000000" w:themeColor="text1"/>
          <w:u w:color="000000" w:themeColor="text1"/>
        </w:rPr>
        <w:t xml:space="preserve"> HER ONE HUNDREDTH BIRTHDAY</w:t>
      </w:r>
      <w:r w:rsidRPr="008D22FE">
        <w:rPr>
          <w:color w:val="000000" w:themeColor="text1"/>
          <w:u w:color="000000" w:themeColor="text1"/>
        </w:rPr>
        <w:t xml:space="preserve"> AND TO WISH H</w:t>
      </w:r>
      <w:r>
        <w:rPr>
          <w:color w:val="000000" w:themeColor="text1"/>
          <w:u w:color="000000" w:themeColor="text1"/>
        </w:rPr>
        <w:t>ER</w:t>
      </w:r>
      <w:r w:rsidRPr="008D22FE">
        <w:rPr>
          <w:color w:val="000000" w:themeColor="text1"/>
          <w:u w:color="000000" w:themeColor="text1"/>
        </w:rPr>
        <w:t xml:space="preserve"> A </w:t>
      </w:r>
      <w:r>
        <w:rPr>
          <w:color w:val="000000" w:themeColor="text1"/>
          <w:u w:color="000000" w:themeColor="text1"/>
        </w:rPr>
        <w:t xml:space="preserve">JOYOUS BIRTHDAY CELEBRATION </w:t>
      </w:r>
      <w:r w:rsidRPr="008D22FE">
        <w:rPr>
          <w:color w:val="000000" w:themeColor="text1"/>
          <w:u w:color="000000" w:themeColor="text1"/>
        </w:rPr>
        <w:t xml:space="preserve">AND </w:t>
      </w:r>
      <w:r>
        <w:rPr>
          <w:color w:val="000000" w:themeColor="text1"/>
          <w:u w:color="000000" w:themeColor="text1"/>
        </w:rPr>
        <w:t xml:space="preserve">MANY YEARS OF </w:t>
      </w:r>
      <w:r w:rsidRPr="008D22FE">
        <w:rPr>
          <w:color w:val="000000" w:themeColor="text1"/>
          <w:u w:color="000000" w:themeColor="text1"/>
        </w:rPr>
        <w:t>CONTINUED HEALTH AND HAPPINESS.</w:t>
      </w:r>
    </w:p>
    <w:p w14:paraId="2E0CB96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58E06F4" w14:textId="4F18C27A" w:rsidR="000E68B1" w:rsidRPr="008D22FE" w:rsidRDefault="00610431"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E68B1" w:rsidRPr="008D22FE">
        <w:rPr>
          <w:color w:val="000000" w:themeColor="text1"/>
          <w:u w:color="000000" w:themeColor="text1"/>
        </w:rPr>
        <w:t xml:space="preserve">the members of the South Carolina </w:t>
      </w:r>
      <w:r w:rsidR="000E68B1">
        <w:rPr>
          <w:color w:val="000000" w:themeColor="text1"/>
          <w:u w:color="000000" w:themeColor="text1"/>
        </w:rPr>
        <w:t>House of Representatives</w:t>
      </w:r>
      <w:r w:rsidR="000E68B1" w:rsidRPr="008D22FE">
        <w:rPr>
          <w:color w:val="000000" w:themeColor="text1"/>
          <w:u w:color="000000" w:themeColor="text1"/>
        </w:rPr>
        <w:t xml:space="preserve"> are delighted to learn that </w:t>
      </w:r>
      <w:r w:rsidR="000E68B1">
        <w:rPr>
          <w:color w:val="000000" w:themeColor="text1"/>
          <w:u w:color="000000" w:themeColor="text1"/>
        </w:rPr>
        <w:t>Emma Wynette Blackwell Cummings Miller</w:t>
      </w:r>
      <w:r w:rsidR="000E68B1" w:rsidRPr="008D22FE">
        <w:rPr>
          <w:color w:val="000000" w:themeColor="text1"/>
          <w:u w:color="000000" w:themeColor="text1"/>
        </w:rPr>
        <w:t xml:space="preserve"> will celebrate her one hundredth birthday on </w:t>
      </w:r>
      <w:r w:rsidR="000E68B1">
        <w:rPr>
          <w:color w:val="000000" w:themeColor="text1"/>
          <w:u w:color="000000" w:themeColor="text1"/>
        </w:rPr>
        <w:t>November 12</w:t>
      </w:r>
      <w:r w:rsidR="000E68B1" w:rsidRPr="008D22FE">
        <w:rPr>
          <w:color w:val="000000" w:themeColor="text1"/>
          <w:u w:color="000000" w:themeColor="text1"/>
        </w:rPr>
        <w:t>, 20</w:t>
      </w:r>
      <w:r w:rsidR="000E68B1">
        <w:rPr>
          <w:color w:val="000000" w:themeColor="text1"/>
          <w:u w:color="000000" w:themeColor="text1"/>
        </w:rPr>
        <w:t>22</w:t>
      </w:r>
      <w:r w:rsidR="000E68B1" w:rsidRPr="008D22FE">
        <w:rPr>
          <w:color w:val="000000" w:themeColor="text1"/>
          <w:u w:color="000000" w:themeColor="text1"/>
        </w:rPr>
        <w:t xml:space="preserve">; and </w:t>
      </w:r>
    </w:p>
    <w:p w14:paraId="34AD7F9B" w14:textId="77777777" w:rsidR="000E68B1" w:rsidRDefault="000E68B1"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05234A" w14:textId="38027424" w:rsidR="000E68B1" w:rsidRDefault="000E68B1"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November 12</w:t>
      </w:r>
      <w:r w:rsidRPr="008D22FE">
        <w:rPr>
          <w:color w:val="000000" w:themeColor="text1"/>
          <w:u w:color="000000" w:themeColor="text1"/>
        </w:rPr>
        <w:t xml:space="preserve">, </w:t>
      </w:r>
      <w:r>
        <w:rPr>
          <w:color w:val="000000" w:themeColor="text1"/>
          <w:u w:color="000000" w:themeColor="text1"/>
        </w:rPr>
        <w:t>1922</w:t>
      </w:r>
      <w:r w:rsidRPr="008D22FE">
        <w:rPr>
          <w:color w:val="000000" w:themeColor="text1"/>
          <w:u w:color="000000" w:themeColor="text1"/>
        </w:rPr>
        <w:t xml:space="preserve">, in the </w:t>
      </w:r>
      <w:r>
        <w:rPr>
          <w:color w:val="000000" w:themeColor="text1"/>
          <w:u w:color="000000" w:themeColor="text1"/>
        </w:rPr>
        <w:t>first quarter</w:t>
      </w:r>
      <w:r w:rsidRPr="008D22FE">
        <w:rPr>
          <w:color w:val="000000" w:themeColor="text1"/>
          <w:u w:color="000000" w:themeColor="text1"/>
        </w:rPr>
        <w:t xml:space="preserve"> of the twentieth century, she has w</w:t>
      </w:r>
      <w:r>
        <w:rPr>
          <w:color w:val="000000" w:themeColor="text1"/>
          <w:u w:color="000000" w:themeColor="text1"/>
        </w:rPr>
        <w:t>itnessed the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first quarter</w:t>
      </w:r>
      <w:r w:rsidRPr="008D22FE">
        <w:rPr>
          <w:color w:val="000000" w:themeColor="text1"/>
          <w:u w:color="000000" w:themeColor="text1"/>
        </w:rPr>
        <w:t xml:space="preserve"> </w:t>
      </w:r>
      <w:r>
        <w:rPr>
          <w:color w:val="000000" w:themeColor="text1"/>
          <w:u w:color="000000" w:themeColor="text1"/>
        </w:rPr>
        <w:t>of the</w:t>
      </w:r>
      <w:r w:rsidRPr="008D22FE">
        <w:rPr>
          <w:color w:val="000000" w:themeColor="text1"/>
          <w:u w:color="000000" w:themeColor="text1"/>
        </w:rPr>
        <w:t xml:space="preserve"> twenty</w:t>
      </w:r>
      <w:r w:rsidR="00D23AF2">
        <w:rPr>
          <w:color w:val="000000" w:themeColor="text1"/>
          <w:u w:color="000000" w:themeColor="text1"/>
        </w:rPr>
        <w:noBreakHyphen/>
      </w:r>
      <w:r w:rsidRPr="008D22FE">
        <w:rPr>
          <w:color w:val="000000" w:themeColor="text1"/>
          <w:u w:color="000000" w:themeColor="text1"/>
        </w:rPr>
        <w:t xml:space="preserve">first century; and </w:t>
      </w:r>
    </w:p>
    <w:p w14:paraId="4C3FE580" w14:textId="3E7BF1B6" w:rsidR="002505C7" w:rsidRDefault="002505C7"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F4B4E6" w14:textId="3B067BDF" w:rsidR="002505C7" w:rsidRDefault="002505C7"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lifetime resident of Greenw</w:t>
      </w:r>
      <w:r w:rsidR="0030006C">
        <w:rPr>
          <w:color w:val="000000" w:themeColor="text1"/>
          <w:u w:color="000000" w:themeColor="text1"/>
        </w:rPr>
        <w:t>o</w:t>
      </w:r>
      <w:r>
        <w:rPr>
          <w:color w:val="000000" w:themeColor="text1"/>
          <w:u w:color="000000" w:themeColor="text1"/>
        </w:rPr>
        <w:t>od County, Mrs. Miller is the daughter of the late Mary Sue Blackwell Cummings and Deevid R</w:t>
      </w:r>
      <w:r w:rsidR="00E327A8">
        <w:rPr>
          <w:color w:val="000000" w:themeColor="text1"/>
          <w:u w:color="000000" w:themeColor="text1"/>
        </w:rPr>
        <w:t>.</w:t>
      </w:r>
      <w:r>
        <w:rPr>
          <w:color w:val="000000" w:themeColor="text1"/>
          <w:u w:color="000000" w:themeColor="text1"/>
        </w:rPr>
        <w:t xml:space="preserve"> Cummings, and she attended East End Elementary and Brewer High </w:t>
      </w:r>
      <w:r w:rsidR="00E327A8">
        <w:rPr>
          <w:color w:val="000000" w:themeColor="text1"/>
          <w:u w:color="000000" w:themeColor="text1"/>
        </w:rPr>
        <w:t>S</w:t>
      </w:r>
      <w:r>
        <w:rPr>
          <w:color w:val="000000" w:themeColor="text1"/>
          <w:u w:color="000000" w:themeColor="text1"/>
        </w:rPr>
        <w:t>chool</w:t>
      </w:r>
      <w:r w:rsidR="0030006C">
        <w:rPr>
          <w:color w:val="000000" w:themeColor="text1"/>
          <w:u w:color="000000" w:themeColor="text1"/>
        </w:rPr>
        <w:t>; and</w:t>
      </w:r>
    </w:p>
    <w:p w14:paraId="40FDD26E" w14:textId="67453BFC" w:rsidR="002505C7" w:rsidRDefault="002505C7"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61B1141" w14:textId="211EA329" w:rsidR="0030006C" w:rsidRDefault="0030006C"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an early age, she joined Pine Grove African Methodist Episcopal </w:t>
      </w:r>
      <w:r w:rsidR="000D46B9">
        <w:rPr>
          <w:color w:val="000000" w:themeColor="text1"/>
          <w:u w:color="000000" w:themeColor="text1"/>
        </w:rPr>
        <w:t>C</w:t>
      </w:r>
      <w:r>
        <w:rPr>
          <w:color w:val="000000" w:themeColor="text1"/>
          <w:u w:color="000000" w:themeColor="text1"/>
        </w:rPr>
        <w:t>hurch where she served as the church organist, church school secretary, and Sunday school teacher; and</w:t>
      </w:r>
    </w:p>
    <w:p w14:paraId="7A7E1342" w14:textId="77777777" w:rsidR="0030006C" w:rsidRDefault="0030006C"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4EE4C80" w14:textId="7E1317E8" w:rsidR="002505C7" w:rsidRDefault="002505C7"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0006C">
        <w:rPr>
          <w:color w:val="000000" w:themeColor="text1"/>
          <w:u w:color="000000" w:themeColor="text1"/>
        </w:rPr>
        <w:t xml:space="preserve">Mrs. Miller </w:t>
      </w:r>
      <w:r>
        <w:rPr>
          <w:color w:val="000000" w:themeColor="text1"/>
          <w:u w:color="000000" w:themeColor="text1"/>
        </w:rPr>
        <w:t>earned a bachelor</w:t>
      </w:r>
      <w:r w:rsidR="00D23AF2">
        <w:rPr>
          <w:color w:val="000000" w:themeColor="text1"/>
          <w:u w:color="000000" w:themeColor="text1"/>
        </w:rPr>
        <w:t>’</w:t>
      </w:r>
      <w:r>
        <w:rPr>
          <w:color w:val="000000" w:themeColor="text1"/>
          <w:u w:color="000000" w:themeColor="text1"/>
        </w:rPr>
        <w:t xml:space="preserve">s degree from Allen University and </w:t>
      </w:r>
      <w:r w:rsidR="0030006C">
        <w:rPr>
          <w:color w:val="000000" w:themeColor="text1"/>
          <w:u w:color="000000" w:themeColor="text1"/>
        </w:rPr>
        <w:t>a master</w:t>
      </w:r>
      <w:r w:rsidR="00D23AF2">
        <w:rPr>
          <w:color w:val="000000" w:themeColor="text1"/>
          <w:u w:color="000000" w:themeColor="text1"/>
        </w:rPr>
        <w:t>’</w:t>
      </w:r>
      <w:r w:rsidR="0030006C">
        <w:rPr>
          <w:color w:val="000000" w:themeColor="text1"/>
          <w:u w:color="000000" w:themeColor="text1"/>
        </w:rPr>
        <w:t>s degree from Atlanta University, and she attended Voorhees College, Spelman College, Lander University, Clemson University, and South Carolina State University; and</w:t>
      </w:r>
    </w:p>
    <w:p w14:paraId="0C76EF05" w14:textId="77777777" w:rsidR="0030006C" w:rsidRDefault="0030006C"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27C0C0" w14:textId="4B61EA91" w:rsidR="000E68B1" w:rsidRDefault="0030006C"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Mrs. Miller began her </w:t>
      </w:r>
      <w:r w:rsidR="002D4509">
        <w:rPr>
          <w:color w:val="000000" w:themeColor="text1"/>
          <w:u w:color="000000" w:themeColor="text1"/>
        </w:rPr>
        <w:t xml:space="preserve">teaching </w:t>
      </w:r>
      <w:r>
        <w:rPr>
          <w:color w:val="000000" w:themeColor="text1"/>
          <w:u w:color="000000" w:themeColor="text1"/>
        </w:rPr>
        <w:t xml:space="preserve">career </w:t>
      </w:r>
      <w:r w:rsidR="00226319">
        <w:rPr>
          <w:color w:val="000000" w:themeColor="text1"/>
          <w:u w:color="000000" w:themeColor="text1"/>
        </w:rPr>
        <w:t xml:space="preserve">teaching all grades </w:t>
      </w:r>
      <w:r>
        <w:rPr>
          <w:color w:val="000000" w:themeColor="text1"/>
          <w:u w:color="000000" w:themeColor="text1"/>
        </w:rPr>
        <w:t>in a one</w:t>
      </w:r>
      <w:r w:rsidR="00D23AF2">
        <w:rPr>
          <w:color w:val="000000" w:themeColor="text1"/>
          <w:u w:color="000000" w:themeColor="text1"/>
        </w:rPr>
        <w:noBreakHyphen/>
      </w:r>
      <w:r>
        <w:rPr>
          <w:color w:val="000000" w:themeColor="text1"/>
          <w:u w:color="000000" w:themeColor="text1"/>
        </w:rPr>
        <w:t xml:space="preserve">room school at Springfield Baptist </w:t>
      </w:r>
      <w:r w:rsidR="00226319">
        <w:rPr>
          <w:color w:val="000000" w:themeColor="text1"/>
          <w:u w:color="000000" w:themeColor="text1"/>
        </w:rPr>
        <w:t>C</w:t>
      </w:r>
      <w:r>
        <w:rPr>
          <w:color w:val="000000" w:themeColor="text1"/>
          <w:u w:color="000000" w:themeColor="text1"/>
        </w:rPr>
        <w:t>hurch</w:t>
      </w:r>
      <w:r w:rsidR="00226319">
        <w:rPr>
          <w:color w:val="000000" w:themeColor="text1"/>
          <w:u w:color="000000" w:themeColor="text1"/>
        </w:rPr>
        <w:t>.  She retired after forty</w:t>
      </w:r>
      <w:r w:rsidR="00D23AF2">
        <w:rPr>
          <w:color w:val="000000" w:themeColor="text1"/>
          <w:u w:color="000000" w:themeColor="text1"/>
        </w:rPr>
        <w:noBreakHyphen/>
      </w:r>
      <w:r w:rsidR="00226319">
        <w:rPr>
          <w:color w:val="000000" w:themeColor="text1"/>
          <w:u w:color="000000" w:themeColor="text1"/>
        </w:rPr>
        <w:t>two years, having taught at North Hodges Elementary School, Aldary Elementary School in Donalds, Emma Mattox Elementary School</w:t>
      </w:r>
      <w:r w:rsidR="00E327A8">
        <w:rPr>
          <w:color w:val="000000" w:themeColor="text1"/>
          <w:u w:color="000000" w:themeColor="text1"/>
        </w:rPr>
        <w:t xml:space="preserve"> in Ware Shoals</w:t>
      </w:r>
      <w:r w:rsidR="00226319">
        <w:rPr>
          <w:color w:val="000000" w:themeColor="text1"/>
          <w:u w:color="000000" w:themeColor="text1"/>
        </w:rPr>
        <w:t xml:space="preserve">, </w:t>
      </w:r>
      <w:r w:rsidR="00470286">
        <w:rPr>
          <w:color w:val="000000" w:themeColor="text1"/>
          <w:u w:color="000000" w:themeColor="text1"/>
        </w:rPr>
        <w:t xml:space="preserve">East End Elementary, </w:t>
      </w:r>
      <w:r w:rsidR="00226319">
        <w:rPr>
          <w:color w:val="000000" w:themeColor="text1"/>
          <w:u w:color="000000" w:themeColor="text1"/>
        </w:rPr>
        <w:t xml:space="preserve">Brewer High School, and Emerald Junior High </w:t>
      </w:r>
      <w:r w:rsidR="00FA7748">
        <w:rPr>
          <w:color w:val="000000" w:themeColor="text1"/>
          <w:u w:color="000000" w:themeColor="text1"/>
        </w:rPr>
        <w:t>School</w:t>
      </w:r>
      <w:r w:rsidR="00226319">
        <w:rPr>
          <w:color w:val="000000" w:themeColor="text1"/>
          <w:u w:color="000000" w:themeColor="text1"/>
        </w:rPr>
        <w:t>; and</w:t>
      </w:r>
    </w:p>
    <w:p w14:paraId="68C47A98" w14:textId="48D675D4" w:rsidR="00226319" w:rsidRDefault="00226319"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6731177" w14:textId="699C5418" w:rsidR="00226319" w:rsidRDefault="00226319"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4509">
        <w:rPr>
          <w:color w:val="000000" w:themeColor="text1"/>
          <w:u w:color="000000" w:themeColor="text1"/>
        </w:rPr>
        <w:t xml:space="preserve">she and her </w:t>
      </w:r>
      <w:r>
        <w:rPr>
          <w:color w:val="000000" w:themeColor="text1"/>
          <w:u w:color="000000" w:themeColor="text1"/>
        </w:rPr>
        <w:t>late</w:t>
      </w:r>
      <w:r w:rsidR="002D4509">
        <w:rPr>
          <w:color w:val="000000" w:themeColor="text1"/>
          <w:u w:color="000000" w:themeColor="text1"/>
        </w:rPr>
        <w:t xml:space="preserve"> husband,</w:t>
      </w:r>
      <w:r>
        <w:rPr>
          <w:color w:val="000000" w:themeColor="text1"/>
          <w:u w:color="000000" w:themeColor="text1"/>
        </w:rPr>
        <w:t xml:space="preserve"> Warren “</w:t>
      </w:r>
      <w:r w:rsidR="000D46B9">
        <w:rPr>
          <w:color w:val="000000" w:themeColor="text1"/>
          <w:u w:color="000000" w:themeColor="text1"/>
        </w:rPr>
        <w:t>J</w:t>
      </w:r>
      <w:r>
        <w:rPr>
          <w:color w:val="000000" w:themeColor="text1"/>
          <w:u w:color="000000" w:themeColor="text1"/>
        </w:rPr>
        <w:t>ack” Miller</w:t>
      </w:r>
      <w:r w:rsidR="00D23AF2">
        <w:rPr>
          <w:color w:val="000000" w:themeColor="text1"/>
          <w:u w:color="000000" w:themeColor="text1"/>
        </w:rPr>
        <w:t>,</w:t>
      </w:r>
      <w:r>
        <w:rPr>
          <w:color w:val="000000" w:themeColor="text1"/>
          <w:u w:color="000000" w:themeColor="text1"/>
        </w:rPr>
        <w:t xml:space="preserve"> </w:t>
      </w:r>
      <w:r w:rsidR="002D4509">
        <w:rPr>
          <w:color w:val="000000" w:themeColor="text1"/>
          <w:u w:color="000000" w:themeColor="text1"/>
        </w:rPr>
        <w:t xml:space="preserve">raised </w:t>
      </w:r>
      <w:r>
        <w:rPr>
          <w:color w:val="000000" w:themeColor="text1"/>
          <w:u w:color="000000" w:themeColor="text1"/>
        </w:rPr>
        <w:t xml:space="preserve">two fine children, Marilyn Miller </w:t>
      </w:r>
      <w:r w:rsidR="000D46B9">
        <w:rPr>
          <w:color w:val="000000" w:themeColor="text1"/>
          <w:u w:color="000000" w:themeColor="text1"/>
        </w:rPr>
        <w:t>Woodruff</w:t>
      </w:r>
      <w:r>
        <w:rPr>
          <w:color w:val="000000" w:themeColor="text1"/>
          <w:u w:color="000000" w:themeColor="text1"/>
        </w:rPr>
        <w:t xml:space="preserve"> and Dr. Deevid O. Miller.  Her children blessed her with the affection of four loving grandchildren</w:t>
      </w:r>
      <w:r w:rsidR="000D46B9">
        <w:rPr>
          <w:color w:val="000000" w:themeColor="text1"/>
          <w:u w:color="000000" w:themeColor="text1"/>
        </w:rPr>
        <w:t>: Marina W. Woodruff, William R. Woodruff, Deevid R. Miller, and the late Warren E. Miller.  She has two great</w:t>
      </w:r>
      <w:r w:rsidR="00D23AF2">
        <w:rPr>
          <w:color w:val="000000" w:themeColor="text1"/>
          <w:u w:color="000000" w:themeColor="text1"/>
        </w:rPr>
        <w:noBreakHyphen/>
      </w:r>
      <w:r w:rsidR="000D46B9">
        <w:rPr>
          <w:color w:val="000000" w:themeColor="text1"/>
          <w:u w:color="000000" w:themeColor="text1"/>
        </w:rPr>
        <w:t>grandchildren, Deallo K. Miller and Scott A. Woodruff; and</w:t>
      </w:r>
    </w:p>
    <w:p w14:paraId="10B70E5C" w14:textId="1A1343C3" w:rsidR="000D46B9" w:rsidRDefault="000D46B9"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1B5466" w14:textId="1947061C" w:rsidR="000D46B9" w:rsidRDefault="000D46B9"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she married, Mrs. Miller joined St. Paul African Methodist Episcopal Church</w:t>
      </w:r>
      <w:r w:rsidR="00CE47B6">
        <w:rPr>
          <w:color w:val="000000" w:themeColor="text1"/>
          <w:u w:color="000000" w:themeColor="text1"/>
        </w:rPr>
        <w:t xml:space="preserve"> </w:t>
      </w:r>
      <w:r>
        <w:rPr>
          <w:color w:val="000000" w:themeColor="text1"/>
          <w:u w:color="000000" w:themeColor="text1"/>
        </w:rPr>
        <w:t xml:space="preserve">where she faithfully served as a steward, second </w:t>
      </w:r>
      <w:r w:rsidR="00CE47B6">
        <w:rPr>
          <w:color w:val="000000" w:themeColor="text1"/>
          <w:u w:color="000000" w:themeColor="text1"/>
        </w:rPr>
        <w:t>vic</w:t>
      </w:r>
      <w:r>
        <w:rPr>
          <w:color w:val="000000" w:themeColor="text1"/>
          <w:u w:color="000000" w:themeColor="text1"/>
        </w:rPr>
        <w:t xml:space="preserve">e president of the missionary, </w:t>
      </w:r>
      <w:r w:rsidR="00CE47B6">
        <w:rPr>
          <w:color w:val="000000" w:themeColor="text1"/>
          <w:u w:color="000000" w:themeColor="text1"/>
        </w:rPr>
        <w:t xml:space="preserve">a member of the senior choir, the director of the ushers, and a </w:t>
      </w:r>
      <w:r w:rsidR="00D23AF2">
        <w:rPr>
          <w:color w:val="000000" w:themeColor="text1"/>
          <w:u w:color="000000" w:themeColor="text1"/>
        </w:rPr>
        <w:t xml:space="preserve">frequent </w:t>
      </w:r>
      <w:r w:rsidR="00CE47B6">
        <w:rPr>
          <w:color w:val="000000" w:themeColor="text1"/>
          <w:u w:color="000000" w:themeColor="text1"/>
        </w:rPr>
        <w:t>delegate to the Piedmont Annual conference; and</w:t>
      </w:r>
    </w:p>
    <w:p w14:paraId="6DE40AD7" w14:textId="3507232D" w:rsidR="00CE47B6" w:rsidRDefault="00CE47B6"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DD4931" w14:textId="6848920A" w:rsidR="00CE47B6" w:rsidRDefault="00CE47B6"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forty</w:t>
      </w:r>
      <w:r w:rsidR="00D23AF2">
        <w:rPr>
          <w:color w:val="000000" w:themeColor="text1"/>
          <w:u w:color="000000" w:themeColor="text1"/>
        </w:rPr>
        <w:noBreakHyphen/>
      </w:r>
      <w:r>
        <w:rPr>
          <w:color w:val="000000" w:themeColor="text1"/>
          <w:u w:color="000000" w:themeColor="text1"/>
        </w:rPr>
        <w:t xml:space="preserve">eight years, she has been </w:t>
      </w:r>
      <w:r w:rsidR="00470286">
        <w:rPr>
          <w:color w:val="000000" w:themeColor="text1"/>
          <w:u w:color="000000" w:themeColor="text1"/>
        </w:rPr>
        <w:t xml:space="preserve">a </w:t>
      </w:r>
      <w:r>
        <w:rPr>
          <w:color w:val="000000" w:themeColor="text1"/>
          <w:u w:color="000000" w:themeColor="text1"/>
        </w:rPr>
        <w:t xml:space="preserve">member </w:t>
      </w:r>
      <w:r w:rsidR="00D23AF2">
        <w:rPr>
          <w:color w:val="000000" w:themeColor="text1"/>
          <w:u w:color="000000" w:themeColor="text1"/>
        </w:rPr>
        <w:t xml:space="preserve">of </w:t>
      </w:r>
      <w:r>
        <w:rPr>
          <w:color w:val="000000" w:themeColor="text1"/>
          <w:u w:color="000000" w:themeColor="text1"/>
        </w:rPr>
        <w:t>the Iota Upsilon Omega Chapter</w:t>
      </w:r>
      <w:r w:rsidR="00D23AF2">
        <w:rPr>
          <w:color w:val="000000" w:themeColor="text1"/>
          <w:u w:color="000000" w:themeColor="text1"/>
        </w:rPr>
        <w:t xml:space="preserve"> of Alpha Kappa Alpha Sorority, Inc</w:t>
      </w:r>
      <w:r w:rsidR="00470286">
        <w:rPr>
          <w:color w:val="000000" w:themeColor="text1"/>
          <w:u w:color="000000" w:themeColor="text1"/>
        </w:rPr>
        <w:t>. She is a Silver Star and Life member of the sorority, has served</w:t>
      </w:r>
      <w:r>
        <w:rPr>
          <w:color w:val="000000" w:themeColor="text1"/>
          <w:u w:color="000000" w:themeColor="text1"/>
        </w:rPr>
        <w:t xml:space="preserve"> as president and </w:t>
      </w:r>
      <w:r w:rsidR="002D4509">
        <w:rPr>
          <w:color w:val="000000" w:themeColor="text1"/>
          <w:u w:color="000000" w:themeColor="text1"/>
        </w:rPr>
        <w:t xml:space="preserve">in </w:t>
      </w:r>
      <w:r>
        <w:rPr>
          <w:color w:val="000000" w:themeColor="text1"/>
          <w:u w:color="000000" w:themeColor="text1"/>
        </w:rPr>
        <w:t>several other leadership positions, and has fulfilled the sorority</w:t>
      </w:r>
      <w:r w:rsidR="00D23AF2">
        <w:rPr>
          <w:color w:val="000000" w:themeColor="text1"/>
          <w:u w:color="000000" w:themeColor="text1"/>
        </w:rPr>
        <w:t>’</w:t>
      </w:r>
      <w:r>
        <w:rPr>
          <w:color w:val="000000" w:themeColor="text1"/>
          <w:u w:color="000000" w:themeColor="text1"/>
        </w:rPr>
        <w:t xml:space="preserve">s motto </w:t>
      </w:r>
      <w:r w:rsidR="009B74C6">
        <w:rPr>
          <w:color w:val="000000" w:themeColor="text1"/>
          <w:u w:color="000000" w:themeColor="text1"/>
        </w:rPr>
        <w:t>well:</w:t>
      </w:r>
      <w:r>
        <w:rPr>
          <w:color w:val="000000" w:themeColor="text1"/>
          <w:u w:color="000000" w:themeColor="text1"/>
        </w:rPr>
        <w:t xml:space="preserve"> </w:t>
      </w:r>
      <w:r w:rsidR="009B74C6">
        <w:rPr>
          <w:color w:val="000000" w:themeColor="text1"/>
          <w:u w:color="000000" w:themeColor="text1"/>
        </w:rPr>
        <w:t>S</w:t>
      </w:r>
      <w:r>
        <w:rPr>
          <w:color w:val="000000" w:themeColor="text1"/>
          <w:u w:color="000000" w:themeColor="text1"/>
        </w:rPr>
        <w:t xml:space="preserve">ervice to </w:t>
      </w:r>
      <w:r w:rsidR="009B74C6">
        <w:rPr>
          <w:color w:val="000000" w:themeColor="text1"/>
          <w:u w:color="000000" w:themeColor="text1"/>
        </w:rPr>
        <w:t>A</w:t>
      </w:r>
      <w:r>
        <w:rPr>
          <w:color w:val="000000" w:themeColor="text1"/>
          <w:u w:color="000000" w:themeColor="text1"/>
        </w:rPr>
        <w:t xml:space="preserve">ll </w:t>
      </w:r>
      <w:r w:rsidR="009B74C6">
        <w:rPr>
          <w:color w:val="000000" w:themeColor="text1"/>
          <w:u w:color="000000" w:themeColor="text1"/>
        </w:rPr>
        <w:t>M</w:t>
      </w:r>
      <w:r>
        <w:rPr>
          <w:color w:val="000000" w:themeColor="text1"/>
          <w:u w:color="000000" w:themeColor="text1"/>
        </w:rPr>
        <w:t>ankind; and</w:t>
      </w:r>
    </w:p>
    <w:p w14:paraId="1C824E3A" w14:textId="45ABB633" w:rsidR="009B74C6" w:rsidRDefault="009B74C6"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79971F" w14:textId="38F4BA1A" w:rsidR="009B74C6" w:rsidRDefault="009B74C6"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has been a member of the Charmele</w:t>
      </w:r>
      <w:r w:rsidR="00D23AF2">
        <w:rPr>
          <w:color w:val="000000" w:themeColor="text1"/>
          <w:u w:color="000000" w:themeColor="text1"/>
        </w:rPr>
        <w:t>t</w:t>
      </w:r>
      <w:r>
        <w:rPr>
          <w:color w:val="000000" w:themeColor="text1"/>
          <w:u w:color="000000" w:themeColor="text1"/>
        </w:rPr>
        <w:t>te Social Club for sixty years and has served in leadership positions of the Hodges</w:t>
      </w:r>
      <w:r w:rsidR="00D23AF2">
        <w:rPr>
          <w:color w:val="000000" w:themeColor="text1"/>
          <w:u w:color="000000" w:themeColor="text1"/>
        </w:rPr>
        <w:noBreakHyphen/>
      </w:r>
      <w:r>
        <w:rPr>
          <w:color w:val="000000" w:themeColor="text1"/>
          <w:u w:color="000000" w:themeColor="text1"/>
        </w:rPr>
        <w:t>Cokesbury Fire Department Ladies Auxiliary, the National Council of Negro Women, and the Yellow Jasmine Garden Club.  She served as a board member of the Greenwood County Library, as a volunteer for the Greenwood City and County Museum, and as treasurer of the Cokesbury Family Reunion Club; and</w:t>
      </w:r>
    </w:p>
    <w:p w14:paraId="619B4810" w14:textId="77777777" w:rsidR="0030006C" w:rsidRDefault="0030006C"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31AF09" w14:textId="1DF29984" w:rsidR="00610431" w:rsidRDefault="000E68B1"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610431">
        <w:t>.  Now, therefore,</w:t>
      </w:r>
    </w:p>
    <w:p w14:paraId="4214C775" w14:textId="77777777" w:rsidR="00610431" w:rsidRDefault="0061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34AF84" w14:textId="77777777" w:rsidR="00610431" w:rsidRDefault="0061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A3E36E4" w14:textId="77777777" w:rsidR="00610431" w:rsidRDefault="0061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CC9DCC" w14:textId="2EA27B16" w:rsidR="00610431" w:rsidRDefault="0061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E68B1">
        <w:t xml:space="preserve"> </w:t>
      </w:r>
      <w:r w:rsidR="000E68B1" w:rsidRPr="008D22FE">
        <w:rPr>
          <w:color w:val="000000" w:themeColor="text1"/>
          <w:u w:color="000000" w:themeColor="text1"/>
        </w:rPr>
        <w:t xml:space="preserve">the members of the South Carolina </w:t>
      </w:r>
      <w:r w:rsidR="000E68B1">
        <w:rPr>
          <w:color w:val="000000" w:themeColor="text1"/>
          <w:u w:color="000000" w:themeColor="text1"/>
        </w:rPr>
        <w:t>House of Representatives</w:t>
      </w:r>
      <w:r w:rsidR="000E68B1" w:rsidRPr="008D22FE">
        <w:rPr>
          <w:color w:val="000000" w:themeColor="text1"/>
          <w:u w:color="000000" w:themeColor="text1"/>
        </w:rPr>
        <w:t xml:space="preserve">, by this resolution, congratulate </w:t>
      </w:r>
      <w:r w:rsidR="002505C7">
        <w:rPr>
          <w:color w:val="000000" w:themeColor="text1"/>
          <w:u w:color="000000" w:themeColor="text1"/>
        </w:rPr>
        <w:t>Emma Wynette Blackwell Cummings Miller</w:t>
      </w:r>
      <w:r w:rsidR="002505C7" w:rsidRPr="008D22FE">
        <w:rPr>
          <w:color w:val="000000" w:themeColor="text1"/>
          <w:u w:color="000000" w:themeColor="text1"/>
        </w:rPr>
        <w:t xml:space="preserve"> </w:t>
      </w:r>
      <w:r w:rsidR="000E68B1" w:rsidRPr="008D22FE">
        <w:rPr>
          <w:color w:val="000000" w:themeColor="text1"/>
          <w:u w:color="000000" w:themeColor="text1"/>
        </w:rPr>
        <w:t xml:space="preserve">of </w:t>
      </w:r>
      <w:r w:rsidR="002505C7">
        <w:rPr>
          <w:color w:val="000000" w:themeColor="text1"/>
          <w:u w:color="000000" w:themeColor="text1"/>
        </w:rPr>
        <w:t>Greenwood</w:t>
      </w:r>
      <w:r w:rsidR="002505C7" w:rsidRPr="008D22FE">
        <w:rPr>
          <w:color w:val="000000" w:themeColor="text1"/>
          <w:u w:color="000000" w:themeColor="text1"/>
        </w:rPr>
        <w:t xml:space="preserve"> </w:t>
      </w:r>
      <w:r w:rsidR="000E68B1" w:rsidRPr="008D22FE">
        <w:rPr>
          <w:color w:val="000000" w:themeColor="text1"/>
          <w:u w:color="000000" w:themeColor="text1"/>
        </w:rPr>
        <w:t xml:space="preserve">County on the occasion of her one hundredth birthday and wish her a joyous birthday celebration and </w:t>
      </w:r>
      <w:r w:rsidR="000E68B1">
        <w:rPr>
          <w:color w:val="000000" w:themeColor="text1"/>
          <w:u w:color="000000" w:themeColor="text1"/>
        </w:rPr>
        <w:t xml:space="preserve">many years of </w:t>
      </w:r>
      <w:r w:rsidR="000E68B1" w:rsidRPr="008D22FE">
        <w:rPr>
          <w:color w:val="000000" w:themeColor="text1"/>
          <w:u w:color="000000" w:themeColor="text1"/>
        </w:rPr>
        <w:t>continued health and happiness.</w:t>
      </w:r>
    </w:p>
    <w:p w14:paraId="57CE7433" w14:textId="77777777" w:rsidR="00610431" w:rsidRDefault="0061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4CA13F" w14:textId="086B78AD" w:rsidR="00610431" w:rsidRDefault="0061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505C7">
        <w:t xml:space="preserve"> </w:t>
      </w:r>
      <w:r w:rsidR="002505C7">
        <w:rPr>
          <w:color w:val="000000" w:themeColor="text1"/>
          <w:u w:color="000000" w:themeColor="text1"/>
        </w:rPr>
        <w:t>Emma Wynette Blackwell Cummings Miller.</w:t>
      </w:r>
    </w:p>
    <w:p w14:paraId="34AB6A07" w14:textId="737D6526" w:rsidR="00BC1763" w:rsidRDefault="00D23A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129E6C5" w14:textId="77777777" w:rsidR="0097648A" w:rsidRDefault="0097648A" w:rsidP="0097648A">
      <w:pPr>
        <w:suppressAutoHyphens/>
      </w:pPr>
      <w:bookmarkStart w:id="4" w:name="_GoBack"/>
      <w:bookmarkEnd w:id="4"/>
    </w:p>
    <w:sectPr w:rsidR="0097648A" w:rsidSect="009764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08679" w14:textId="77777777" w:rsidR="00610431" w:rsidRDefault="00610431" w:rsidP="009F0C77">
      <w:r>
        <w:separator/>
      </w:r>
    </w:p>
  </w:endnote>
  <w:endnote w:type="continuationSeparator" w:id="0">
    <w:p w14:paraId="76091039" w14:textId="77777777" w:rsidR="00610431" w:rsidRDefault="00610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F10DFC-EA4F-4198-97CF-B078517B333D}"/>
    <w:embedBold r:id="rId2" w:fontKey="{14089E46-8BD1-4D3C-B6A1-BD8D54CE5670}"/>
  </w:font>
  <w:font w:name="Calibri">
    <w:panose1 w:val="020F0502020204030204"/>
    <w:charset w:val="00"/>
    <w:family w:val="swiss"/>
    <w:pitch w:val="variable"/>
    <w:sig w:usb0="E4002EFF" w:usb1="C000247B" w:usb2="00000009" w:usb3="00000000" w:csb0="000001FF" w:csb1="00000000"/>
    <w:embedRegular r:id="rId3" w:fontKey="{EF69B794-3C4B-4AC0-B09A-53CBAC3AAFF5}"/>
  </w:font>
  <w:font w:name="Cambria">
    <w:panose1 w:val="02040503050406030204"/>
    <w:charset w:val="00"/>
    <w:family w:val="roman"/>
    <w:pitch w:val="variable"/>
    <w:sig w:usb0="E00006FF" w:usb1="420024FF" w:usb2="02000000" w:usb3="00000000" w:csb0="0000019F" w:csb1="00000000"/>
    <w:embedRegular r:id="rId4" w:fontKey="{55DF29D6-3B7C-4CD4-880D-2CD5E9ECD5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8D3C8" w14:textId="01B94F26" w:rsidR="0097648A" w:rsidRPr="00CA7571" w:rsidRDefault="0097648A" w:rsidP="00CA7571">
    <w:pPr>
      <w:pStyle w:val="Footer"/>
      <w:tabs>
        <w:tab w:val="clear" w:pos="4680"/>
        <w:tab w:val="clear" w:pos="9360"/>
        <w:tab w:val="center" w:pos="2995"/>
      </w:tabs>
      <w:spacing w:before="120"/>
    </w:pPr>
    <w:r>
      <w:t>[5487]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18BDE" w14:textId="77777777" w:rsidR="00610431" w:rsidRDefault="00610431" w:rsidP="009F0C77">
      <w:r>
        <w:separator/>
      </w:r>
    </w:p>
  </w:footnote>
  <w:footnote w:type="continuationSeparator" w:id="0">
    <w:p w14:paraId="79872209" w14:textId="77777777" w:rsidR="00610431" w:rsidRDefault="00610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40VR22"/>
    <w:docVar w:name="CoverBillType" w:val="r"/>
    <w:docVar w:name="DocPath" w:val="L:\Council\bills\GM\24840VR22.DOCX"/>
    <w:docVar w:name="dvBillNumber" w:val="5487"/>
    <w:docVar w:name="dvBillNumberPrefix" w:val="H. "/>
    <w:docVar w:name="dvOriginalBody" w:val="House"/>
    <w:docVar w:name="dvSteno" w:val="GM"/>
    <w:docVar w:name="NameofBody" w:val="h"/>
    <w:docVar w:name="vGroup2" w:val="Council"/>
  </w:docVars>
  <w:rsids>
    <w:rsidRoot w:val="00610431"/>
    <w:rsid w:val="00011869"/>
    <w:rsid w:val="00015CD6"/>
    <w:rsid w:val="00074754"/>
    <w:rsid w:val="000A41D1"/>
    <w:rsid w:val="000D46B9"/>
    <w:rsid w:val="000E0100"/>
    <w:rsid w:val="000E1785"/>
    <w:rsid w:val="000E68B1"/>
    <w:rsid w:val="000F40FA"/>
    <w:rsid w:val="001035F1"/>
    <w:rsid w:val="0010776B"/>
    <w:rsid w:val="00133E66"/>
    <w:rsid w:val="001435A3"/>
    <w:rsid w:val="00146ED3"/>
    <w:rsid w:val="00151044"/>
    <w:rsid w:val="001D08F2"/>
    <w:rsid w:val="001D3A58"/>
    <w:rsid w:val="001D525B"/>
    <w:rsid w:val="001D7F4F"/>
    <w:rsid w:val="00205238"/>
    <w:rsid w:val="00226319"/>
    <w:rsid w:val="002321B6"/>
    <w:rsid w:val="00232912"/>
    <w:rsid w:val="002505C7"/>
    <w:rsid w:val="00250967"/>
    <w:rsid w:val="002543C8"/>
    <w:rsid w:val="0025541D"/>
    <w:rsid w:val="00284AAE"/>
    <w:rsid w:val="002D4509"/>
    <w:rsid w:val="002E5912"/>
    <w:rsid w:val="0030006C"/>
    <w:rsid w:val="00301B21"/>
    <w:rsid w:val="00325348"/>
    <w:rsid w:val="0032732C"/>
    <w:rsid w:val="00336AD0"/>
    <w:rsid w:val="0037079A"/>
    <w:rsid w:val="003C4DAB"/>
    <w:rsid w:val="003D01E8"/>
    <w:rsid w:val="003E5288"/>
    <w:rsid w:val="003F6D79"/>
    <w:rsid w:val="0041760A"/>
    <w:rsid w:val="00417C01"/>
    <w:rsid w:val="004403BD"/>
    <w:rsid w:val="00461441"/>
    <w:rsid w:val="00470286"/>
    <w:rsid w:val="004809EE"/>
    <w:rsid w:val="004E7D54"/>
    <w:rsid w:val="005273C6"/>
    <w:rsid w:val="00530A69"/>
    <w:rsid w:val="00545593"/>
    <w:rsid w:val="00556EBF"/>
    <w:rsid w:val="00577C6C"/>
    <w:rsid w:val="005A62FE"/>
    <w:rsid w:val="005C2FE2"/>
    <w:rsid w:val="005E2BC9"/>
    <w:rsid w:val="00605102"/>
    <w:rsid w:val="00610431"/>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648A"/>
    <w:rsid w:val="009B293A"/>
    <w:rsid w:val="009B44AF"/>
    <w:rsid w:val="009B74C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1763"/>
    <w:rsid w:val="00BE3C22"/>
    <w:rsid w:val="00C0345E"/>
    <w:rsid w:val="00C21ABE"/>
    <w:rsid w:val="00C31C95"/>
    <w:rsid w:val="00C3483A"/>
    <w:rsid w:val="00C74E9D"/>
    <w:rsid w:val="00C826DD"/>
    <w:rsid w:val="00C82FD3"/>
    <w:rsid w:val="00C92819"/>
    <w:rsid w:val="00CA7571"/>
    <w:rsid w:val="00CC6B7B"/>
    <w:rsid w:val="00CD2089"/>
    <w:rsid w:val="00CE47B6"/>
    <w:rsid w:val="00D23AF2"/>
    <w:rsid w:val="00D73A67"/>
    <w:rsid w:val="00D970A9"/>
    <w:rsid w:val="00DF3845"/>
    <w:rsid w:val="00E327A8"/>
    <w:rsid w:val="00E41911"/>
    <w:rsid w:val="00E44B57"/>
    <w:rsid w:val="00E92EEF"/>
    <w:rsid w:val="00EF2368"/>
    <w:rsid w:val="00F24442"/>
    <w:rsid w:val="00F50AE3"/>
    <w:rsid w:val="00F655B7"/>
    <w:rsid w:val="00F656BA"/>
    <w:rsid w:val="00F67CF1"/>
    <w:rsid w:val="00F728AA"/>
    <w:rsid w:val="00F840F0"/>
    <w:rsid w:val="00FA774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2DD86"/>
  <w15:docId w15:val="{BBDF0892-D561-4AC2-8ED4-CD2902697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764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487_20220927.docx" TargetMode="External"/><Relationship Id="rId3" Type="http://schemas.openxmlformats.org/officeDocument/2006/relationships/settings" Target="settings.xml"/><Relationship Id="rId7" Type="http://schemas.openxmlformats.org/officeDocument/2006/relationships/hyperlink" Target="http://www.scstatehouse.gov/billsearch.php?billnumbers=5487&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D426D-7CA3-470F-81BA-0644A908E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891</Words>
  <Characters>4817</Characters>
  <Application>Microsoft Office Word</Application>
  <DocSecurity>0</DocSecurity>
  <Lines>137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5487: Subject not yet available - South Carolina Legislature Online</dc:title>
  <dc:creator>Gail Moore</dc:creator>
  <cp:lastModifiedBy>S Wilson</cp:lastModifiedBy>
  <cp:revision>2</cp:revision>
  <cp:lastPrinted>2022-09-23T16:37:00Z</cp:lastPrinted>
  <dcterms:created xsi:type="dcterms:W3CDTF">2022-09-27T18:38:00Z</dcterms:created>
  <dcterms:modified xsi:type="dcterms:W3CDTF">2022-09-27T18:38:00Z</dcterms:modified>
</cp:coreProperties>
</file>