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448F" w:rsidRDefault="0088448F" w:rsidP="0088448F">
      <w:pPr>
        <w:widowControl w:val="0"/>
        <w:jc w:val="center"/>
      </w:pPr>
      <w:r w:rsidRPr="0088448F">
        <w:rPr>
          <w:b/>
        </w:rPr>
        <w:t>South Carolina General Assembly</w:t>
      </w:r>
    </w:p>
    <w:p w:rsidR="0088448F" w:rsidRDefault="0088448F" w:rsidP="0088448F">
      <w:pPr>
        <w:widowControl w:val="0"/>
        <w:jc w:val="center"/>
      </w:pPr>
      <w:r>
        <w:t>124th Session, 2021-2022</w:t>
      </w:r>
    </w:p>
    <w:p w:rsidR="0088448F" w:rsidRDefault="0088448F" w:rsidP="0088448F">
      <w:pPr>
        <w:widowControl w:val="0"/>
        <w:jc w:val="left"/>
      </w:pPr>
    </w:p>
    <w:p w:rsidR="0088448F" w:rsidRDefault="0088448F" w:rsidP="0088448F">
      <w:pPr>
        <w:widowControl w:val="0"/>
        <w:jc w:val="left"/>
        <w:rPr>
          <w:b/>
        </w:rPr>
      </w:pPr>
      <w:r w:rsidRPr="0088448F">
        <w:rPr>
          <w:b/>
        </w:rPr>
        <w:t>S.</w:t>
      </w:r>
      <w:r>
        <w:rPr>
          <w:b/>
        </w:rPr>
        <w:t xml:space="preserve"> </w:t>
      </w:r>
      <w:r w:rsidRPr="0088448F">
        <w:rPr>
          <w:b/>
        </w:rPr>
        <w:t>599</w:t>
      </w:r>
    </w:p>
    <w:p w:rsidR="0088448F" w:rsidRDefault="0088448F" w:rsidP="0088448F">
      <w:pPr>
        <w:widowControl w:val="0"/>
        <w:jc w:val="left"/>
        <w:rPr>
          <w:b/>
        </w:rPr>
      </w:pPr>
    </w:p>
    <w:p w:rsidR="0088448F" w:rsidRDefault="0088448F" w:rsidP="0088448F">
      <w:pPr>
        <w:widowControl w:val="0"/>
        <w:jc w:val="left"/>
      </w:pPr>
      <w:r w:rsidRPr="0088448F">
        <w:rPr>
          <w:b/>
        </w:rPr>
        <w:t>STATUS INFORMATION</w:t>
      </w:r>
    </w:p>
    <w:p w:rsidR="0088448F" w:rsidRDefault="0088448F" w:rsidP="0088448F">
      <w:pPr>
        <w:widowControl w:val="0"/>
        <w:jc w:val="left"/>
      </w:pPr>
    </w:p>
    <w:p w:rsidR="0088448F" w:rsidRDefault="0088448F" w:rsidP="0088448F">
      <w:pPr>
        <w:widowControl w:val="0"/>
        <w:jc w:val="left"/>
      </w:pPr>
      <w:r>
        <w:t>Senate Resolution</w:t>
      </w:r>
    </w:p>
    <w:p w:rsidR="0088448F" w:rsidRDefault="0088448F" w:rsidP="0088448F">
      <w:pPr>
        <w:widowControl w:val="0"/>
        <w:jc w:val="left"/>
      </w:pPr>
      <w:r>
        <w:t>Sponsors: Senators Scott, Adams, Alexander, Allen, Bennett, Campsen, Cash, Climer, Corbin, Cromer, Davis, Fanning, Gambrell, Garrett, Goldfinch, Grooms, Gustafson, Harpootlian, Hembree, Hutto, Jackson, K. Johnson, M. Johnson, Kimbrell, Kimpson, Leatherman, Loftis, Malloy, Martin, Massey, Matthews, McElveen, McLeod, Peeler, Rankin, Rice, Sabb, Senn, Setzler, Shealy, Stephens, Talley, Turner, Verdin, Williams and Young</w:t>
      </w:r>
    </w:p>
    <w:p w:rsidR="0088448F" w:rsidRDefault="0088448F" w:rsidP="0088448F">
      <w:pPr>
        <w:widowControl w:val="0"/>
        <w:jc w:val="left"/>
      </w:pPr>
      <w:r>
        <w:t>Document Path: l:\council\bills\lk\9031vr21.docx</w:t>
      </w:r>
    </w:p>
    <w:p w:rsidR="0088448F" w:rsidRDefault="0088448F" w:rsidP="0088448F">
      <w:pPr>
        <w:widowControl w:val="0"/>
        <w:jc w:val="left"/>
      </w:pPr>
    </w:p>
    <w:p w:rsidR="0088448F" w:rsidRDefault="0088448F" w:rsidP="0088448F">
      <w:pPr>
        <w:widowControl w:val="0"/>
        <w:jc w:val="left"/>
      </w:pPr>
      <w:r>
        <w:t>Introduced in the Senate on February 23, 2021</w:t>
      </w:r>
    </w:p>
    <w:p w:rsidR="0088448F" w:rsidRDefault="0088448F" w:rsidP="0088448F">
      <w:pPr>
        <w:widowControl w:val="0"/>
        <w:jc w:val="left"/>
      </w:pPr>
      <w:r>
        <w:t>Adopted by the Senate on February 23, 2021</w:t>
      </w:r>
    </w:p>
    <w:p w:rsidR="0088448F" w:rsidRDefault="0088448F" w:rsidP="0088448F">
      <w:pPr>
        <w:widowControl w:val="0"/>
        <w:jc w:val="left"/>
      </w:pPr>
    </w:p>
    <w:p w:rsidR="0088448F" w:rsidRDefault="0088448F" w:rsidP="0088448F">
      <w:pPr>
        <w:widowControl w:val="0"/>
        <w:jc w:val="left"/>
      </w:pPr>
      <w:r>
        <w:t>Summary: William Marshburn/Sympathy</w:t>
      </w:r>
    </w:p>
    <w:p w:rsidR="0088448F" w:rsidRDefault="0088448F" w:rsidP="0088448F">
      <w:pPr>
        <w:widowControl w:val="0"/>
        <w:jc w:val="left"/>
      </w:pPr>
    </w:p>
    <w:p w:rsidR="0088448F" w:rsidRDefault="0088448F" w:rsidP="0088448F">
      <w:pPr>
        <w:widowControl w:val="0"/>
        <w:jc w:val="left"/>
      </w:pPr>
    </w:p>
    <w:p w:rsidR="0088448F" w:rsidRDefault="0088448F" w:rsidP="0088448F">
      <w:pPr>
        <w:widowControl w:val="0"/>
        <w:tabs>
          <w:tab w:val="center" w:pos="590"/>
          <w:tab w:val="center" w:pos="1440"/>
          <w:tab w:val="left" w:pos="1872"/>
          <w:tab w:val="left" w:pos="9187"/>
        </w:tabs>
        <w:jc w:val="left"/>
      </w:pPr>
      <w:r w:rsidRPr="0088448F">
        <w:rPr>
          <w:b/>
        </w:rPr>
        <w:t>HISTORY OF LEGISLATIVE ACTIONS</w:t>
      </w:r>
    </w:p>
    <w:p w:rsidR="0088448F" w:rsidRDefault="0088448F" w:rsidP="0088448F">
      <w:pPr>
        <w:widowControl w:val="0"/>
        <w:tabs>
          <w:tab w:val="center" w:pos="590"/>
          <w:tab w:val="center" w:pos="1440"/>
          <w:tab w:val="left" w:pos="1872"/>
          <w:tab w:val="left" w:pos="9187"/>
        </w:tabs>
        <w:jc w:val="left"/>
      </w:pPr>
    </w:p>
    <w:p w:rsidR="0088448F" w:rsidRPr="0088448F" w:rsidRDefault="0088448F" w:rsidP="0088448F">
      <w:pPr>
        <w:widowControl w:val="0"/>
        <w:tabs>
          <w:tab w:val="center" w:pos="590"/>
          <w:tab w:val="center" w:pos="1440"/>
          <w:tab w:val="left" w:pos="1872"/>
          <w:tab w:val="left" w:pos="9187"/>
        </w:tabs>
        <w:jc w:val="left"/>
      </w:pPr>
      <w:r w:rsidRPr="0088448F">
        <w:rPr>
          <w:u w:val="single"/>
        </w:rPr>
        <w:tab/>
        <w:t>Date</w:t>
      </w:r>
      <w:r w:rsidRPr="0088448F">
        <w:rPr>
          <w:u w:val="single"/>
        </w:rPr>
        <w:tab/>
        <w:t>Body</w:t>
      </w:r>
      <w:r w:rsidRPr="0088448F">
        <w:rPr>
          <w:u w:val="single"/>
        </w:rPr>
        <w:tab/>
        <w:t>Action Description with journal page number</w:t>
      </w:r>
      <w:r w:rsidRPr="0088448F">
        <w:rPr>
          <w:u w:val="single"/>
        </w:rPr>
        <w:tab/>
      </w:r>
    </w:p>
    <w:p w:rsidR="005A7639" w:rsidRDefault="005A7639" w:rsidP="005A7639">
      <w:pPr>
        <w:widowControl w:val="0"/>
        <w:tabs>
          <w:tab w:val="right" w:pos="1008"/>
          <w:tab w:val="left" w:pos="1152"/>
          <w:tab w:val="left" w:pos="1872"/>
          <w:tab w:val="left" w:pos="9187"/>
        </w:tabs>
        <w:ind w:left="2088" w:hanging="2088"/>
      </w:pPr>
      <w:r>
        <w:tab/>
        <w:t>2/23/2021</w:t>
      </w:r>
      <w:r>
        <w:tab/>
        <w:t>Senate</w:t>
      </w:r>
      <w:r>
        <w:tab/>
        <w:t>Introduced and adopted (</w:t>
      </w:r>
      <w:hyperlink r:id="rId7" w:history="1">
        <w:r w:rsidRPr="00965329">
          <w:rPr>
            <w:rStyle w:val="Hyperlink"/>
          </w:rPr>
          <w:t>Senate Journal</w:t>
        </w:r>
        <w:r w:rsidRPr="00965329">
          <w:rPr>
            <w:rStyle w:val="Hyperlink"/>
          </w:rPr>
          <w:noBreakHyphen/>
          <w:t>page 6</w:t>
        </w:r>
      </w:hyperlink>
      <w:r>
        <w:t>)</w:t>
      </w:r>
    </w:p>
    <w:p w:rsidR="005A7639" w:rsidRDefault="005A7639" w:rsidP="005A7639">
      <w:pPr>
        <w:widowControl w:val="0"/>
        <w:tabs>
          <w:tab w:val="right" w:pos="1008"/>
          <w:tab w:val="left" w:pos="1152"/>
          <w:tab w:val="left" w:pos="1872"/>
          <w:tab w:val="left" w:pos="9187"/>
        </w:tabs>
        <w:ind w:left="2088" w:hanging="2088"/>
      </w:pPr>
    </w:p>
    <w:p w:rsidR="0088448F" w:rsidRDefault="0088448F" w:rsidP="0088448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8448F">
          <w:rPr>
            <w:rStyle w:val="Hyperlink"/>
          </w:rPr>
          <w:t>legislative information</w:t>
        </w:r>
      </w:hyperlink>
      <w:r>
        <w:t xml:space="preserve"> at the website</w:t>
      </w:r>
    </w:p>
    <w:p w:rsidR="0088448F" w:rsidRDefault="0088448F" w:rsidP="0088448F">
      <w:pPr>
        <w:widowControl w:val="0"/>
        <w:tabs>
          <w:tab w:val="right" w:pos="1008"/>
          <w:tab w:val="left" w:pos="1152"/>
          <w:tab w:val="left" w:pos="1872"/>
          <w:tab w:val="left" w:pos="9187"/>
        </w:tabs>
        <w:ind w:left="2088" w:hanging="2088"/>
        <w:jc w:val="left"/>
      </w:pPr>
    </w:p>
    <w:p w:rsidR="0088448F" w:rsidRPr="0088448F" w:rsidRDefault="0088448F" w:rsidP="0088448F">
      <w:pPr>
        <w:widowControl w:val="0"/>
        <w:tabs>
          <w:tab w:val="right" w:pos="1008"/>
          <w:tab w:val="left" w:pos="1152"/>
          <w:tab w:val="left" w:pos="1872"/>
          <w:tab w:val="left" w:pos="9187"/>
        </w:tabs>
        <w:ind w:left="2088" w:hanging="2088"/>
        <w:jc w:val="left"/>
      </w:pPr>
    </w:p>
    <w:p w:rsidR="0088448F" w:rsidRDefault="0088448F" w:rsidP="0088448F">
      <w:r w:rsidRPr="0088448F">
        <w:rPr>
          <w:b/>
        </w:rPr>
        <w:t>VERSIONS OF THIS BILL</w:t>
      </w:r>
    </w:p>
    <w:p w:rsidR="0088448F" w:rsidRDefault="0088448F" w:rsidP="0088448F"/>
    <w:p w:rsidR="0088448F" w:rsidRDefault="00937D5E" w:rsidP="0088448F">
      <w:hyperlink r:id="rId9" w:history="1">
        <w:r w:rsidR="0088448F">
          <w:rPr>
            <w:rStyle w:val="Hyperlink"/>
          </w:rPr>
          <w:t>2/23/2021</w:t>
        </w:r>
      </w:hyperlink>
    </w:p>
    <w:p w:rsidR="0088448F" w:rsidRDefault="0088448F" w:rsidP="0088448F"/>
    <w:p w:rsidR="0088448F" w:rsidRDefault="0088448F" w:rsidP="0088448F">
      <w:pPr>
        <w:sectPr w:rsidR="0088448F" w:rsidSect="0088448F">
          <w:pgSz w:w="12240" w:h="15840" w:code="1"/>
          <w:pgMar w:top="1080" w:right="1440" w:bottom="1080" w:left="1440" w:header="720" w:footer="720" w:gutter="0"/>
          <w:cols w:space="720"/>
          <w:noEndnote/>
          <w:docGrid w:linePitch="360"/>
        </w:sectPr>
      </w:pPr>
    </w:p>
    <w:p w:rsidR="00A770A7" w:rsidRDefault="00A770A7" w:rsidP="00BE7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rPr>
          <w:sz w:val="16"/>
        </w:rPr>
      </w:pPr>
    </w:p>
    <w:p w:rsidR="00573508" w:rsidRDefault="00573508" w:rsidP="00BE7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rPr>
          <w:sz w:val="16"/>
        </w:rPr>
      </w:pPr>
    </w:p>
    <w:p w:rsidR="00573508" w:rsidRDefault="00573508" w:rsidP="00BE7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rPr>
          <w:sz w:val="16"/>
        </w:rPr>
      </w:pPr>
    </w:p>
    <w:p w:rsidR="00573508" w:rsidRDefault="00573508" w:rsidP="00BE7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rPr>
          <w:sz w:val="16"/>
        </w:rPr>
      </w:pPr>
    </w:p>
    <w:p w:rsidR="00573508" w:rsidRDefault="00573508" w:rsidP="00BE7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rPr>
          <w:sz w:val="16"/>
        </w:rPr>
      </w:pPr>
    </w:p>
    <w:p w:rsidR="00573508" w:rsidRDefault="00573508" w:rsidP="00BE7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3AC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04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WILLIAM DUNCAN MARSHBURN, TO CELEBRATE HIS LIFE AND ACHIEVEMENTS, AND TO EXTEND THE DEEPEST SYMPATHY TO HIS FAMILY AND MANY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04B0" w:rsidRDefault="008804B0" w:rsidP="008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were deeply saddened to learn of the passing of William Duncan “Dickie” Marshburn on Tuesday, January 5, 2021, at the venerable age of seventy</w:t>
      </w:r>
      <w:r w:rsidR="00CA7694">
        <w:noBreakHyphen/>
      </w:r>
      <w:r>
        <w:t>nine; and</w:t>
      </w:r>
    </w:p>
    <w:p w:rsidR="008804B0" w:rsidRDefault="008804B0" w:rsidP="008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8DB" w:rsidRDefault="009048DB" w:rsidP="00904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Kenly, North Carolina, on April 1, 1941, Dickie was the son of the late Reverend Henry Duncan and Margie Estel Marshburn. He graduated from high school in Whiteville, North Carolina, in 1959; and</w:t>
      </w:r>
    </w:p>
    <w:p w:rsidR="009048DB" w:rsidRDefault="009048DB" w:rsidP="00904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8DB" w:rsidRDefault="009048DB" w:rsidP="00904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owner of J&amp;M Supply Company in Florence, he worked diligently and with great perseverance for fifty years. He grew his company to be not only a successful business but more importantly a comfortable and cherished place for customers and friends to gather for easy conversation. He retired in 2012, to live on Lake Marion in Manning; and</w:t>
      </w:r>
    </w:p>
    <w:p w:rsidR="009048DB" w:rsidRDefault="009048DB" w:rsidP="00904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8DB" w:rsidRDefault="009048DB" w:rsidP="00904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Dickie will be forever remembered for his self-proclaimed title as the “Minister of Music” by his close friends and family due to his extensive collection and love of music. He had a gentle spirit and an infectious personality that brought great joy to many. His passion for photography, cooking, and lively conversation made any occasion around him a celebration; and</w:t>
      </w:r>
    </w:p>
    <w:p w:rsidR="009048DB" w:rsidRDefault="009048DB" w:rsidP="00904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8DB" w:rsidRDefault="009048DB" w:rsidP="00904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preceded in death by his parents and brother, Rudy Marshburn, he leaves to cherish his memory his beloved and </w:t>
      </w:r>
      <w:r>
        <w:lastRenderedPageBreak/>
        <w:t>devoted wife of fifty</w:t>
      </w:r>
      <w:r>
        <w:noBreakHyphen/>
        <w:t>eight steadfast years, Alice Faye Marshburn; his daughter, Shannon Bruning; two granddaughters, Rachel Nicole and Alison “Ali” Marie Bruning; and a host of other family and friends. He will be greatly missed by all who had the pleasure of knowing him. Now, therefore,</w:t>
      </w:r>
    </w:p>
    <w:p w:rsidR="007A3AC7" w:rsidRDefault="007A3A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AC7" w:rsidRDefault="007A3A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A3AC7" w:rsidRDefault="007A3A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4B0" w:rsidRDefault="008804B0" w:rsidP="008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express profound sorrow upon the passing of William Duncan Marshburn, celebrate his life and achievements, and extend the deepest sympathy to his family and many friends.</w:t>
      </w:r>
    </w:p>
    <w:p w:rsidR="008804B0" w:rsidRDefault="008804B0" w:rsidP="008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AC7" w:rsidRDefault="008804B0" w:rsidP="008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Alice Faye Marshburn on behalf of the family.</w:t>
      </w:r>
    </w:p>
    <w:p w:rsidR="00E107A5" w:rsidRDefault="00CA7694" w:rsidP="00BE7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448F" w:rsidRDefault="0088448F" w:rsidP="0088448F">
      <w:pPr>
        <w:suppressAutoHyphens/>
      </w:pPr>
    </w:p>
    <w:sectPr w:rsidR="0088448F" w:rsidSect="0088448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3AC7" w:rsidRDefault="007A3AC7" w:rsidP="009F0C77">
      <w:r>
        <w:separator/>
      </w:r>
    </w:p>
  </w:endnote>
  <w:endnote w:type="continuationSeparator" w:id="0">
    <w:p w:rsidR="007A3AC7" w:rsidRDefault="007A3A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91E12AD-FE1B-455D-AFCC-8DCD6A3043A6}"/>
    <w:embedBold r:id="rId2" w:fontKey="{13D27333-A15F-46B1-9AD8-F89CB9CD8859}"/>
  </w:font>
  <w:font w:name="Calibri">
    <w:panose1 w:val="020F0502020204030204"/>
    <w:charset w:val="00"/>
    <w:family w:val="swiss"/>
    <w:pitch w:val="variable"/>
    <w:sig w:usb0="E0002EFF" w:usb1="C000247B" w:usb2="00000009" w:usb3="00000000" w:csb0="000001FF" w:csb1="00000000"/>
    <w:embedRegular r:id="rId3" w:fontKey="{62A40532-4C3A-45E3-B479-FF943C02D238}"/>
  </w:font>
  <w:font w:name="Segoe UI">
    <w:panose1 w:val="020B0502040204020203"/>
    <w:charset w:val="00"/>
    <w:family w:val="swiss"/>
    <w:pitch w:val="variable"/>
    <w:sig w:usb0="E4002EFF" w:usb1="C000E47F" w:usb2="00000009" w:usb3="00000000" w:csb0="000001FF" w:csb1="00000000"/>
    <w:embedRegular r:id="rId4" w:fontKey="{73C60539-B66F-4DE5-A4A6-A0C772CAF32D}"/>
  </w:font>
  <w:font w:name="Cambria">
    <w:panose1 w:val="02040503050406030204"/>
    <w:charset w:val="00"/>
    <w:family w:val="roman"/>
    <w:pitch w:val="variable"/>
    <w:sig w:usb0="E00006FF" w:usb1="420024FF" w:usb2="02000000" w:usb3="00000000" w:csb0="0000019F" w:csb1="00000000"/>
    <w:embedRegular r:id="rId5" w:fontKey="{E773FD16-4669-4254-BB73-74F7499BAD3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48F" w:rsidRPr="00A770A7" w:rsidRDefault="0088448F" w:rsidP="00A770A7">
    <w:pPr>
      <w:pStyle w:val="Footer"/>
      <w:tabs>
        <w:tab w:val="clear" w:pos="4680"/>
        <w:tab w:val="clear" w:pos="9360"/>
        <w:tab w:val="center" w:pos="2995"/>
      </w:tabs>
      <w:spacing w:before="120"/>
    </w:pPr>
    <w:r>
      <w:t>[599]</w:t>
    </w:r>
    <w:r>
      <w:tab/>
    </w:r>
    <w:r>
      <w:fldChar w:fldCharType="begin"/>
    </w:r>
    <w:r>
      <w:instrText xml:space="preserve"> PAGE  \* MERGEFORMAT </w:instrText>
    </w:r>
    <w:r>
      <w:fldChar w:fldCharType="separate"/>
    </w:r>
    <w:r w:rsidR="005A763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3AC7" w:rsidRDefault="007A3AC7" w:rsidP="009F0C77">
      <w:r>
        <w:separator/>
      </w:r>
    </w:p>
  </w:footnote>
  <w:footnote w:type="continuationSeparator" w:id="0">
    <w:p w:rsidR="007A3AC7" w:rsidRDefault="007A3A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031VR21"/>
    <w:docVar w:name="CoverBillType" w:val="r"/>
    <w:docVar w:name="DocPath" w:val="L:\Council\bills\LK\9031VR21.DOCX"/>
    <w:docVar w:name="dvBillNumber" w:val="599"/>
    <w:docVar w:name="dvBillNumberPrefix" w:val="S. "/>
    <w:docVar w:name="dvOriginalBody" w:val="Senate"/>
    <w:docVar w:name="dvSteno" w:val="LK"/>
    <w:docVar w:name="NameofBody" w:val="s"/>
    <w:docVar w:name="vGroup2" w:val="Council"/>
  </w:docVars>
  <w:rsids>
    <w:rsidRoot w:val="007A3AC7"/>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D0A8F"/>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26155"/>
    <w:rsid w:val="00573508"/>
    <w:rsid w:val="00577C6C"/>
    <w:rsid w:val="0058501B"/>
    <w:rsid w:val="005A7639"/>
    <w:rsid w:val="005C5AC4"/>
    <w:rsid w:val="005F23CF"/>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A3AC7"/>
    <w:rsid w:val="007C3099"/>
    <w:rsid w:val="007E72BE"/>
    <w:rsid w:val="007F1523"/>
    <w:rsid w:val="007F27AD"/>
    <w:rsid w:val="007F509E"/>
    <w:rsid w:val="007F5799"/>
    <w:rsid w:val="007F6947"/>
    <w:rsid w:val="008143F4"/>
    <w:rsid w:val="00834A12"/>
    <w:rsid w:val="00851F81"/>
    <w:rsid w:val="00853D10"/>
    <w:rsid w:val="00872729"/>
    <w:rsid w:val="008804B0"/>
    <w:rsid w:val="0088448F"/>
    <w:rsid w:val="008C625E"/>
    <w:rsid w:val="008F4429"/>
    <w:rsid w:val="009048DB"/>
    <w:rsid w:val="00932670"/>
    <w:rsid w:val="009352BB"/>
    <w:rsid w:val="0097588B"/>
    <w:rsid w:val="00990668"/>
    <w:rsid w:val="009B397B"/>
    <w:rsid w:val="009F0C77"/>
    <w:rsid w:val="009F4DD1"/>
    <w:rsid w:val="00A64E80"/>
    <w:rsid w:val="00A741D9"/>
    <w:rsid w:val="00A770A7"/>
    <w:rsid w:val="00A85589"/>
    <w:rsid w:val="00A9741D"/>
    <w:rsid w:val="00AB0576"/>
    <w:rsid w:val="00AD4B17"/>
    <w:rsid w:val="00B26FA6"/>
    <w:rsid w:val="00B741CB"/>
    <w:rsid w:val="00B87AF8"/>
    <w:rsid w:val="00B934F3"/>
    <w:rsid w:val="00BB6347"/>
    <w:rsid w:val="00BD2134"/>
    <w:rsid w:val="00BE79EF"/>
    <w:rsid w:val="00C038D8"/>
    <w:rsid w:val="00C045DD"/>
    <w:rsid w:val="00C3136F"/>
    <w:rsid w:val="00C3483A"/>
    <w:rsid w:val="00C74E9D"/>
    <w:rsid w:val="00C82FD3"/>
    <w:rsid w:val="00CA7694"/>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07A5"/>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9E49CE-18E4-41EB-8090-67E5DC224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048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48DB"/>
    <w:rPr>
      <w:rFonts w:ascii="Segoe UI" w:eastAsia="Times New Roman" w:hAnsi="Segoe UI" w:cs="Segoe UI"/>
      <w:sz w:val="18"/>
      <w:szCs w:val="18"/>
    </w:rPr>
  </w:style>
  <w:style w:type="character" w:styleId="Hyperlink">
    <w:name w:val="Hyperlink"/>
    <w:basedOn w:val="DefaultParagraphFont"/>
    <w:uiPriority w:val="99"/>
    <w:unhideWhenUsed/>
    <w:rsid w:val="008844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99&amp;session=124&amp;summary=B" TargetMode="External"/><Relationship Id="rId3" Type="http://schemas.openxmlformats.org/officeDocument/2006/relationships/settings" Target="settings.xml"/><Relationship Id="rId7" Type="http://schemas.openxmlformats.org/officeDocument/2006/relationships/hyperlink" Target="file:///h:\sj\2021022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99_202102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4E904-D344-4F91-9F9B-87376DEB3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494</Words>
  <Characters>2821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599: Subject not yet available - South Carolina Legislature Online</dc:title>
  <dc:subject/>
  <dc:creator>Lindsey Knipp</dc:creator>
  <cp:keywords/>
  <dc:description/>
  <cp:lastModifiedBy>S Wilson</cp:lastModifiedBy>
  <cp:revision>2</cp:revision>
  <cp:lastPrinted>2021-02-23T17:18:00Z</cp:lastPrinted>
  <dcterms:created xsi:type="dcterms:W3CDTF">2021-02-24T14:06:00Z</dcterms:created>
  <dcterms:modified xsi:type="dcterms:W3CDTF">2021-02-24T14:06:00Z</dcterms:modified>
</cp:coreProperties>
</file>