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306" w:rsidRDefault="002E6306" w:rsidP="002E6306">
      <w:pPr>
        <w:widowControl w:val="0"/>
        <w:jc w:val="center"/>
      </w:pPr>
      <w:r w:rsidRPr="002E6306">
        <w:rPr>
          <w:b/>
        </w:rPr>
        <w:t>South Carolina General Assembly</w:t>
      </w:r>
    </w:p>
    <w:p w:rsidR="002E6306" w:rsidRDefault="002E6306" w:rsidP="002E6306">
      <w:pPr>
        <w:widowControl w:val="0"/>
        <w:jc w:val="center"/>
      </w:pPr>
      <w:r>
        <w:t>124th Session, 2021-2022</w:t>
      </w:r>
    </w:p>
    <w:p w:rsidR="002E6306" w:rsidRDefault="002E6306" w:rsidP="002E6306">
      <w:pPr>
        <w:widowControl w:val="0"/>
        <w:jc w:val="left"/>
      </w:pPr>
    </w:p>
    <w:p w:rsidR="002E6306" w:rsidRDefault="002E6306" w:rsidP="002E6306">
      <w:pPr>
        <w:widowControl w:val="0"/>
        <w:jc w:val="left"/>
        <w:rPr>
          <w:b/>
        </w:rPr>
      </w:pPr>
      <w:r w:rsidRPr="002E6306">
        <w:rPr>
          <w:b/>
        </w:rPr>
        <w:t>S.</w:t>
      </w:r>
      <w:r>
        <w:rPr>
          <w:b/>
        </w:rPr>
        <w:t xml:space="preserve"> </w:t>
      </w:r>
      <w:r w:rsidRPr="002E6306">
        <w:rPr>
          <w:b/>
        </w:rPr>
        <w:t>622</w:t>
      </w:r>
    </w:p>
    <w:p w:rsidR="002E6306" w:rsidRDefault="002E6306" w:rsidP="002E6306">
      <w:pPr>
        <w:widowControl w:val="0"/>
        <w:jc w:val="left"/>
        <w:rPr>
          <w:b/>
        </w:rPr>
      </w:pPr>
    </w:p>
    <w:p w:rsidR="002E6306" w:rsidRDefault="002E6306" w:rsidP="002E6306">
      <w:pPr>
        <w:widowControl w:val="0"/>
        <w:jc w:val="left"/>
      </w:pPr>
      <w:r w:rsidRPr="002E6306">
        <w:rPr>
          <w:b/>
        </w:rPr>
        <w:t>STATUS INFORMATION</w:t>
      </w:r>
    </w:p>
    <w:p w:rsidR="002E6306" w:rsidRDefault="002E6306" w:rsidP="002E6306">
      <w:pPr>
        <w:widowControl w:val="0"/>
        <w:jc w:val="left"/>
      </w:pPr>
    </w:p>
    <w:p w:rsidR="002E6306" w:rsidRDefault="002E6306" w:rsidP="002E6306">
      <w:pPr>
        <w:widowControl w:val="0"/>
        <w:jc w:val="left"/>
      </w:pPr>
      <w:r>
        <w:t>Senate Resolution</w:t>
      </w:r>
    </w:p>
    <w:p w:rsidR="002E6306" w:rsidRDefault="002E6306" w:rsidP="002E6306">
      <w:pPr>
        <w:widowControl w:val="0"/>
        <w:jc w:val="left"/>
      </w:pPr>
      <w:r>
        <w:t>Sponsors: Senator Gambrell</w:t>
      </w:r>
    </w:p>
    <w:p w:rsidR="002E6306" w:rsidRDefault="002E6306" w:rsidP="002E6306">
      <w:pPr>
        <w:widowControl w:val="0"/>
        <w:jc w:val="left"/>
      </w:pPr>
      <w:r>
        <w:t>Document Path: l:\council\bills\rm\1093cm21.docx</w:t>
      </w:r>
    </w:p>
    <w:p w:rsidR="002E6306" w:rsidRDefault="002E6306" w:rsidP="002E6306">
      <w:pPr>
        <w:widowControl w:val="0"/>
        <w:jc w:val="left"/>
      </w:pPr>
    </w:p>
    <w:p w:rsidR="002E6306" w:rsidRDefault="002E6306" w:rsidP="002E6306">
      <w:pPr>
        <w:widowControl w:val="0"/>
        <w:jc w:val="left"/>
      </w:pPr>
      <w:r>
        <w:t>Introduced in the Senate on March 2, 2021</w:t>
      </w:r>
    </w:p>
    <w:p w:rsidR="002E6306" w:rsidRDefault="002E6306" w:rsidP="002E6306">
      <w:pPr>
        <w:widowControl w:val="0"/>
        <w:jc w:val="left"/>
      </w:pPr>
      <w:r>
        <w:t>Adopted by the Senate on March 2, 2021</w:t>
      </w:r>
    </w:p>
    <w:p w:rsidR="002E6306" w:rsidRDefault="002E6306" w:rsidP="002E6306">
      <w:pPr>
        <w:widowControl w:val="0"/>
        <w:jc w:val="left"/>
      </w:pPr>
    </w:p>
    <w:p w:rsidR="002E6306" w:rsidRDefault="002E6306" w:rsidP="002E6306">
      <w:pPr>
        <w:widowControl w:val="0"/>
        <w:jc w:val="left"/>
      </w:pPr>
      <w:r>
        <w:t>Summary: Belton-Honea Path High School wrestling champions</w:t>
      </w:r>
    </w:p>
    <w:p w:rsidR="002E6306" w:rsidRDefault="002E6306" w:rsidP="002E6306">
      <w:pPr>
        <w:widowControl w:val="0"/>
        <w:jc w:val="left"/>
      </w:pPr>
    </w:p>
    <w:p w:rsidR="002E6306" w:rsidRDefault="002E6306" w:rsidP="002E6306">
      <w:pPr>
        <w:widowControl w:val="0"/>
        <w:jc w:val="left"/>
      </w:pPr>
    </w:p>
    <w:p w:rsidR="002E6306" w:rsidRDefault="002E6306" w:rsidP="002E63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306">
        <w:rPr>
          <w:b/>
        </w:rPr>
        <w:t>HISTORY OF LEGISLATIVE ACTIONS</w:t>
      </w:r>
    </w:p>
    <w:p w:rsidR="002E6306" w:rsidRDefault="002E6306" w:rsidP="002E63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6306" w:rsidRPr="002E6306" w:rsidRDefault="002E6306" w:rsidP="002E630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6306">
        <w:rPr>
          <w:u w:val="single"/>
        </w:rPr>
        <w:tab/>
        <w:t>Date</w:t>
      </w:r>
      <w:r w:rsidRPr="002E6306">
        <w:rPr>
          <w:u w:val="single"/>
        </w:rPr>
        <w:tab/>
        <w:t>Body</w:t>
      </w:r>
      <w:r w:rsidRPr="002E6306">
        <w:rPr>
          <w:u w:val="single"/>
        </w:rPr>
        <w:tab/>
        <w:t>Action Description with journal page number</w:t>
      </w:r>
      <w:r w:rsidRPr="002E6306">
        <w:rPr>
          <w:u w:val="single"/>
        </w:rPr>
        <w:tab/>
      </w:r>
    </w:p>
    <w:p w:rsidR="001A62FE" w:rsidRDefault="001A62FE" w:rsidP="001A62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3/2/2021</w:t>
      </w:r>
      <w:r>
        <w:tab/>
        <w:t>Senate</w:t>
      </w:r>
      <w:r>
        <w:tab/>
        <w:t>Introduced and adopted (</w:t>
      </w:r>
      <w:hyperlink r:id="rId7" w:history="1">
        <w:r w:rsidRPr="001A4866">
          <w:rPr>
            <w:rStyle w:val="Hyperlink"/>
          </w:rPr>
          <w:t>Senate Journal</w:t>
        </w:r>
        <w:r w:rsidRPr="001A4866">
          <w:rPr>
            <w:rStyle w:val="Hyperlink"/>
          </w:rPr>
          <w:noBreakHyphen/>
          <w:t>page 5</w:t>
        </w:r>
      </w:hyperlink>
      <w:r>
        <w:t>)</w:t>
      </w:r>
    </w:p>
    <w:p w:rsidR="001A62FE" w:rsidRDefault="001A62FE" w:rsidP="001A62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6306" w:rsidRDefault="002E6306" w:rsidP="002E63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6306">
          <w:rPr>
            <w:rStyle w:val="Hyperlink"/>
          </w:rPr>
          <w:t>legislative information</w:t>
        </w:r>
      </w:hyperlink>
      <w:r>
        <w:t xml:space="preserve"> at the website</w:t>
      </w:r>
    </w:p>
    <w:p w:rsidR="002E6306" w:rsidRDefault="002E6306" w:rsidP="002E63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306" w:rsidRPr="002E6306" w:rsidRDefault="002E6306" w:rsidP="002E63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6306" w:rsidRDefault="002E6306" w:rsidP="002E6306">
      <w:r w:rsidRPr="002E6306">
        <w:rPr>
          <w:b/>
        </w:rPr>
        <w:t>VERSIONS OF THIS BILL</w:t>
      </w:r>
    </w:p>
    <w:p w:rsidR="002E6306" w:rsidRDefault="002E6306" w:rsidP="002E6306"/>
    <w:p w:rsidR="002E6306" w:rsidRDefault="00F93EDC" w:rsidP="002E6306">
      <w:hyperlink r:id="rId9" w:history="1">
        <w:r w:rsidR="002E6306">
          <w:rPr>
            <w:rStyle w:val="Hyperlink"/>
          </w:rPr>
          <w:t>3/2/2021</w:t>
        </w:r>
      </w:hyperlink>
    </w:p>
    <w:p w:rsidR="002E6306" w:rsidRDefault="002E6306" w:rsidP="002E6306"/>
    <w:p w:rsidR="002E6306" w:rsidRDefault="002E6306" w:rsidP="002E6306">
      <w:pPr>
        <w:sectPr w:rsidR="002E6306" w:rsidSect="002E630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07E20" w:rsidRDefault="00207E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7E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A41D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165" w:rsidRDefault="00865394" w:rsidP="00B23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B23165">
        <w:t xml:space="preserve">CELEBRATE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MEMBERS OF THE B</w:t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>HIGH SCHOOL WRESTLING TEAM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STELLAR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SEASON AND TO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CONGRATULATE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WINNING THE 20</w:t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CLASS 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076F0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23165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B23165"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A6E" w:rsidRDefault="007A41D9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5E1A6E">
        <w:t>with the goal of a well</w:t>
      </w:r>
      <w:r w:rsidR="008A663A">
        <w:noBreakHyphen/>
      </w:r>
      <w:r w:rsidR="005E1A6E">
        <w:t xml:space="preserve">earned championship firmly in mind, 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Honea Path Hi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gh School wrestling team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pinned down 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 20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 Class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AA State C</w:t>
      </w:r>
      <w:r w:rsidR="005E1A6E" w:rsidRPr="007F3366">
        <w:rPr>
          <w:rFonts w:eastAsiaTheme="minorHAnsi"/>
          <w:color w:val="000000" w:themeColor="text1"/>
          <w:szCs w:val="22"/>
          <w:u w:color="000000" w:themeColor="text1"/>
        </w:rPr>
        <w:t xml:space="preserve">hampionship 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title on Saturday, February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, 20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 xml:space="preserve">, defeating </w:t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Gilbert 54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A00306">
        <w:rPr>
          <w:rFonts w:eastAsiaTheme="minorHAnsi"/>
          <w:color w:val="000000" w:themeColor="text1"/>
          <w:szCs w:val="22"/>
          <w:u w:color="000000" w:themeColor="text1"/>
        </w:rPr>
        <w:t>21</w:t>
      </w:r>
      <w:r w:rsidR="005E1A6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47A6B" w:rsidRDefault="00947A6B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47A6B" w:rsidRDefault="00947A6B" w:rsidP="00947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B13C1F">
        <w:rPr>
          <w:color w:val="000000" w:themeColor="text1"/>
          <w:u w:color="000000" w:themeColor="text1"/>
        </w:rPr>
        <w:t>Belton</w:t>
      </w:r>
      <w:r w:rsidR="008A663A">
        <w:rPr>
          <w:color w:val="000000" w:themeColor="text1"/>
          <w:u w:color="000000" w:themeColor="text1"/>
        </w:rPr>
        <w:noBreakHyphen/>
      </w:r>
      <w:r w:rsidRPr="00B13C1F">
        <w:rPr>
          <w:color w:val="000000" w:themeColor="text1"/>
          <w:u w:color="000000" w:themeColor="text1"/>
        </w:rPr>
        <w:t xml:space="preserve">Honea Path High School </w:t>
      </w:r>
      <w:r w:rsidR="00171805">
        <w:rPr>
          <w:color w:val="000000" w:themeColor="text1"/>
          <w:u w:color="000000" w:themeColor="text1"/>
        </w:rPr>
        <w:t xml:space="preserve">(BHP) </w:t>
      </w:r>
      <w:r w:rsidRPr="00B13C1F">
        <w:rPr>
          <w:color w:val="000000" w:themeColor="text1"/>
          <w:u w:color="000000" w:themeColor="text1"/>
        </w:rPr>
        <w:t xml:space="preserve">has a longstanding wrestling tradition. </w:t>
      </w:r>
      <w:r>
        <w:rPr>
          <w:color w:val="000000" w:themeColor="text1"/>
          <w:u w:color="000000" w:themeColor="text1"/>
        </w:rPr>
        <w:t>At the title match, the Bears</w:t>
      </w:r>
      <w:r w:rsidRPr="00B13C1F">
        <w:rPr>
          <w:color w:val="000000" w:themeColor="text1"/>
          <w:u w:color="000000" w:themeColor="text1"/>
        </w:rPr>
        <w:t xml:space="preserve"> returned to the top of the state wrestling landscape</w:t>
      </w:r>
      <w:r>
        <w:rPr>
          <w:color w:val="000000" w:themeColor="text1"/>
          <w:u w:color="000000" w:themeColor="text1"/>
        </w:rPr>
        <w:t xml:space="preserve"> in </w:t>
      </w:r>
      <w:r w:rsidRPr="00B13C1F">
        <w:rPr>
          <w:color w:val="000000" w:themeColor="text1"/>
          <w:u w:color="000000" w:themeColor="text1"/>
        </w:rPr>
        <w:t>claim</w:t>
      </w:r>
      <w:r>
        <w:rPr>
          <w:color w:val="000000" w:themeColor="text1"/>
          <w:u w:color="000000" w:themeColor="text1"/>
        </w:rPr>
        <w:t>ing</w:t>
      </w:r>
      <w:r w:rsidRPr="00B13C1F">
        <w:rPr>
          <w:color w:val="000000" w:themeColor="text1"/>
          <w:u w:color="000000" w:themeColor="text1"/>
        </w:rPr>
        <w:t xml:space="preserve"> their first state championship since 2012</w:t>
      </w:r>
      <w:r>
        <w:rPr>
          <w:color w:val="000000" w:themeColor="text1"/>
          <w:u w:color="000000" w:themeColor="text1"/>
        </w:rPr>
        <w:t xml:space="preserve"> and their fifth overall; and</w:t>
      </w:r>
    </w:p>
    <w:p w:rsidR="00947A6B" w:rsidRDefault="00947A6B" w:rsidP="00947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784" w:rsidRDefault="007207CC" w:rsidP="00720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710A">
        <w:rPr>
          <w:color w:val="000000" w:themeColor="text1"/>
          <w:u w:color="000000" w:themeColor="text1"/>
        </w:rPr>
        <w:t xml:space="preserve">Whereas, the BHP grapplers displayed a </w:t>
      </w:r>
      <w:r w:rsidR="00327E6F">
        <w:rPr>
          <w:color w:val="000000" w:themeColor="text1"/>
          <w:u w:color="000000" w:themeColor="text1"/>
        </w:rPr>
        <w:t xml:space="preserve">total </w:t>
      </w:r>
      <w:r w:rsidRPr="00B8710A">
        <w:rPr>
          <w:color w:val="000000" w:themeColor="text1"/>
          <w:u w:color="000000" w:themeColor="text1"/>
        </w:rPr>
        <w:t>team effort from start to finish. The match began at 182 pounds with BHP</w:t>
      </w:r>
      <w:r w:rsidR="008A663A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Logan Lollis securing a pin to give the Bears an early 6</w:t>
      </w:r>
      <w:r w:rsidR="008A663A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0 lead. Gilbert then won the next three contests to take a 12</w:t>
      </w:r>
      <w:r w:rsidR="008A663A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6 lead. BHP</w:t>
      </w:r>
      <w:r w:rsidR="008A663A">
        <w:rPr>
          <w:color w:val="000000" w:themeColor="text1"/>
          <w:u w:color="000000" w:themeColor="text1"/>
        </w:rPr>
        <w:t>’</w:t>
      </w:r>
      <w:r w:rsidRPr="00B8710A">
        <w:rPr>
          <w:color w:val="000000" w:themeColor="text1"/>
          <w:u w:color="000000" w:themeColor="text1"/>
        </w:rPr>
        <w:t>s Cooper Strickland, who wrestles at 106 pounds, tied the score at 12</w:t>
      </w:r>
      <w:r w:rsidR="008A663A">
        <w:rPr>
          <w:color w:val="000000" w:themeColor="text1"/>
          <w:u w:color="000000" w:themeColor="text1"/>
        </w:rPr>
        <w:noBreakHyphen/>
      </w:r>
      <w:r w:rsidRPr="00B8710A">
        <w:rPr>
          <w:color w:val="000000" w:themeColor="text1"/>
          <w:u w:color="000000" w:themeColor="text1"/>
        </w:rPr>
        <w:t>12 with a win by pin</w:t>
      </w:r>
      <w:r w:rsidR="00344784">
        <w:rPr>
          <w:color w:val="000000" w:themeColor="text1"/>
          <w:u w:color="000000" w:themeColor="text1"/>
        </w:rPr>
        <w:t>; and</w:t>
      </w:r>
    </w:p>
    <w:p w:rsidR="00344784" w:rsidRDefault="00344784" w:rsidP="00720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07CC" w:rsidRPr="00B8710A" w:rsidRDefault="00344784" w:rsidP="007207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7207CC" w:rsidRPr="00B8710A">
        <w:rPr>
          <w:color w:val="000000" w:themeColor="text1"/>
          <w:u w:color="000000" w:themeColor="text1"/>
        </w:rPr>
        <w:t>rom there</w:t>
      </w:r>
      <w:r w:rsidR="001E0AA0">
        <w:rPr>
          <w:color w:val="000000" w:themeColor="text1"/>
          <w:u w:color="000000" w:themeColor="text1"/>
        </w:rPr>
        <w:t>,</w:t>
      </w:r>
      <w:r w:rsidR="007207CC" w:rsidRPr="00B8710A">
        <w:rPr>
          <w:color w:val="000000" w:themeColor="text1"/>
          <w:u w:color="000000" w:themeColor="text1"/>
        </w:rPr>
        <w:t xml:space="preserve"> BHP went on a roll. The Bears secured six consecutive pins following Strickland</w:t>
      </w:r>
      <w:r w:rsidR="008A663A">
        <w:rPr>
          <w:color w:val="000000" w:themeColor="text1"/>
          <w:u w:color="000000" w:themeColor="text1"/>
        </w:rPr>
        <w:t>’</w:t>
      </w:r>
      <w:r w:rsidR="007207CC" w:rsidRPr="00B8710A">
        <w:rPr>
          <w:color w:val="000000" w:themeColor="text1"/>
          <w:u w:color="000000" w:themeColor="text1"/>
        </w:rPr>
        <w:t>s</w:t>
      </w:r>
      <w:r w:rsidR="008504F0">
        <w:rPr>
          <w:color w:val="000000" w:themeColor="text1"/>
          <w:u w:color="000000" w:themeColor="text1"/>
        </w:rPr>
        <w:t xml:space="preserve">: </w:t>
      </w:r>
      <w:r w:rsidR="007207CC" w:rsidRPr="00B8710A">
        <w:rPr>
          <w:color w:val="000000" w:themeColor="text1"/>
          <w:u w:color="000000" w:themeColor="text1"/>
        </w:rPr>
        <w:t>Asher Roe (113), Will Hendricks (120), Joseph Morris (126), Tristan Babb (132), Eli Strickland (138)</w:t>
      </w:r>
      <w:r w:rsidR="008504F0">
        <w:rPr>
          <w:color w:val="000000" w:themeColor="text1"/>
          <w:u w:color="000000" w:themeColor="text1"/>
        </w:rPr>
        <w:t>,</w:t>
      </w:r>
      <w:r w:rsidR="007207CC" w:rsidRPr="00B8710A">
        <w:rPr>
          <w:color w:val="000000" w:themeColor="text1"/>
          <w:u w:color="000000" w:themeColor="text1"/>
        </w:rPr>
        <w:t xml:space="preserve"> and Easton Brannan (145)</w:t>
      </w:r>
      <w:r w:rsidR="008504F0">
        <w:rPr>
          <w:color w:val="000000" w:themeColor="text1"/>
          <w:u w:color="000000" w:themeColor="text1"/>
        </w:rPr>
        <w:t xml:space="preserve">. Having </w:t>
      </w:r>
      <w:r w:rsidR="007207CC" w:rsidRPr="00B8710A">
        <w:rPr>
          <w:color w:val="000000" w:themeColor="text1"/>
          <w:u w:color="000000" w:themeColor="text1"/>
        </w:rPr>
        <w:t>built an insurmountable 48</w:t>
      </w:r>
      <w:r w:rsidR="008A663A">
        <w:rPr>
          <w:color w:val="000000" w:themeColor="text1"/>
          <w:u w:color="000000" w:themeColor="text1"/>
        </w:rPr>
        <w:noBreakHyphen/>
      </w:r>
      <w:r w:rsidR="007207CC" w:rsidRPr="00B8710A">
        <w:rPr>
          <w:color w:val="000000" w:themeColor="text1"/>
          <w:u w:color="000000" w:themeColor="text1"/>
        </w:rPr>
        <w:t>12 lead</w:t>
      </w:r>
      <w:r w:rsidR="008504F0">
        <w:rPr>
          <w:color w:val="000000" w:themeColor="text1"/>
          <w:u w:color="000000" w:themeColor="text1"/>
        </w:rPr>
        <w:t xml:space="preserve">, </w:t>
      </w:r>
      <w:r w:rsidR="007207CC" w:rsidRPr="00B8710A">
        <w:rPr>
          <w:color w:val="000000" w:themeColor="text1"/>
          <w:u w:color="000000" w:themeColor="text1"/>
        </w:rPr>
        <w:t>BHP won the final match of the day via pin at 170 pounds by Tyler Center, giving the</w:t>
      </w:r>
      <w:r w:rsidR="00DF0BFA">
        <w:rPr>
          <w:color w:val="000000" w:themeColor="text1"/>
          <w:u w:color="000000" w:themeColor="text1"/>
        </w:rPr>
        <w:t xml:space="preserve"> team</w:t>
      </w:r>
      <w:r w:rsidR="007207CC" w:rsidRPr="00B8710A">
        <w:rPr>
          <w:color w:val="000000" w:themeColor="text1"/>
          <w:u w:color="000000" w:themeColor="text1"/>
        </w:rPr>
        <w:t xml:space="preserve"> nine pins overall; and</w:t>
      </w:r>
    </w:p>
    <w:p w:rsidR="00F51D04" w:rsidRDefault="00F51D04" w:rsidP="0004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1A6E" w:rsidRDefault="005E1A6E" w:rsidP="00040F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Whereas, </w:t>
      </w:r>
      <w:r w:rsidR="000F24B8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F24B8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A150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56E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4692D">
        <w:rPr>
          <w:color w:val="000000" w:themeColor="text1"/>
          <w:u w:color="000000" w:themeColor="text1"/>
        </w:rPr>
        <w:t xml:space="preserve">oach </w:t>
      </w:r>
      <w:r w:rsidR="000F24B8">
        <w:rPr>
          <w:rFonts w:eastAsiaTheme="minorHAnsi"/>
          <w:color w:val="000000" w:themeColor="text1"/>
          <w:szCs w:val="22"/>
          <w:u w:color="000000" w:themeColor="text1"/>
        </w:rPr>
        <w:t>Chris Strickland</w:t>
      </w:r>
      <w:r>
        <w:rPr>
          <w:color w:val="000000" w:themeColor="text1"/>
          <w:u w:color="000000" w:themeColor="text1"/>
        </w:rPr>
        <w:t xml:space="preserve"> led his athletes to the top of the mountain at the championship competition and found the view worth the climb</w:t>
      </w:r>
      <w:r w:rsidR="00A00306">
        <w:rPr>
          <w:color w:val="000000" w:themeColor="text1"/>
          <w:u w:color="000000" w:themeColor="text1"/>
        </w:rPr>
        <w:t xml:space="preserve">. </w:t>
      </w:r>
      <w:r w:rsidR="00A00306" w:rsidRPr="00B13C1F">
        <w:rPr>
          <w:color w:val="000000" w:themeColor="text1"/>
          <w:u w:color="000000" w:themeColor="text1"/>
        </w:rPr>
        <w:t xml:space="preserve">For </w:t>
      </w:r>
      <w:r w:rsidR="00A00306">
        <w:rPr>
          <w:color w:val="000000" w:themeColor="text1"/>
          <w:u w:color="000000" w:themeColor="text1"/>
        </w:rPr>
        <w:t xml:space="preserve">Coach </w:t>
      </w:r>
      <w:r w:rsidR="00A00306" w:rsidRPr="00B13C1F">
        <w:rPr>
          <w:color w:val="000000" w:themeColor="text1"/>
          <w:u w:color="000000" w:themeColor="text1"/>
        </w:rPr>
        <w:t xml:space="preserve">Strickland, a 1996 BHP graduate, bringing the trophy back home </w:t>
      </w:r>
      <w:r w:rsidR="00040F06">
        <w:rPr>
          <w:color w:val="000000" w:themeColor="text1"/>
          <w:u w:color="000000" w:themeColor="text1"/>
        </w:rPr>
        <w:t>made this sweet victory the greatest honor</w:t>
      </w:r>
      <w:r>
        <w:rPr>
          <w:color w:val="000000" w:themeColor="text1"/>
          <w:u w:color="000000" w:themeColor="text1"/>
        </w:rPr>
        <w:t>; and</w:t>
      </w: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A568B2">
        <w:t>Senate</w:t>
      </w:r>
      <w:r>
        <w:t xml:space="preserve"> are pleased to salute the young athletes of the </w:t>
      </w:r>
      <w:r w:rsidR="00F51D04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51D04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t xml:space="preserve"> High School wrestling team and have confidence that the </w:t>
      </w:r>
      <w:r w:rsidR="00F51D04">
        <w:t>Bears</w:t>
      </w:r>
      <w:r>
        <w:t xml:space="preserve"> will continue to excel in the years ahead. Now, therefore,</w:t>
      </w: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68B2" w:rsidRDefault="00A568B2" w:rsidP="00A568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E1A6E" w:rsidRPr="00666108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1A6E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A568B2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 xml:space="preserve">celebrate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members of the </w:t>
      </w:r>
      <w:r w:rsidR="00E97019">
        <w:rPr>
          <w:rFonts w:eastAsiaTheme="minorHAnsi"/>
          <w:color w:val="000000" w:themeColor="text1"/>
          <w:szCs w:val="22"/>
          <w:u w:color="000000" w:themeColor="text1"/>
        </w:rPr>
        <w:t>Belton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97019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igh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chool wrestling team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stellar season and congratulate 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the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team members and coaches on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winning the 20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21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lass 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A</w:t>
      </w:r>
      <w:r>
        <w:rPr>
          <w:rFonts w:eastAsiaTheme="minorHAnsi"/>
          <w:color w:val="000000" w:themeColor="text1"/>
          <w:szCs w:val="22"/>
          <w:u w:color="000000" w:themeColor="text1"/>
        </w:rPr>
        <w:t>AA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St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 xml:space="preserve">ate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50603C">
        <w:rPr>
          <w:rFonts w:eastAsiaTheme="minorHAnsi"/>
          <w:color w:val="000000" w:themeColor="text1"/>
          <w:szCs w:val="22"/>
          <w:u w:color="000000" w:themeColor="text1"/>
        </w:rPr>
        <w:t>hampionship title.</w:t>
      </w:r>
    </w:p>
    <w:p w:rsidR="005E1A6E" w:rsidRPr="00666108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1A6E" w:rsidRPr="00666108" w:rsidRDefault="005E1A6E" w:rsidP="005E1A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666108"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</w:t>
      </w:r>
      <w:r w:rsidRPr="0085635E">
        <w:rPr>
          <w:color w:val="000000" w:themeColor="text1"/>
          <w:u w:color="000000" w:themeColor="text1"/>
        </w:rPr>
        <w:t xml:space="preserve">Principal </w:t>
      </w:r>
      <w:r w:rsidR="002D6474">
        <w:rPr>
          <w:color w:val="000000" w:themeColor="text1"/>
          <w:u w:color="000000" w:themeColor="text1"/>
        </w:rPr>
        <w:t>Mary Boarts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 xml:space="preserve">Chris Strickland </w:t>
      </w:r>
      <w:r>
        <w:rPr>
          <w:rFonts w:eastAsiaTheme="minorHAnsi"/>
          <w:color w:val="000000" w:themeColor="text1"/>
          <w:szCs w:val="22"/>
          <w:u w:color="000000" w:themeColor="text1"/>
        </w:rPr>
        <w:t>of B</w:t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elton</w:t>
      </w:r>
      <w:r w:rsidR="008A663A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7C7C01">
        <w:rPr>
          <w:rFonts w:eastAsiaTheme="minorHAnsi"/>
          <w:color w:val="000000" w:themeColor="text1"/>
          <w:szCs w:val="22"/>
          <w:u w:color="000000" w:themeColor="text1"/>
        </w:rPr>
        <w:t>Honea Path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</w:t>
      </w:r>
      <w:r w:rsidRPr="00666108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D37D64" w:rsidRDefault="008A663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6306" w:rsidRDefault="002E6306" w:rsidP="002E6306">
      <w:pPr>
        <w:suppressAutoHyphens/>
      </w:pPr>
    </w:p>
    <w:sectPr w:rsidR="002E6306" w:rsidSect="002E630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07CC" w:rsidRDefault="007207CC" w:rsidP="009F0C77">
      <w:r>
        <w:separator/>
      </w:r>
    </w:p>
  </w:endnote>
  <w:endnote w:type="continuationSeparator" w:id="0">
    <w:p w:rsidR="007207CC" w:rsidRDefault="007207C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FEDCFD-F02B-4BA4-83CB-83E5CE3ACF16}"/>
    <w:embedBold r:id="rId2" w:fontKey="{696828B5-CCEB-4A5E-9185-32C29E0F17D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8622DC40-45BB-4121-9256-C08FB7834E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44A2E08-34D7-4FA7-9FBA-845125F5A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99493DE-A76B-4FE0-9068-4323080E6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6306" w:rsidRPr="00207E20" w:rsidRDefault="002E6306" w:rsidP="00207E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A62F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07CC" w:rsidRDefault="007207CC" w:rsidP="009F0C77">
      <w:r>
        <w:separator/>
      </w:r>
    </w:p>
  </w:footnote>
  <w:footnote w:type="continuationSeparator" w:id="0">
    <w:p w:rsidR="007207CC" w:rsidRDefault="007207C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093CM21"/>
    <w:docVar w:name="CoverBillType" w:val="r"/>
    <w:docVar w:name="DocPath" w:val="L:\Council\bills\RM\1093CM21.DOCX"/>
    <w:docVar w:name="dvBillNumber" w:val="62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A41D9"/>
    <w:rsid w:val="000263D9"/>
    <w:rsid w:val="00026C9A"/>
    <w:rsid w:val="00040F06"/>
    <w:rsid w:val="000965A1"/>
    <w:rsid w:val="000C487D"/>
    <w:rsid w:val="000E1785"/>
    <w:rsid w:val="000F24B8"/>
    <w:rsid w:val="000F39F2"/>
    <w:rsid w:val="001023A4"/>
    <w:rsid w:val="0010776B"/>
    <w:rsid w:val="00133E66"/>
    <w:rsid w:val="00134ACF"/>
    <w:rsid w:val="00144E15"/>
    <w:rsid w:val="00171805"/>
    <w:rsid w:val="001A4A62"/>
    <w:rsid w:val="001A62FE"/>
    <w:rsid w:val="001A681E"/>
    <w:rsid w:val="001C746E"/>
    <w:rsid w:val="001D08F2"/>
    <w:rsid w:val="001E0AA0"/>
    <w:rsid w:val="001F20CB"/>
    <w:rsid w:val="002037CA"/>
    <w:rsid w:val="002047A2"/>
    <w:rsid w:val="00207E20"/>
    <w:rsid w:val="002321B6"/>
    <w:rsid w:val="0023696B"/>
    <w:rsid w:val="00250967"/>
    <w:rsid w:val="002759C5"/>
    <w:rsid w:val="00277DEE"/>
    <w:rsid w:val="00280D88"/>
    <w:rsid w:val="00294ABE"/>
    <w:rsid w:val="002A3EB4"/>
    <w:rsid w:val="002D6474"/>
    <w:rsid w:val="002E6306"/>
    <w:rsid w:val="0031491C"/>
    <w:rsid w:val="00325348"/>
    <w:rsid w:val="00327E6F"/>
    <w:rsid w:val="00344784"/>
    <w:rsid w:val="003526BA"/>
    <w:rsid w:val="00393688"/>
    <w:rsid w:val="003A150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5E1A6E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5994"/>
    <w:rsid w:val="006C6A93"/>
    <w:rsid w:val="006E02F9"/>
    <w:rsid w:val="006F3F76"/>
    <w:rsid w:val="007207CC"/>
    <w:rsid w:val="00753C04"/>
    <w:rsid w:val="00756946"/>
    <w:rsid w:val="00757F80"/>
    <w:rsid w:val="00771EEC"/>
    <w:rsid w:val="00786819"/>
    <w:rsid w:val="007A325A"/>
    <w:rsid w:val="007A41D9"/>
    <w:rsid w:val="007C3099"/>
    <w:rsid w:val="007C7C01"/>
    <w:rsid w:val="007E72BE"/>
    <w:rsid w:val="007F1523"/>
    <w:rsid w:val="007F509E"/>
    <w:rsid w:val="007F5799"/>
    <w:rsid w:val="007F6947"/>
    <w:rsid w:val="008239A8"/>
    <w:rsid w:val="00834A12"/>
    <w:rsid w:val="008504F0"/>
    <w:rsid w:val="00865394"/>
    <w:rsid w:val="00865A0E"/>
    <w:rsid w:val="00872729"/>
    <w:rsid w:val="008A663A"/>
    <w:rsid w:val="008F4429"/>
    <w:rsid w:val="00932670"/>
    <w:rsid w:val="009352BB"/>
    <w:rsid w:val="00947A6B"/>
    <w:rsid w:val="00990668"/>
    <w:rsid w:val="009B397B"/>
    <w:rsid w:val="009F0C77"/>
    <w:rsid w:val="009F4DD1"/>
    <w:rsid w:val="00A00306"/>
    <w:rsid w:val="00A568B2"/>
    <w:rsid w:val="00A64E80"/>
    <w:rsid w:val="00A741D9"/>
    <w:rsid w:val="00A85589"/>
    <w:rsid w:val="00A9741D"/>
    <w:rsid w:val="00AB0576"/>
    <w:rsid w:val="00AD4B17"/>
    <w:rsid w:val="00B076F0"/>
    <w:rsid w:val="00B23165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7D64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0BFA"/>
    <w:rsid w:val="00DF3845"/>
    <w:rsid w:val="00DF7E17"/>
    <w:rsid w:val="00E437DA"/>
    <w:rsid w:val="00E63093"/>
    <w:rsid w:val="00E97019"/>
    <w:rsid w:val="00EB00A2"/>
    <w:rsid w:val="00EB1BF3"/>
    <w:rsid w:val="00EF3EEE"/>
    <w:rsid w:val="00F149A7"/>
    <w:rsid w:val="00F20261"/>
    <w:rsid w:val="00F50BAF"/>
    <w:rsid w:val="00F51D04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30EA35F-C798-432A-ADD2-A2E65AAB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7E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7E6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63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62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1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622_2021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64C0A-FE06-4424-BA17-29C2AE32C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622: Subject not yet available - South Carolina Legislature Online</dc:title>
  <dc:subject/>
  <dc:creator>Rosanne McDowell</dc:creator>
  <cp:keywords/>
  <dc:description/>
  <cp:lastModifiedBy>S Wilson</cp:lastModifiedBy>
  <cp:revision>2</cp:revision>
  <cp:lastPrinted>2021-03-01T17:25:00Z</cp:lastPrinted>
  <dcterms:created xsi:type="dcterms:W3CDTF">2021-03-03T14:33:00Z</dcterms:created>
  <dcterms:modified xsi:type="dcterms:W3CDTF">2021-03-03T14:33:00Z</dcterms:modified>
</cp:coreProperties>
</file>