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D75D0" w14:textId="48358D94" w:rsidR="00C9280B"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COMMITTEE REPORT</w:t>
      </w:r>
    </w:p>
    <w:p w14:paraId="49854074" w14:textId="2D92CAB7"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May 11, 2022</w:t>
      </w:r>
    </w:p>
    <w:p w14:paraId="51EA0445" w14:textId="6BED4BC2"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09804D90" w14:textId="151F8330" w:rsidR="00751220" w:rsidRPr="00751220" w:rsidRDefault="00751220" w:rsidP="00751220">
      <w:pPr>
        <w:tabs>
          <w:tab w:val="right" w:pos="5933"/>
        </w:tabs>
        <w:suppressAutoHyphens/>
        <w:rPr>
          <w:rStyle w:val="Strong"/>
          <w:b w:val="0"/>
        </w:rPr>
      </w:pPr>
      <w:r>
        <w:rPr>
          <w:rStyle w:val="Strong"/>
          <w:b w:val="0"/>
        </w:rPr>
        <w:tab/>
      </w:r>
      <w:r>
        <w:rPr>
          <w:rStyle w:val="Strong"/>
          <w:sz w:val="36"/>
        </w:rPr>
        <w:t>S. 1038</w:t>
      </w:r>
    </w:p>
    <w:p w14:paraId="5776D7DB" w14:textId="0D2A8582"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33508027" w14:textId="02ED44B8" w:rsidR="00751220" w:rsidRDefault="00751220"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rPr>
        <w:t xml:space="preserve">Introduced by </w:t>
      </w:r>
      <w:r w:rsidRPr="00BC26E8">
        <w:t>Senator Jackson</w:t>
      </w:r>
    </w:p>
    <w:p w14:paraId="4F434983" w14:textId="4AECDA8D"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7B893274" w14:textId="5B8CE1B1"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S. Printed 5/11/22--H.</w:t>
      </w:r>
    </w:p>
    <w:p w14:paraId="46BB31E5" w14:textId="51FD27BB"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Read the first time May 4, 2022.</w:t>
      </w:r>
    </w:p>
    <w:p w14:paraId="10F1A4B8" w14:textId="4EA58882" w:rsidR="00751220" w:rsidRPr="00751220" w:rsidRDefault="00751220"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u w:val="single"/>
        </w:rPr>
        <w:t>            </w:t>
      </w:r>
    </w:p>
    <w:p w14:paraId="648940C7" w14:textId="40F153D9"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052A763D" w14:textId="4DEB56C5" w:rsidR="00751220" w:rsidRDefault="00751220"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rPr>
      </w:pPr>
      <w:r>
        <w:rPr>
          <w:rStyle w:val="Strong"/>
        </w:rPr>
        <w:t>THE COMMITTEE ON</w:t>
      </w:r>
    </w:p>
    <w:p w14:paraId="586CAC9D" w14:textId="4578383C" w:rsidR="00751220" w:rsidRPr="00751220" w:rsidRDefault="00751220"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rPr>
        <w:t>INVITATIONS AND MEMORIAL RESOLUTIONS</w:t>
      </w:r>
    </w:p>
    <w:p w14:paraId="1BE3D739" w14:textId="7E2559A8"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ab/>
        <w:t xml:space="preserve">To whom was referred a Concurrent Resolution (S. 1038) </w:t>
      </w:r>
      <w:r w:rsidRPr="00751220">
        <w:rPr>
          <w:bCs/>
        </w:rPr>
        <w:t>to request the Department of Transportation name the intersection of Chalk Street and Poultry Lane in Richland County “Deacon David Shiver Memorial Intersection” and erect appropriate markers or signs</w:t>
      </w:r>
      <w:r>
        <w:rPr>
          <w:rStyle w:val="Strong"/>
          <w:b w:val="0"/>
        </w:rPr>
        <w:t>, etc., respectfully</w:t>
      </w:r>
    </w:p>
    <w:p w14:paraId="0B34EC78" w14:textId="043F6308" w:rsidR="00751220" w:rsidRPr="00751220" w:rsidRDefault="00751220"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rPr>
        <w:t>REPORT:</w:t>
      </w:r>
    </w:p>
    <w:p w14:paraId="68138C23" w14:textId="33039881"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ab/>
        <w:t>That they have duly and carefully considered the same and recommend that the same do pass:</w:t>
      </w:r>
    </w:p>
    <w:p w14:paraId="2BFE6EA5" w14:textId="77777777"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52D12332" w14:textId="7D12CE66"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DENNIS C. MOSS for Committee.</w:t>
      </w:r>
    </w:p>
    <w:p w14:paraId="6F51D9CD" w14:textId="07613546" w:rsidR="00751220" w:rsidRPr="00751220" w:rsidRDefault="00751220" w:rsidP="0075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u w:val="single"/>
        </w:rPr>
        <w:t>            </w:t>
      </w:r>
    </w:p>
    <w:p w14:paraId="38EC3B8B" w14:textId="77777777"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09E72FF4" w14:textId="77777777" w:rsidR="00751220" w:rsidRDefault="007512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sectPr w:rsidR="00751220" w:rsidSect="00C9280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032A2F" w14:textId="7984D2BA" w:rsidR="00343CDB" w:rsidRPr="00C9280B" w:rsidRDefault="00343C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2E171DC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DF46C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AD2B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2F7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4F9C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EBD0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693C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610CA5" w14:textId="77777777" w:rsidR="0010776B" w:rsidRPr="003E24D0" w:rsidRDefault="0010776B" w:rsidP="0034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vertAlign w:val="subscript"/>
        </w:rPr>
      </w:pPr>
      <w:bookmarkStart w:id="0" w:name="billhead"/>
      <w:bookmarkEnd w:id="0"/>
      <w:r w:rsidRPr="00325348">
        <w:rPr>
          <w:b/>
          <w:sz w:val="30"/>
          <w:szCs w:val="30"/>
        </w:rPr>
        <w:t>A</w:t>
      </w:r>
      <w:r w:rsidR="000E1785">
        <w:rPr>
          <w:b/>
          <w:sz w:val="30"/>
          <w:szCs w:val="30"/>
        </w:rPr>
        <w:t xml:space="preserve"> </w:t>
      </w:r>
      <w:bookmarkStart w:id="1" w:name="whattype"/>
      <w:bookmarkEnd w:id="1"/>
      <w:r w:rsidR="00482BBA">
        <w:rPr>
          <w:b/>
          <w:sz w:val="30"/>
          <w:szCs w:val="30"/>
        </w:rPr>
        <w:t>CONCURRENT RESOLUTION</w:t>
      </w:r>
    </w:p>
    <w:p w14:paraId="202EE25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AF147A" w14:textId="6BF7E11D" w:rsidR="0010776B" w:rsidRDefault="00A134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OF CHALK STREET AND POULTRY LANE IN RICHLAND COUNTY “DEACON DAVID SHIVER MEMORIAL INTERSECTION” AND ERECT APPROPRIATE MARKERS OR SIGNS AT THIS INTERSECTION CONTAINING THESE WORDS.</w:t>
      </w:r>
    </w:p>
    <w:p w14:paraId="74B16E7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B2FCBFA" w14:textId="1ED2550B" w:rsidR="00A13464"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464">
        <w:t xml:space="preserve">Deacon David Shiver, Sr., was born in Eastover, South Carolina, on July 16, 1919, to Simon and Darcus Shiver. He attended public school in Eastover but </w:t>
      </w:r>
      <w:r w:rsidR="003E24D0">
        <w:t xml:space="preserve">eventually </w:t>
      </w:r>
      <w:r w:rsidR="00A13464">
        <w:t xml:space="preserve">dropped out to help work the family farm; and </w:t>
      </w:r>
    </w:p>
    <w:p w14:paraId="051B14DC" w14:textId="77777777" w:rsidR="00A13464" w:rsidRDefault="00A13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7428EA" w14:textId="78002B2B" w:rsidR="004D35AC" w:rsidRDefault="00A13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35AC">
        <w:t xml:space="preserve">a man of faith, </w:t>
      </w:r>
      <w:r w:rsidR="00F3333F">
        <w:t>Deacon Shiver</w:t>
      </w:r>
      <w:r w:rsidR="004D35AC">
        <w:t xml:space="preserve"> accepted Christ at an early age, becoming a lifelong member of Red Hill Baptist Church</w:t>
      </w:r>
      <w:r w:rsidR="00F3333F">
        <w:t>.</w:t>
      </w:r>
      <w:r w:rsidR="004D35AC">
        <w:t xml:space="preserve"> </w:t>
      </w:r>
      <w:r w:rsidR="00F3333F">
        <w:t>T</w:t>
      </w:r>
      <w:r w:rsidR="004D35AC">
        <w:t xml:space="preserve">hrough the years </w:t>
      </w:r>
      <w:r w:rsidR="00F3333F">
        <w:t xml:space="preserve">he served </w:t>
      </w:r>
      <w:r w:rsidR="004D35AC">
        <w:t>as a trustee, deacon, Sunday school superintendent, lead choir member, and the point person “accountable for getting church business completed”; and</w:t>
      </w:r>
    </w:p>
    <w:p w14:paraId="0874F8C7" w14:textId="77777777" w:rsidR="004D35AC" w:rsidRDefault="004D3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83CC6" w14:textId="5E005A81" w:rsidR="00157B65" w:rsidRDefault="004D3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B65">
        <w:t>an exemplary public servant faithful to God and country, he bravely served during World War II as a member of the United States Army; and</w:t>
      </w:r>
    </w:p>
    <w:p w14:paraId="7EAA724D" w14:textId="77777777" w:rsidR="00157B65" w:rsidRDefault="0015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363CB4" w14:textId="25719A91" w:rsidR="00374000" w:rsidRDefault="0015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33B1">
        <w:t>while</w:t>
      </w:r>
      <w:r w:rsidR="003E24D0">
        <w:t xml:space="preserve"> in service, </w:t>
      </w:r>
      <w:r>
        <w:t>he married Wilhl</w:t>
      </w:r>
      <w:r w:rsidR="002C797C">
        <w:t>e</w:t>
      </w:r>
      <w:r>
        <w:t xml:space="preserve">mina Adams and together they </w:t>
      </w:r>
      <w:r w:rsidR="00734403">
        <w:t>had eight children</w:t>
      </w:r>
      <w:r w:rsidR="004D35AC">
        <w:t xml:space="preserve">. </w:t>
      </w:r>
      <w:r w:rsidR="00F3333F">
        <w:t>Though he had no formal education, Deacon Shiver was a self</w:t>
      </w:r>
      <w:r w:rsidR="00D01807">
        <w:noBreakHyphen/>
      </w:r>
      <w:r w:rsidR="00F3333F">
        <w:t xml:space="preserve">taught carpenter and a farmer, tending the land acquired by his parents years before and where today, five of his children </w:t>
      </w:r>
      <w:r w:rsidR="00BE33B1">
        <w:t>still make</w:t>
      </w:r>
      <w:r w:rsidR="00374000">
        <w:t xml:space="preserve"> that land their home</w:t>
      </w:r>
      <w:r w:rsidR="005E2E9B">
        <w:t>. He also was employed by Fort Jackson</w:t>
      </w:r>
      <w:r w:rsidR="00BE33B1">
        <w:t>,</w:t>
      </w:r>
      <w:r w:rsidR="005E2E9B">
        <w:t xml:space="preserve"> </w:t>
      </w:r>
      <w:r w:rsidR="00BE33B1">
        <w:t>retiring</w:t>
      </w:r>
      <w:r w:rsidR="005E2E9B">
        <w:t xml:space="preserve"> after thirty</w:t>
      </w:r>
      <w:r w:rsidR="00D01807">
        <w:noBreakHyphen/>
      </w:r>
      <w:r w:rsidR="005E2E9B">
        <w:t>two years</w:t>
      </w:r>
      <w:r w:rsidR="00104870">
        <w:t xml:space="preserve"> of service</w:t>
      </w:r>
      <w:r w:rsidR="00374000">
        <w:t xml:space="preserve">; and </w:t>
      </w:r>
    </w:p>
    <w:p w14:paraId="4D0149D0" w14:textId="77777777" w:rsidR="00374000" w:rsidRDefault="00374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2D108B" w14:textId="7C9E4BE9"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living in a rural community without local medical care, Deacon Shiver was among the group of dedicated citizens who </w:t>
      </w:r>
      <w:r>
        <w:lastRenderedPageBreak/>
        <w:t>lobbied for a clinic to serve the surrounding populace. Their efforts resulted in the building of the Eastover Medical Center; and</w:t>
      </w:r>
    </w:p>
    <w:p w14:paraId="37F072AE" w14:textId="77777777"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B66C" w14:textId="7C6165D5" w:rsidR="00B74F6A" w:rsidRDefault="00374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strong love for community led Deacon Shiver to make sure residents</w:t>
      </w:r>
      <w:r w:rsidR="00186DB1">
        <w:t>’</w:t>
      </w:r>
      <w:r>
        <w:t xml:space="preserve"> needs were met. </w:t>
      </w:r>
      <w:r w:rsidR="00136E45">
        <w:t>He was known to deliver</w:t>
      </w:r>
      <w:r>
        <w:t xml:space="preserve"> free produce from his farm to local families</w:t>
      </w:r>
      <w:r w:rsidR="00B74F6A">
        <w:t>, provid</w:t>
      </w:r>
      <w:r w:rsidR="00136E45">
        <w:t>e</w:t>
      </w:r>
      <w:r w:rsidR="00B74F6A">
        <w:t xml:space="preserve"> transportation </w:t>
      </w:r>
      <w:r w:rsidR="00BE33B1">
        <w:t>to</w:t>
      </w:r>
      <w:r w:rsidR="00B74F6A">
        <w:t xml:space="preserve"> church and</w:t>
      </w:r>
      <w:r w:rsidR="00104870">
        <w:t xml:space="preserve"> </w:t>
      </w:r>
      <w:r w:rsidR="00B74F6A">
        <w:t xml:space="preserve">various </w:t>
      </w:r>
      <w:r w:rsidR="00BE33B1">
        <w:t xml:space="preserve">other </w:t>
      </w:r>
      <w:r w:rsidR="00B74F6A">
        <w:t>appointments</w:t>
      </w:r>
      <w:r>
        <w:t xml:space="preserve">, </w:t>
      </w:r>
      <w:r w:rsidR="00136E45">
        <w:t>was</w:t>
      </w:r>
      <w:r>
        <w:t xml:space="preserve"> a member of the Webber School PTA, serv</w:t>
      </w:r>
      <w:r w:rsidR="00136E45">
        <w:t>ed</w:t>
      </w:r>
      <w:r>
        <w:t xml:space="preserve"> as a Mason, as </w:t>
      </w:r>
      <w:r w:rsidR="005E2E9B">
        <w:t>the union representative for federal employees</w:t>
      </w:r>
      <w:r w:rsidR="00B74F6A">
        <w:t xml:space="preserve">, and </w:t>
      </w:r>
      <w:r w:rsidR="00136E45">
        <w:t xml:space="preserve">was </w:t>
      </w:r>
      <w:r w:rsidR="00B74F6A">
        <w:t>a longtime member of the NAACP; and</w:t>
      </w:r>
    </w:p>
    <w:p w14:paraId="07712309" w14:textId="4C7E0B4E"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E81636" w14:textId="10D6D250" w:rsidR="00482BBA"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078">
        <w:t xml:space="preserve">Deacon David Shiver </w:t>
      </w:r>
      <w:r w:rsidR="00714ECA">
        <w:t>departed his earthly life</w:t>
      </w:r>
      <w:r w:rsidR="003F7078">
        <w:t xml:space="preserve"> on July 1, 1983, </w:t>
      </w:r>
      <w:r w:rsidR="00454250">
        <w:t>leaving behind a stalwart legacy of service and love for his family and community. Therefore, i</w:t>
      </w:r>
      <w:r>
        <w:t>t would be fitting and proper to</w:t>
      </w:r>
      <w:r w:rsidR="003F7078">
        <w:t xml:space="preserve"> pay tribute to</w:t>
      </w:r>
      <w:r>
        <w:t xml:space="preserve"> this </w:t>
      </w:r>
      <w:r w:rsidR="003F7078">
        <w:t>son of the Palmetto State by having an intersection in Richland County named in his</w:t>
      </w:r>
      <w:r w:rsidR="00454250">
        <w:t xml:space="preserve"> honor.</w:t>
      </w:r>
      <w:r w:rsidR="00482BBA">
        <w:t xml:space="preserve">  Now, therefore, </w:t>
      </w:r>
    </w:p>
    <w:p w14:paraId="43A8F201"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58E8C7"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44E70105"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EF7C7" w14:textId="34C1A156"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4ECA">
        <w:t xml:space="preserve"> the members of the General Assembly request the Department of Transportation name the intersection of Chalk Street and Poultry Lane in Richland County “Deacon David Shiver Memorial Intersection” and erect appropriate markers or signs at this intersection containing these words.</w:t>
      </w:r>
    </w:p>
    <w:p w14:paraId="58147AC3"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B67338" w14:textId="46C5A5EC"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4ECA">
        <w:t>forward</w:t>
      </w:r>
      <w:r>
        <w:t>ed to</w:t>
      </w:r>
      <w:r w:rsidR="00714ECA">
        <w:t xml:space="preserve"> the Department of Transportation.</w:t>
      </w:r>
    </w:p>
    <w:p w14:paraId="3478ED2F" w14:textId="2C7DBA83" w:rsidR="00A91917" w:rsidRDefault="00D018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F39E96C" w14:textId="77777777" w:rsidR="007168D8" w:rsidRDefault="007168D8" w:rsidP="007168D8">
      <w:pPr>
        <w:suppressAutoHyphens/>
      </w:pPr>
    </w:p>
    <w:sectPr w:rsidR="007168D8" w:rsidSect="00C928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F6E2" w14:textId="77777777" w:rsidR="00482BBA" w:rsidRDefault="00482BBA" w:rsidP="009F0C77">
      <w:r>
        <w:separator/>
      </w:r>
    </w:p>
  </w:endnote>
  <w:endnote w:type="continuationSeparator" w:id="0">
    <w:p w14:paraId="44263A3D" w14:textId="77777777" w:rsidR="00482BBA" w:rsidRDefault="00482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3442A0A-70FA-4CCD-BCE5-EBE2C267AE02}"/>
    <w:embedBold r:id="rId2" w:fontKey="{C1168BB9-B5A8-4B93-A821-FD3312DB0B11}"/>
  </w:font>
  <w:font w:name="Calibri">
    <w:panose1 w:val="020F0502020204030204"/>
    <w:charset w:val="00"/>
    <w:family w:val="swiss"/>
    <w:pitch w:val="variable"/>
    <w:sig w:usb0="E4002EFF" w:usb1="C000247B" w:usb2="00000009" w:usb3="00000000" w:csb0="000001FF" w:csb1="00000000"/>
    <w:embedRegular r:id="rId3" w:fontKey="{635F1104-3AE4-4524-A969-251FFB0DF55C}"/>
  </w:font>
  <w:font w:name="Cambria">
    <w:panose1 w:val="02040503050406030204"/>
    <w:charset w:val="00"/>
    <w:family w:val="roman"/>
    <w:pitch w:val="variable"/>
    <w:sig w:usb0="E00006FF" w:usb1="420024FF" w:usb2="02000000" w:usb3="00000000" w:csb0="0000019F" w:csb1="00000000"/>
    <w:embedRegular r:id="rId4" w:fontKey="{CDD4A514-2E5F-4449-B65B-F1C6EDCD0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AE14" w14:textId="3835D397" w:rsidR="00A91917" w:rsidRPr="00343CDB" w:rsidRDefault="00343CDB" w:rsidP="00343CDB">
    <w:pPr>
      <w:pStyle w:val="Footer"/>
      <w:tabs>
        <w:tab w:val="clear" w:pos="4680"/>
        <w:tab w:val="clear" w:pos="9360"/>
        <w:tab w:val="center" w:pos="2995"/>
      </w:tabs>
      <w:spacing w:before="120"/>
    </w:pPr>
    <w:r>
      <w:t>[1038</w:t>
    </w:r>
    <w:r w:rsidR="00C9280B">
      <w:t>-</w:t>
    </w:r>
    <w:r w:rsidR="00C9280B">
      <w:fldChar w:fldCharType="begin"/>
    </w:r>
    <w:r w:rsidR="00C9280B">
      <w:instrText xml:space="preserve"> PAGE  \* MERGEFORMAT </w:instrText>
    </w:r>
    <w:r w:rsidR="00C9280B">
      <w:fldChar w:fldCharType="separate"/>
    </w:r>
    <w:r w:rsidR="00751220">
      <w:rPr>
        <w:noProof/>
      </w:rPr>
      <w:t>1</w:t>
    </w:r>
    <w:r w:rsidR="00C9280B">
      <w:fldChar w:fldCharType="end"/>
    </w:r>
    <w:r w:rsidR="00C9280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8570" w14:textId="6DD9AE93" w:rsidR="00C9280B" w:rsidRPr="00343CDB" w:rsidRDefault="00C9280B" w:rsidP="00343CDB">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sidR="0075122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FC1DE" w14:textId="77777777" w:rsidR="00482BBA" w:rsidRDefault="00482BBA" w:rsidP="009F0C77">
      <w:r>
        <w:separator/>
      </w:r>
    </w:p>
  </w:footnote>
  <w:footnote w:type="continuationSeparator" w:id="0">
    <w:p w14:paraId="25E98A0D" w14:textId="77777777" w:rsidR="00482BBA" w:rsidRDefault="00482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34CM22"/>
    <w:docVar w:name="CoverBillType" w:val="c"/>
    <w:docVar w:name="DocPath" w:val="L:\Council\bills\GT\6134CM22.DOCX"/>
    <w:docVar w:name="dvBillNumber" w:val="1038"/>
    <w:docVar w:name="dvBillNumberPrefix" w:val="S. "/>
    <w:docVar w:name="dvOriginalBody" w:val="Senate"/>
    <w:docVar w:name="dvSteno" w:val="GT"/>
    <w:docVar w:name="NameofBody" w:val="s"/>
    <w:docVar w:name="vGroup2" w:val="Council"/>
  </w:docVars>
  <w:rsids>
    <w:rsidRoot w:val="00482BBA"/>
    <w:rsid w:val="000263D9"/>
    <w:rsid w:val="00026C9A"/>
    <w:rsid w:val="00031683"/>
    <w:rsid w:val="000965A1"/>
    <w:rsid w:val="000C487D"/>
    <w:rsid w:val="000E1785"/>
    <w:rsid w:val="000F39F2"/>
    <w:rsid w:val="001023A4"/>
    <w:rsid w:val="00104870"/>
    <w:rsid w:val="0010776B"/>
    <w:rsid w:val="00133E66"/>
    <w:rsid w:val="00134ACF"/>
    <w:rsid w:val="00136E45"/>
    <w:rsid w:val="00144E15"/>
    <w:rsid w:val="00157B65"/>
    <w:rsid w:val="00186DB1"/>
    <w:rsid w:val="001A4A62"/>
    <w:rsid w:val="001A681E"/>
    <w:rsid w:val="001D08F2"/>
    <w:rsid w:val="002037CA"/>
    <w:rsid w:val="002047A2"/>
    <w:rsid w:val="002321B6"/>
    <w:rsid w:val="0023696B"/>
    <w:rsid w:val="00250967"/>
    <w:rsid w:val="0027108A"/>
    <w:rsid w:val="002759C5"/>
    <w:rsid w:val="00277DEE"/>
    <w:rsid w:val="00280D88"/>
    <w:rsid w:val="00294ABE"/>
    <w:rsid w:val="002A3EB4"/>
    <w:rsid w:val="002C797C"/>
    <w:rsid w:val="00325348"/>
    <w:rsid w:val="00343CDB"/>
    <w:rsid w:val="00374000"/>
    <w:rsid w:val="00393688"/>
    <w:rsid w:val="003D411E"/>
    <w:rsid w:val="003E24D0"/>
    <w:rsid w:val="003E3C1E"/>
    <w:rsid w:val="003E6148"/>
    <w:rsid w:val="003E7D04"/>
    <w:rsid w:val="003F7078"/>
    <w:rsid w:val="00400EAA"/>
    <w:rsid w:val="0041760A"/>
    <w:rsid w:val="004203D7"/>
    <w:rsid w:val="00423F46"/>
    <w:rsid w:val="00454250"/>
    <w:rsid w:val="00461588"/>
    <w:rsid w:val="004809EE"/>
    <w:rsid w:val="00482BBA"/>
    <w:rsid w:val="004B2A8B"/>
    <w:rsid w:val="004D35AC"/>
    <w:rsid w:val="00511EE9"/>
    <w:rsid w:val="00521E00"/>
    <w:rsid w:val="00577C6C"/>
    <w:rsid w:val="0058501B"/>
    <w:rsid w:val="005C5AC4"/>
    <w:rsid w:val="005E2E9B"/>
    <w:rsid w:val="0061228A"/>
    <w:rsid w:val="006215AA"/>
    <w:rsid w:val="006340D9"/>
    <w:rsid w:val="00643B8E"/>
    <w:rsid w:val="00653ECC"/>
    <w:rsid w:val="00665EBC"/>
    <w:rsid w:val="00676B10"/>
    <w:rsid w:val="00680479"/>
    <w:rsid w:val="0069470D"/>
    <w:rsid w:val="006A476C"/>
    <w:rsid w:val="006C6A93"/>
    <w:rsid w:val="006E02F9"/>
    <w:rsid w:val="006F3F76"/>
    <w:rsid w:val="00714ECA"/>
    <w:rsid w:val="007168D8"/>
    <w:rsid w:val="00734403"/>
    <w:rsid w:val="007512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3464"/>
    <w:rsid w:val="00A64E80"/>
    <w:rsid w:val="00A741D9"/>
    <w:rsid w:val="00A85589"/>
    <w:rsid w:val="00A91917"/>
    <w:rsid w:val="00A9741D"/>
    <w:rsid w:val="00AB0576"/>
    <w:rsid w:val="00AD4B17"/>
    <w:rsid w:val="00B26FA6"/>
    <w:rsid w:val="00B741CB"/>
    <w:rsid w:val="00B74F6A"/>
    <w:rsid w:val="00B87AF8"/>
    <w:rsid w:val="00B934F3"/>
    <w:rsid w:val="00BB6347"/>
    <w:rsid w:val="00BD2134"/>
    <w:rsid w:val="00BE33B1"/>
    <w:rsid w:val="00C038D8"/>
    <w:rsid w:val="00C045DD"/>
    <w:rsid w:val="00C3136F"/>
    <w:rsid w:val="00C3483A"/>
    <w:rsid w:val="00C74E9D"/>
    <w:rsid w:val="00C82FD3"/>
    <w:rsid w:val="00C9280B"/>
    <w:rsid w:val="00CC6B7B"/>
    <w:rsid w:val="00CD3619"/>
    <w:rsid w:val="00CF4447"/>
    <w:rsid w:val="00D0180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333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2E19"/>
  <w15:docId w15:val="{E1722DAD-9ACF-4291-82D0-B8882972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186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81A2B-5BFC-4EBF-AF07-0D6CCB111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2817</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1038 Text of Previous Version (May 11, 2022) - South Carolina Legislature Online</dc:title>
  <dc:subject/>
  <dc:creator>Gwen Thurmond</dc:creator>
  <cp:keywords/>
  <dc:description/>
  <cp:lastModifiedBy>Miriam Cook</cp:lastModifiedBy>
  <cp:revision>2</cp:revision>
  <cp:lastPrinted>2022-02-01T13:55:00Z</cp:lastPrinted>
  <dcterms:created xsi:type="dcterms:W3CDTF">2022-05-11T23:38:00Z</dcterms:created>
  <dcterms:modified xsi:type="dcterms:W3CDTF">2022-05-11T23:38:00Z</dcterms:modified>
</cp:coreProperties>
</file>