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B02" w:rsidRDefault="00461B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7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5A8F">
        <w:rPr>
          <w:color w:val="000000" w:themeColor="text1"/>
          <w:u w:color="000000" w:themeColor="text1"/>
        </w:rPr>
        <w:t>TO EXPRESS THE STRONG BELIEF OF THE SOUTH CAROLINA GENERAL ASSEMBLY THAT THE RUSSIAN INVASION OF UKRAINE MUST END, AND TO EXPRESS SUPPORT FOR THE PEOPLE AND GOVERNMENT OF UKRAINE IN FIGHTING THE RUSSIAN INVASION AND MAINTAINING ITS INDEPENDENCE.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 xml:space="preserve">Whereas, on February 24, 2022, after months of the buildup of Russian troops near the Ukrainian border, Russian forces bombed cities including Kharkiv and Kyiv and entered </w:t>
      </w:r>
      <w:r w:rsidR="008B4AF6" w:rsidRPr="00AC5A8F">
        <w:rPr>
          <w:color w:val="000000" w:themeColor="text1"/>
          <w:u w:color="000000" w:themeColor="text1"/>
        </w:rPr>
        <w:t>Ukraine</w:t>
      </w:r>
      <w:r w:rsidRPr="00AC5A8F">
        <w:rPr>
          <w:color w:val="000000" w:themeColor="text1"/>
          <w:u w:color="000000" w:themeColor="text1"/>
        </w:rPr>
        <w:t xml:space="preserve"> from the northern, eastern, and southern borders;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the Russian attacks have continued, both day and night, since February 24</w:t>
      </w:r>
      <w:r w:rsidR="00E0617D">
        <w:rPr>
          <w:color w:val="000000" w:themeColor="text1"/>
          <w:u w:color="000000" w:themeColor="text1"/>
        </w:rPr>
        <w:t>,</w:t>
      </w:r>
      <w:r w:rsidRPr="00AC5A8F">
        <w:rPr>
          <w:color w:val="000000" w:themeColor="text1"/>
          <w:u w:color="000000" w:themeColor="text1"/>
        </w:rPr>
        <w:t xml:space="preserve"> causing tremendous destruction to life and property of the people of Ukraine;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Carolinians have l</w:t>
      </w:r>
      <w:r w:rsidR="00A00457">
        <w:rPr>
          <w:color w:val="000000" w:themeColor="text1"/>
          <w:u w:color="000000" w:themeColor="text1"/>
        </w:rPr>
        <w:t>ong</w:t>
      </w:r>
      <w:r w:rsidRPr="00AC5A8F">
        <w:rPr>
          <w:color w:val="000000" w:themeColor="text1"/>
          <w:u w:color="000000" w:themeColor="text1"/>
        </w:rPr>
        <w:t xml:space="preserve"> dedicated themselves to the propositions of democracy and sovereignty, memorializing this notion in Section 1, Article 1 of the Constitution of South Carolina, 1895, “[a]ll political power is vested in and derived from the people only”;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joins NATO and a growing list of countries offering support and standing with the people of Ukraine and its legitimate, democratically</w:t>
      </w:r>
      <w:r w:rsidR="00A00457">
        <w:rPr>
          <w:color w:val="000000" w:themeColor="text1"/>
          <w:u w:color="000000" w:themeColor="text1"/>
        </w:rPr>
        <w:t xml:space="preserve"> </w:t>
      </w:r>
      <w:r w:rsidRPr="00AC5A8F">
        <w:rPr>
          <w:color w:val="000000" w:themeColor="text1"/>
          <w:u w:color="000000" w:themeColor="text1"/>
        </w:rPr>
        <w:t>elected president, parliament</w:t>
      </w:r>
      <w:r>
        <w:rPr>
          <w:color w:val="000000" w:themeColor="text1"/>
          <w:u w:color="000000" w:themeColor="text1"/>
        </w:rPr>
        <w:t>,</w:t>
      </w:r>
      <w:r w:rsidRPr="00AC5A8F">
        <w:rPr>
          <w:color w:val="000000" w:themeColor="text1"/>
          <w:u w:color="000000" w:themeColor="text1"/>
        </w:rPr>
        <w:t xml:space="preserve"> and government;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desires protections for the lives of our brothers and sisters of democracy abroad.  Now, therefore,</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resolved by the Senate, the House of Representatives concurring:</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That the members of the General Assembly</w:t>
      </w:r>
      <w:r w:rsidR="001A3071">
        <w:rPr>
          <w:color w:val="000000" w:themeColor="text1"/>
          <w:u w:color="000000" w:themeColor="text1"/>
        </w:rPr>
        <w:t>,</w:t>
      </w:r>
      <w:r w:rsidRPr="00AC5A8F">
        <w:rPr>
          <w:color w:val="000000" w:themeColor="text1"/>
          <w:u w:color="000000" w:themeColor="text1"/>
        </w:rPr>
        <w:t xml:space="preserve"> by this resolution</w:t>
      </w:r>
      <w:r w:rsidR="001A3071">
        <w:rPr>
          <w:color w:val="000000" w:themeColor="text1"/>
          <w:u w:color="000000" w:themeColor="text1"/>
        </w:rPr>
        <w:t>,</w:t>
      </w:r>
      <w:r w:rsidRPr="00AC5A8F">
        <w:rPr>
          <w:color w:val="000000" w:themeColor="text1"/>
          <w:u w:color="000000" w:themeColor="text1"/>
        </w:rPr>
        <w:t xml:space="preserve"> call for an end of the attack of Ukrainian sovereignty and territory by Russian forces.</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further resolved that that South Carolina General Assembly in order to end the attack on Ukraine:</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(1)</w:t>
      </w:r>
      <w:r>
        <w:rPr>
          <w:color w:val="000000" w:themeColor="text1"/>
          <w:u w:color="000000" w:themeColor="text1"/>
        </w:rPr>
        <w:tab/>
      </w:r>
      <w:r w:rsidRPr="00AC5A8F">
        <w:rPr>
          <w:color w:val="000000" w:themeColor="text1"/>
          <w:u w:color="000000" w:themeColor="text1"/>
        </w:rPr>
        <w:t>joins NATO in condemning the attack on Ukraine as unjustified and unprovoked, and calling on Russia to immediately cease its military action and withdraw all its forces from in and around Ukraine;</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(2)</w:t>
      </w:r>
      <w:r>
        <w:rPr>
          <w:color w:val="000000" w:themeColor="text1"/>
          <w:u w:color="000000" w:themeColor="text1"/>
        </w:rPr>
        <w:tab/>
      </w:r>
      <w:r w:rsidRPr="00AC5A8F">
        <w:rPr>
          <w:color w:val="000000" w:themeColor="text1"/>
          <w:u w:color="000000" w:themeColor="text1"/>
        </w:rPr>
        <w:t>supports financial sanctions against Vladimir Putin specifically and the people of Russia;</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(3)</w:t>
      </w:r>
      <w:r>
        <w:rPr>
          <w:color w:val="000000" w:themeColor="text1"/>
          <w:u w:color="000000" w:themeColor="text1"/>
        </w:rPr>
        <w:tab/>
      </w:r>
      <w:r w:rsidRPr="00AC5A8F">
        <w:rPr>
          <w:color w:val="000000" w:themeColor="text1"/>
          <w:u w:color="000000" w:themeColor="text1"/>
        </w:rPr>
        <w:t xml:space="preserve">endorses the bar of Russian planes from entering European Union and Canadian airspace; </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(4)</w:t>
      </w:r>
      <w:r>
        <w:rPr>
          <w:color w:val="000000" w:themeColor="text1"/>
          <w:u w:color="000000" w:themeColor="text1"/>
        </w:rPr>
        <w:tab/>
      </w:r>
      <w:r w:rsidRPr="00AC5A8F">
        <w:rPr>
          <w:color w:val="000000" w:themeColor="text1"/>
          <w:u w:color="000000" w:themeColor="text1"/>
        </w:rPr>
        <w:t>encourages the provision of weapons by the United States and other countries to the armed forces of Ukraine;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C5A8F">
        <w:rPr>
          <w:color w:val="000000" w:themeColor="text1"/>
          <w:u w:color="000000" w:themeColor="text1"/>
        </w:rPr>
        <w:t>supports the initiatives of citizens across the country in demonstrating support for the people and government of Ukraine through activism, charitable giving, and other manners of support.</w:t>
      </w:r>
    </w:p>
    <w:p w:rsidR="00F527F8" w:rsidRDefault="00F52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F8" w:rsidRDefault="00F52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5DB4">
        <w:t xml:space="preserve"> President Joseph Robinette Biden, Jr.</w:t>
      </w:r>
    </w:p>
    <w:p w:rsidR="007D234C" w:rsidRDefault="008B4A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B02" w:rsidRDefault="00461B02" w:rsidP="00461B02">
      <w:pPr>
        <w:suppressAutoHyphens/>
      </w:pPr>
    </w:p>
    <w:sectPr w:rsidR="00461B02" w:rsidSect="00461B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7F8" w:rsidRDefault="00F527F8" w:rsidP="009F0C77">
      <w:r>
        <w:separator/>
      </w:r>
    </w:p>
  </w:endnote>
  <w:endnote w:type="continuationSeparator" w:id="0">
    <w:p w:rsidR="00F527F8" w:rsidRDefault="00F527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F24B53-43A6-4263-8887-8EFF676B8477}"/>
    <w:embedBold r:id="rId2" w:fontKey="{3A1814B0-0930-4EA2-85D5-29EAAEA03C97}"/>
  </w:font>
  <w:font w:name="Calibri">
    <w:panose1 w:val="020F0502020204030204"/>
    <w:charset w:val="00"/>
    <w:family w:val="swiss"/>
    <w:pitch w:val="variable"/>
    <w:sig w:usb0="E4002EFF" w:usb1="C000247B" w:usb2="00000009" w:usb3="00000000" w:csb0="000001FF" w:csb1="00000000"/>
    <w:embedRegular r:id="rId3" w:fontKey="{840D05EA-C004-4807-85B9-CD5831F88CFC}"/>
  </w:font>
  <w:font w:name="Segoe UI">
    <w:panose1 w:val="020B0502040204020203"/>
    <w:charset w:val="00"/>
    <w:family w:val="swiss"/>
    <w:pitch w:val="variable"/>
    <w:sig w:usb0="E4002EFF" w:usb1="C000E47F" w:usb2="00000009" w:usb3="00000000" w:csb0="000001FF" w:csb1="00000000"/>
    <w:embedRegular r:id="rId4" w:fontKey="{D9DB266B-9592-48A6-9D1F-8FBDBBF91639}"/>
  </w:font>
  <w:font w:name="Cambria">
    <w:panose1 w:val="02040503050406030204"/>
    <w:charset w:val="00"/>
    <w:family w:val="roman"/>
    <w:pitch w:val="variable"/>
    <w:sig w:usb0="E00006FF" w:usb1="420024FF" w:usb2="02000000" w:usb3="00000000" w:csb0="0000019F" w:csb1="00000000"/>
    <w:embedRegular r:id="rId5" w:fontKey="{C438419F-678B-436A-BBA6-1BEEF243C3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34C" w:rsidRPr="00461B02" w:rsidRDefault="00461B02" w:rsidP="00461B02">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7F8" w:rsidRDefault="00F527F8" w:rsidP="009F0C77">
      <w:r>
        <w:separator/>
      </w:r>
    </w:p>
  </w:footnote>
  <w:footnote w:type="continuationSeparator" w:id="0">
    <w:p w:rsidR="00F527F8" w:rsidRDefault="00F527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37PH22"/>
    <w:docVar w:name="CoverBillType" w:val="c"/>
    <w:docVar w:name="DocPath" w:val="L:\Council\bills\JN\3537PH22.DOCX"/>
    <w:docVar w:name="dvBillNumber" w:val="1112"/>
    <w:docVar w:name="dvBillNumberPrefix" w:val="S. "/>
    <w:docVar w:name="dvOriginalBody" w:val="Senate"/>
    <w:docVar w:name="dvSteno" w:val="JN"/>
    <w:docVar w:name="NameofBody" w:val="s"/>
    <w:docVar w:name="vGroup2" w:val="Council"/>
  </w:docVars>
  <w:rsids>
    <w:rsidRoot w:val="00F527F8"/>
    <w:rsid w:val="000263D9"/>
    <w:rsid w:val="00026C9A"/>
    <w:rsid w:val="000965A1"/>
    <w:rsid w:val="000C487D"/>
    <w:rsid w:val="000E1785"/>
    <w:rsid w:val="000F39F2"/>
    <w:rsid w:val="001023A4"/>
    <w:rsid w:val="0010776B"/>
    <w:rsid w:val="00133E66"/>
    <w:rsid w:val="00134ACF"/>
    <w:rsid w:val="00144E15"/>
    <w:rsid w:val="001A307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1B02"/>
    <w:rsid w:val="004809EE"/>
    <w:rsid w:val="004A1254"/>
    <w:rsid w:val="004B2A8B"/>
    <w:rsid w:val="00511EE9"/>
    <w:rsid w:val="00515DB4"/>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234C"/>
    <w:rsid w:val="007E72BE"/>
    <w:rsid w:val="007F1523"/>
    <w:rsid w:val="007F509E"/>
    <w:rsid w:val="007F5799"/>
    <w:rsid w:val="007F6947"/>
    <w:rsid w:val="00834A12"/>
    <w:rsid w:val="00872729"/>
    <w:rsid w:val="008B4AF6"/>
    <w:rsid w:val="008D1857"/>
    <w:rsid w:val="008F4429"/>
    <w:rsid w:val="00932670"/>
    <w:rsid w:val="009352BB"/>
    <w:rsid w:val="00990668"/>
    <w:rsid w:val="009B397B"/>
    <w:rsid w:val="009F0C77"/>
    <w:rsid w:val="009F4DD1"/>
    <w:rsid w:val="00A0045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2638"/>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17D"/>
    <w:rsid w:val="00E437DA"/>
    <w:rsid w:val="00E63093"/>
    <w:rsid w:val="00EB00A2"/>
    <w:rsid w:val="00EB1BF3"/>
    <w:rsid w:val="00EF3EEE"/>
    <w:rsid w:val="00F149A7"/>
    <w:rsid w:val="00F50BAF"/>
    <w:rsid w:val="00F527F8"/>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A2143-9CD9-48F1-A2E7-D2A249883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4A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A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06AC9-78C1-4B47-A221-1FE7E20A1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2047</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1112 Text of Previous Version (Mar. 1, 2022) - South Carolina Legislature Online</dc:title>
  <dc:subject/>
  <dc:creator>Julie Newboult</dc:creator>
  <cp:keywords/>
  <dc:description/>
  <cp:lastModifiedBy>S Wilson</cp:lastModifiedBy>
  <cp:revision>2</cp:revision>
  <cp:lastPrinted>2022-03-01T17:14:00Z</cp:lastPrinted>
  <dcterms:created xsi:type="dcterms:W3CDTF">2022-03-01T18:04:00Z</dcterms:created>
  <dcterms:modified xsi:type="dcterms:W3CDTF">2022-03-01T18:04:00Z</dcterms:modified>
</cp:coreProperties>
</file>