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283C8" w14:textId="020E385D" w:rsidR="00827594"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694F0FE" w14:textId="4644ABA4"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5ACA8F76" w14:textId="3EB8182D"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844459" w14:textId="1C817D6F" w:rsidR="008201A8" w:rsidRPr="008201A8" w:rsidRDefault="008201A8" w:rsidP="008201A8">
      <w:pPr>
        <w:tabs>
          <w:tab w:val="right" w:pos="5933"/>
        </w:tabs>
        <w:suppressAutoHyphens/>
      </w:pPr>
      <w:r>
        <w:tab/>
      </w:r>
      <w:r>
        <w:rPr>
          <w:b/>
          <w:sz w:val="36"/>
        </w:rPr>
        <w:t>S. 1257</w:t>
      </w:r>
    </w:p>
    <w:p w14:paraId="45BC556F" w14:textId="4FBFC6EE"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3F7AEC" w14:textId="6394D806" w:rsid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7E8">
        <w:t>Senator McElveen</w:t>
      </w:r>
    </w:p>
    <w:p w14:paraId="05CDE44D" w14:textId="1025A6BA"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9E2D9" w14:textId="30CFD6F5"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14:paraId="30764E8B" w14:textId="0F18BC0E"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14:paraId="048FF34B" w14:textId="58CA48D3" w:rsidR="008201A8" w:rsidRP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1FAECF" w14:textId="17730D24"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BCD82" w14:textId="4CA45886" w:rsid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7E4DCB4" w14:textId="2705281F" w:rsidR="008201A8" w:rsidRP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71D9C6A" w14:textId="4EE9E139"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1257) to request the Department of Transportation name the intersection located at the junction of George Rogers Boulevard and Andrews Road in Richland County “Joseph Lee Jackson Memorial Intersection” and erect appropriate, etc., respectfully</w:t>
      </w:r>
    </w:p>
    <w:p w14:paraId="60473547" w14:textId="6D40CE61" w:rsidR="008201A8" w:rsidRP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9423D3F" w14:textId="5CBBFBBA"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2B4FCB7" w14:textId="77777777"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481D0D" w14:textId="50D5F848"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15EF711B" w14:textId="79720934" w:rsidR="008201A8" w:rsidRPr="008201A8" w:rsidRDefault="008201A8" w:rsidP="00820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8BBC3E3" w14:textId="77777777"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1D283" w14:textId="77777777" w:rsidR="008201A8" w:rsidRDefault="008201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01A8" w:rsidSect="0082759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A54C97" w14:textId="2A10E707" w:rsidR="003B3B67" w:rsidRDefault="003B3B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A7589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EE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29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6F1A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B0863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955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E39D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CCD34" w14:textId="77777777" w:rsidR="0010776B" w:rsidRPr="00325348" w:rsidRDefault="0010776B" w:rsidP="003B3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73AB">
        <w:rPr>
          <w:b/>
          <w:sz w:val="30"/>
          <w:szCs w:val="30"/>
        </w:rPr>
        <w:t>CONCURRENT RESOLUTION</w:t>
      </w:r>
    </w:p>
    <w:p w14:paraId="48F8F7B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45022E" w14:textId="3834DB70" w:rsidR="0010776B" w:rsidRDefault="00812A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7C71489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985F24C" w14:textId="77777777" w:rsidR="00812AA5"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2AA5">
        <w:t xml:space="preserve"> Deacon Joseph Lee “Uncle Joe” Jackson was born in</w:t>
      </w:r>
      <w:r>
        <w:t xml:space="preserve"> </w:t>
      </w:r>
      <w:r w:rsidR="00812AA5">
        <w:t>the Taylors Community of Richland County; and</w:t>
      </w:r>
    </w:p>
    <w:p w14:paraId="25812FFC" w14:textId="77777777" w:rsidR="00812AA5"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C6A2C" w14:textId="6523F027" w:rsidR="000464BD" w:rsidRDefault="00812A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Deacon Jackson received his undergraduate degree from Benedict College and later served his country with </w:t>
      </w:r>
      <w:r w:rsidR="000464BD">
        <w:t xml:space="preserve">honor and </w:t>
      </w:r>
      <w:r>
        <w:t>distinction</w:t>
      </w:r>
      <w:r w:rsidR="000464BD">
        <w:t xml:space="preserve"> in the United States Navy; and</w:t>
      </w:r>
    </w:p>
    <w:p w14:paraId="323D2C69"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28BC33"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for many years with and retired as director of Auxiliary Services from his alma mater Benedict College; and</w:t>
      </w:r>
    </w:p>
    <w:p w14:paraId="1474A42E" w14:textId="77777777" w:rsidR="000464BD"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FADDAA" w14:textId="47A19379" w:rsidR="00C573AB" w:rsidRDefault="00046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his faithful service to the needs of his community, family, and many friends it would be fitting and proper to have an intersection in Richland County</w:t>
      </w:r>
      <w:r w:rsidR="00FC0B82">
        <w:t xml:space="preserve"> named in his honor</w:t>
      </w:r>
      <w:r w:rsidR="00C573AB">
        <w:t xml:space="preserve">.  Now, therefore, </w:t>
      </w:r>
    </w:p>
    <w:p w14:paraId="531692B5"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06FC54"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B0ADC70" w14:textId="77777777"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777D3" w14:textId="08C1ABA8" w:rsidR="00C573AB" w:rsidRDefault="00C57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B82">
        <w:t xml:space="preserve"> the members of the General Assembly request the Department of Transportation name the intersection located at the junction of George Rogers Boulevard and Andrews Road in Richland County “Joseph Lee Jackson Memorial Intersection” and erect appropriate markers or signs at this intersection containing these words.</w:t>
      </w:r>
    </w:p>
    <w:p w14:paraId="588ECAFF" w14:textId="117C7FC9" w:rsidR="00C573AB" w:rsidRDefault="00C573AB"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FC0B82">
        <w:t>forward</w:t>
      </w:r>
      <w:r>
        <w:t>ed to</w:t>
      </w:r>
      <w:r w:rsidR="00FC0B82">
        <w:t xml:space="preserve"> the Department of Transportation.</w:t>
      </w:r>
    </w:p>
    <w:p w14:paraId="1DC10AD2" w14:textId="553F9EA5" w:rsidR="00C21549" w:rsidRDefault="00FC0B82" w:rsidP="006944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75F7B93" w14:textId="77777777" w:rsidR="00BB6F45" w:rsidRDefault="00BB6F45" w:rsidP="00BB6F45">
      <w:pPr>
        <w:keepNext/>
        <w:keepLines/>
        <w:suppressAutoHyphens/>
      </w:pPr>
    </w:p>
    <w:sectPr w:rsidR="00BB6F45" w:rsidSect="00827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69F0D" w14:textId="77777777" w:rsidR="00C573AB" w:rsidRDefault="00C573AB" w:rsidP="009F0C77">
      <w:r>
        <w:separator/>
      </w:r>
    </w:p>
  </w:endnote>
  <w:endnote w:type="continuationSeparator" w:id="0">
    <w:p w14:paraId="2BC3F14D" w14:textId="77777777" w:rsidR="00C573AB" w:rsidRDefault="00C573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68BD904-8FA9-4881-B92F-5EF7B776917D}"/>
    <w:embedBold r:id="rId2" w:fontKey="{7D25EFC0-113F-43EE-A9AB-B624E8B2D0B4}"/>
  </w:font>
  <w:font w:name="Calibri">
    <w:panose1 w:val="020F0502020204030204"/>
    <w:charset w:val="00"/>
    <w:family w:val="swiss"/>
    <w:pitch w:val="variable"/>
    <w:sig w:usb0="E4002EFF" w:usb1="C000247B" w:usb2="00000009" w:usb3="00000000" w:csb0="000001FF" w:csb1="00000000"/>
    <w:embedRegular r:id="rId3" w:fontKey="{DF3A2AC5-9EC4-43B2-8DEE-6ADB025DC5B4}"/>
  </w:font>
  <w:font w:name="Cambria">
    <w:panose1 w:val="02040503050406030204"/>
    <w:charset w:val="00"/>
    <w:family w:val="roman"/>
    <w:pitch w:val="variable"/>
    <w:sig w:usb0="E00006FF" w:usb1="420024FF" w:usb2="02000000" w:usb3="00000000" w:csb0="0000019F" w:csb1="00000000"/>
    <w:embedRegular r:id="rId4" w:fontKey="{8606859A-0603-4913-83E5-25C379269D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53468" w14:textId="55AC3105" w:rsidR="00C21549" w:rsidRPr="003B3B67" w:rsidRDefault="003B3B67" w:rsidP="003B3B67">
    <w:pPr>
      <w:pStyle w:val="Footer"/>
      <w:tabs>
        <w:tab w:val="clear" w:pos="4680"/>
        <w:tab w:val="clear" w:pos="9360"/>
        <w:tab w:val="center" w:pos="2995"/>
      </w:tabs>
      <w:spacing w:before="120"/>
    </w:pPr>
    <w:r>
      <w:t>[1257</w:t>
    </w:r>
    <w:r w:rsidR="00827594">
      <w:t>-</w:t>
    </w:r>
    <w:r w:rsidR="00827594">
      <w:fldChar w:fldCharType="begin"/>
    </w:r>
    <w:r w:rsidR="00827594">
      <w:instrText xml:space="preserve"> PAGE  \* MERGEFORMAT </w:instrText>
    </w:r>
    <w:r w:rsidR="00827594">
      <w:fldChar w:fldCharType="separate"/>
    </w:r>
    <w:r w:rsidR="008201A8">
      <w:rPr>
        <w:noProof/>
      </w:rPr>
      <w:t>1</w:t>
    </w:r>
    <w:r w:rsidR="00827594">
      <w:fldChar w:fldCharType="end"/>
    </w:r>
    <w:r w:rsidR="0082759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DBC2" w14:textId="676EF1DA" w:rsidR="00827594" w:rsidRPr="003B3B67" w:rsidRDefault="00827594" w:rsidP="003B3B67">
    <w:pPr>
      <w:pStyle w:val="Footer"/>
      <w:tabs>
        <w:tab w:val="clear" w:pos="4680"/>
        <w:tab w:val="clear" w:pos="9360"/>
        <w:tab w:val="center" w:pos="2995"/>
      </w:tabs>
      <w:spacing w:before="120"/>
    </w:pPr>
    <w:r>
      <w:t>[1257]</w:t>
    </w:r>
    <w:r>
      <w:tab/>
    </w:r>
    <w:r>
      <w:fldChar w:fldCharType="begin"/>
    </w:r>
    <w:r>
      <w:instrText xml:space="preserve"> PAGE  \* MERGEFORMAT </w:instrText>
    </w:r>
    <w:r>
      <w:fldChar w:fldCharType="separate"/>
    </w:r>
    <w:r w:rsidR="008201A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952EF" w14:textId="77777777" w:rsidR="00C573AB" w:rsidRDefault="00C573AB" w:rsidP="009F0C77">
      <w:r>
        <w:separator/>
      </w:r>
    </w:p>
  </w:footnote>
  <w:footnote w:type="continuationSeparator" w:id="0">
    <w:p w14:paraId="12E1BC1B" w14:textId="77777777" w:rsidR="00C573AB" w:rsidRDefault="00C573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93CM22"/>
    <w:docVar w:name="CoverBillType" w:val="c"/>
    <w:docVar w:name="DocPath" w:val="L:\Council\bills\GT\6193CM22.DOCX"/>
    <w:docVar w:name="dvBillNumber" w:val="1257"/>
    <w:docVar w:name="dvBillNumberPrefix" w:val="S. "/>
    <w:docVar w:name="dvOriginalBody" w:val="Senate"/>
    <w:docVar w:name="dvSteno" w:val="GT"/>
    <w:docVar w:name="NameofBody" w:val="s"/>
    <w:docVar w:name="vGroup2" w:val="Council"/>
  </w:docVars>
  <w:rsids>
    <w:rsidRoot w:val="00C573AB"/>
    <w:rsid w:val="000263D9"/>
    <w:rsid w:val="00026C9A"/>
    <w:rsid w:val="000464B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99B"/>
    <w:rsid w:val="00393688"/>
    <w:rsid w:val="003B3B6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4D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AA5"/>
    <w:rsid w:val="008201A8"/>
    <w:rsid w:val="00827594"/>
    <w:rsid w:val="00834A12"/>
    <w:rsid w:val="00872729"/>
    <w:rsid w:val="008F4429"/>
    <w:rsid w:val="00932670"/>
    <w:rsid w:val="009352BB"/>
    <w:rsid w:val="0094379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B6F45"/>
    <w:rsid w:val="00BD2134"/>
    <w:rsid w:val="00C038D8"/>
    <w:rsid w:val="00C045DD"/>
    <w:rsid w:val="00C21549"/>
    <w:rsid w:val="00C3136F"/>
    <w:rsid w:val="00C3483A"/>
    <w:rsid w:val="00C573A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A3C"/>
    <w:rsid w:val="00DC6813"/>
    <w:rsid w:val="00DE68F0"/>
    <w:rsid w:val="00DF3845"/>
    <w:rsid w:val="00DF7E17"/>
    <w:rsid w:val="00E437DA"/>
    <w:rsid w:val="00E63093"/>
    <w:rsid w:val="00EB00A2"/>
    <w:rsid w:val="00EB1BF3"/>
    <w:rsid w:val="00ED414E"/>
    <w:rsid w:val="00EF3EEE"/>
    <w:rsid w:val="00F149A7"/>
    <w:rsid w:val="00F50BAF"/>
    <w:rsid w:val="00F52C10"/>
    <w:rsid w:val="00F81FFD"/>
    <w:rsid w:val="00F85228"/>
    <w:rsid w:val="00F907F7"/>
    <w:rsid w:val="00FB6773"/>
    <w:rsid w:val="00FC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2EC7E"/>
  <w15:docId w15:val="{DEFC1AFC-31BD-4E76-9489-FB429523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E34F9-33EF-4750-9812-F72F6510B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1712</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1257 Text of Previous Version (May 11, 2022) - South Carolina Legislature Online</dc:title>
  <dc:subject/>
  <dc:creator>Gwen Thurmond</dc:creator>
  <cp:keywords/>
  <dc:description/>
  <cp:lastModifiedBy>Miriam Cook</cp:lastModifiedBy>
  <cp:revision>2</cp:revision>
  <cp:lastPrinted>2022-04-11T20:15:00Z</cp:lastPrinted>
  <dcterms:created xsi:type="dcterms:W3CDTF">2022-05-11T23:41:00Z</dcterms:created>
  <dcterms:modified xsi:type="dcterms:W3CDTF">2022-05-11T23:41:00Z</dcterms:modified>
</cp:coreProperties>
</file>