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305" w:rsidRDefault="00795305" w:rsidP="00111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11B62" w:rsidRDefault="00111B62" w:rsidP="00111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B62" w:rsidRDefault="00111B62" w:rsidP="00111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B62" w:rsidRDefault="00111B62" w:rsidP="00111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B62" w:rsidRDefault="00111B62" w:rsidP="00111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B62" w:rsidRDefault="00111B62" w:rsidP="00111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B62" w:rsidRDefault="00111B62" w:rsidP="00111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5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58E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53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E7E7C">
        <w:rPr>
          <w:color w:val="000000" w:themeColor="text1"/>
          <w:u w:color="000000" w:themeColor="text1"/>
        </w:rPr>
        <w:t>TO AMEND SECTION 63</w:t>
      </w:r>
      <w:r w:rsidR="00EB2FF8">
        <w:rPr>
          <w:color w:val="000000" w:themeColor="text1"/>
          <w:u w:color="000000" w:themeColor="text1"/>
        </w:rPr>
        <w:noBreakHyphen/>
      </w:r>
      <w:r w:rsidRPr="00DE7E7C">
        <w:rPr>
          <w:color w:val="000000" w:themeColor="text1"/>
          <w:u w:color="000000" w:themeColor="text1"/>
        </w:rPr>
        <w:t>17</w:t>
      </w:r>
      <w:r w:rsidR="00EB2FF8">
        <w:rPr>
          <w:color w:val="000000" w:themeColor="text1"/>
          <w:u w:color="000000" w:themeColor="text1"/>
        </w:rPr>
        <w:noBreakHyphen/>
      </w:r>
      <w:r w:rsidRPr="00DE7E7C">
        <w:rPr>
          <w:color w:val="000000" w:themeColor="text1"/>
          <w:u w:color="000000" w:themeColor="text1"/>
        </w:rPr>
        <w:t>1020, CODE OF LAWS OF SOUTH CAROLINA, 1976, RELATING TO CHILD SUPPORT ENFORCEMENT THROUGH LICENSE REVOCATION, SO AS TO</w:t>
      </w:r>
      <w:r>
        <w:rPr>
          <w:color w:val="000000" w:themeColor="text1"/>
          <w:u w:color="000000" w:themeColor="text1"/>
        </w:rPr>
        <w:t xml:space="preserve"> CHANGE THE DEFINITION OF “LICENSE” TO EXCLUDE DRIVERS</w:t>
      </w:r>
      <w:r w:rsidR="00EB2FF8" w:rsidRPr="00EB2FF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LICENSES, COMMERCIAL HUNTING, FISHING, AND TRAPPING LICENSES, AND </w:t>
      </w:r>
      <w:r w:rsidRPr="00DE7E7C">
        <w:rPr>
          <w:color w:val="000000" w:themeColor="text1"/>
          <w:u w:color="000000" w:themeColor="text1"/>
        </w:rPr>
        <w:t xml:space="preserve">BUSINESS, OCCUPATIONAL, </w:t>
      </w:r>
      <w:r>
        <w:rPr>
          <w:color w:val="000000" w:themeColor="text1"/>
          <w:u w:color="000000" w:themeColor="text1"/>
        </w:rPr>
        <w:t>AND</w:t>
      </w:r>
      <w:r w:rsidRPr="00DE7E7C">
        <w:rPr>
          <w:color w:val="000000" w:themeColor="text1"/>
          <w:u w:color="000000" w:themeColor="text1"/>
        </w:rPr>
        <w:t xml:space="preserve"> PROFESSIONAL LICENSES.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58EF" w:rsidRDefault="00FC5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C58EF" w:rsidRDefault="00FC5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53FA" w:rsidRDefault="00FC58EF" w:rsidP="009D5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D53FA" w:rsidRPr="00DE7E7C">
        <w:rPr>
          <w:color w:val="000000" w:themeColor="text1"/>
          <w:u w:color="000000" w:themeColor="text1"/>
        </w:rPr>
        <w:t>Section 63</w:t>
      </w:r>
      <w:r w:rsidR="00EB2FF8">
        <w:rPr>
          <w:color w:val="000000" w:themeColor="text1"/>
          <w:u w:color="000000" w:themeColor="text1"/>
        </w:rPr>
        <w:noBreakHyphen/>
      </w:r>
      <w:r w:rsidR="009D53FA" w:rsidRPr="00DE7E7C">
        <w:rPr>
          <w:color w:val="000000" w:themeColor="text1"/>
          <w:u w:color="000000" w:themeColor="text1"/>
        </w:rPr>
        <w:t>17</w:t>
      </w:r>
      <w:r w:rsidR="00EB2FF8">
        <w:rPr>
          <w:color w:val="000000" w:themeColor="text1"/>
          <w:u w:color="000000" w:themeColor="text1"/>
        </w:rPr>
        <w:noBreakHyphen/>
      </w:r>
      <w:r w:rsidR="009D53FA" w:rsidRPr="00DE7E7C">
        <w:rPr>
          <w:color w:val="000000" w:themeColor="text1"/>
          <w:u w:color="000000" w:themeColor="text1"/>
        </w:rPr>
        <w:t>1020(5) of the 1976 Code is amended to read:</w:t>
      </w:r>
    </w:p>
    <w:p w:rsidR="009D53FA" w:rsidRDefault="009D53FA" w:rsidP="009D5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D53FA" w:rsidRPr="00985725" w:rsidRDefault="009D53FA" w:rsidP="009D5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“(5)</w:t>
      </w:r>
      <w:r>
        <w:rPr>
          <w:szCs w:val="24"/>
          <w:u w:val="single"/>
        </w:rPr>
        <w:t>(a)</w:t>
      </w:r>
      <w:r>
        <w:rPr>
          <w:szCs w:val="24"/>
        </w:rPr>
        <w:tab/>
      </w:r>
      <w:r w:rsidR="00EB2FF8" w:rsidRPr="00EB2FF8">
        <w:rPr>
          <w:szCs w:val="24"/>
        </w:rPr>
        <w:t>‘</w:t>
      </w:r>
      <w:r w:rsidRPr="00985725">
        <w:rPr>
          <w:szCs w:val="24"/>
        </w:rPr>
        <w:t>License</w:t>
      </w:r>
      <w:r w:rsidR="00EB2FF8" w:rsidRPr="00EB2FF8">
        <w:rPr>
          <w:szCs w:val="24"/>
        </w:rPr>
        <w:t>’</w:t>
      </w:r>
      <w:r w:rsidRPr="00985725">
        <w:rPr>
          <w:szCs w:val="24"/>
        </w:rPr>
        <w:t xml:space="preserve"> means</w:t>
      </w:r>
      <w:r w:rsidRPr="00245B23">
        <w:rPr>
          <w:strike/>
          <w:szCs w:val="24"/>
        </w:rPr>
        <w:t>:</w:t>
      </w:r>
    </w:p>
    <w:p w:rsidR="009D53FA" w:rsidRPr="00985725" w:rsidRDefault="009D53FA" w:rsidP="009D5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985725">
        <w:rPr>
          <w:szCs w:val="24"/>
        </w:rPr>
        <w:tab/>
      </w:r>
      <w:r w:rsidRPr="00985725">
        <w:rPr>
          <w:szCs w:val="24"/>
        </w:rPr>
        <w:tab/>
      </w:r>
      <w:r w:rsidRPr="00985725">
        <w:rPr>
          <w:strike/>
          <w:szCs w:val="24"/>
        </w:rPr>
        <w:t>(a) a certificate, license, credential, permit, registration, or any other authorization issued by a licensing entity that allows an individual or is required of an individual to engage in a business, occupation, or profession and includes, but is not limited to, a medical license, teaching certificate, commission and certificate of training from the South Carolina Criminal Justice Academy for a sworn law enforcement officer, and a hunting, fishing, or trapping license for commercial use and the privilege to hunt, fish, or trap or hold a hunting, fishing, or trapping license for commercial use;</w:t>
      </w:r>
    </w:p>
    <w:p w:rsidR="009D53FA" w:rsidRPr="00985725" w:rsidRDefault="009D53FA" w:rsidP="009D5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985725">
        <w:rPr>
          <w:szCs w:val="24"/>
        </w:rPr>
        <w:tab/>
      </w:r>
      <w:r w:rsidRPr="00985725">
        <w:rPr>
          <w:szCs w:val="24"/>
        </w:rPr>
        <w:tab/>
      </w:r>
      <w:r w:rsidRPr="00985725">
        <w:rPr>
          <w:strike/>
          <w:szCs w:val="24"/>
        </w:rPr>
        <w:t>(b) a driver</w:t>
      </w:r>
      <w:r w:rsidR="00EB2FF8" w:rsidRPr="00EB2FF8">
        <w:rPr>
          <w:strike/>
          <w:szCs w:val="24"/>
        </w:rPr>
        <w:t>’</w:t>
      </w:r>
      <w:r w:rsidRPr="00985725">
        <w:rPr>
          <w:strike/>
          <w:szCs w:val="24"/>
        </w:rPr>
        <w:t>s license and includes, but is not limited to, a beginner</w:t>
      </w:r>
      <w:r w:rsidR="00EB2FF8" w:rsidRPr="00EB2FF8">
        <w:rPr>
          <w:strike/>
          <w:szCs w:val="24"/>
        </w:rPr>
        <w:t>’</w:t>
      </w:r>
      <w:r w:rsidRPr="00985725">
        <w:rPr>
          <w:strike/>
          <w:szCs w:val="24"/>
        </w:rPr>
        <w:t>s or instruction permit, a restricted driver</w:t>
      </w:r>
      <w:r w:rsidR="00EB2FF8" w:rsidRPr="00EB2FF8">
        <w:rPr>
          <w:strike/>
          <w:szCs w:val="24"/>
        </w:rPr>
        <w:t>’</w:t>
      </w:r>
      <w:r w:rsidRPr="00985725">
        <w:rPr>
          <w:strike/>
          <w:szCs w:val="24"/>
        </w:rPr>
        <w:t>s license, a motorcycle driver</w:t>
      </w:r>
      <w:r w:rsidR="00EB2FF8" w:rsidRPr="00EB2FF8">
        <w:rPr>
          <w:strike/>
          <w:szCs w:val="24"/>
        </w:rPr>
        <w:t>’</w:t>
      </w:r>
      <w:r w:rsidRPr="00985725">
        <w:rPr>
          <w:strike/>
          <w:szCs w:val="24"/>
        </w:rPr>
        <w:t>s license, or a commercial driver</w:t>
      </w:r>
      <w:r w:rsidR="00EB2FF8" w:rsidRPr="00EB2FF8">
        <w:rPr>
          <w:strike/>
          <w:szCs w:val="24"/>
        </w:rPr>
        <w:t>’</w:t>
      </w:r>
      <w:r w:rsidRPr="00985725">
        <w:rPr>
          <w:strike/>
          <w:szCs w:val="24"/>
        </w:rPr>
        <w:t>s license;</w:t>
      </w:r>
    </w:p>
    <w:p w:rsidR="009D53FA" w:rsidRPr="00985725" w:rsidRDefault="009D53FA" w:rsidP="009D5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4E1D81">
        <w:rPr>
          <w:szCs w:val="24"/>
        </w:rPr>
        <w:tab/>
      </w:r>
      <w:r w:rsidRPr="004E1D81">
        <w:rPr>
          <w:szCs w:val="24"/>
        </w:rPr>
        <w:tab/>
      </w:r>
      <w:r w:rsidRPr="00985725">
        <w:rPr>
          <w:strike/>
          <w:szCs w:val="24"/>
        </w:rPr>
        <w:t>(c)</w:t>
      </w:r>
      <w:r>
        <w:rPr>
          <w:szCs w:val="24"/>
        </w:rPr>
        <w:tab/>
      </w:r>
      <w:r w:rsidRPr="00985725">
        <w:rPr>
          <w:szCs w:val="24"/>
        </w:rPr>
        <w:t>a hunting, fishing, or trapping license</w:t>
      </w:r>
      <w:r>
        <w:rPr>
          <w:szCs w:val="24"/>
        </w:rPr>
        <w:t xml:space="preserve"> for recreational purposes</w:t>
      </w:r>
      <w:r w:rsidRPr="003363C8">
        <w:rPr>
          <w:color w:val="000000" w:themeColor="text1"/>
          <w:u w:val="single" w:color="000000" w:themeColor="text1"/>
        </w:rPr>
        <w:t>, a watercraft</w:t>
      </w:r>
      <w:r w:rsidRPr="00DE7E7C">
        <w:rPr>
          <w:color w:val="000000" w:themeColor="text1"/>
          <w:u w:val="single" w:color="000000" w:themeColor="text1"/>
        </w:rPr>
        <w:t xml:space="preserve"> </w:t>
      </w:r>
      <w:r w:rsidRPr="00A21977">
        <w:rPr>
          <w:color w:val="000000" w:themeColor="text1"/>
          <w:u w:val="single"/>
        </w:rPr>
        <w:t>registration</w:t>
      </w:r>
      <w:r w:rsidRPr="00A21977">
        <w:rPr>
          <w:szCs w:val="24"/>
          <w:u w:val="single"/>
        </w:rPr>
        <w:t xml:space="preserve"> for recreational purposes</w:t>
      </w:r>
      <w:r>
        <w:rPr>
          <w:szCs w:val="24"/>
          <w:u w:val="single"/>
        </w:rPr>
        <w:t>,</w:t>
      </w:r>
      <w:r w:rsidRPr="00985725">
        <w:rPr>
          <w:szCs w:val="24"/>
        </w:rPr>
        <w:t xml:space="preserve"> and the privilege to hunt, fish, or trap or hold a hunting, fishing, or trapping license for recreational purposes</w:t>
      </w:r>
      <w:r w:rsidRPr="00847BAB">
        <w:rPr>
          <w:strike/>
          <w:szCs w:val="24"/>
        </w:rPr>
        <w:t>;</w:t>
      </w:r>
    </w:p>
    <w:p w:rsidR="009D53FA" w:rsidRPr="00985725" w:rsidRDefault="009D53FA" w:rsidP="009D5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985725">
        <w:rPr>
          <w:szCs w:val="24"/>
        </w:rPr>
        <w:tab/>
      </w:r>
      <w:r w:rsidRPr="00985725">
        <w:rPr>
          <w:szCs w:val="24"/>
        </w:rPr>
        <w:tab/>
      </w:r>
      <w:r w:rsidRPr="00847BAB">
        <w:rPr>
          <w:strike/>
          <w:szCs w:val="24"/>
        </w:rPr>
        <w:t>(d) a watercraft registration</w:t>
      </w:r>
      <w:r w:rsidRPr="00985725">
        <w:rPr>
          <w:szCs w:val="24"/>
        </w:rPr>
        <w:t>.</w:t>
      </w:r>
    </w:p>
    <w:p w:rsidR="009D53FA" w:rsidRPr="00AB615A" w:rsidRDefault="009D53FA" w:rsidP="009D5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  <w:color w:val="000000" w:themeColor="text1"/>
          <w:u w:color="000000" w:themeColor="text1"/>
        </w:rPr>
      </w:pPr>
      <w:r w:rsidRPr="00985725">
        <w:rPr>
          <w:szCs w:val="24"/>
        </w:rPr>
        <w:lastRenderedPageBreak/>
        <w:tab/>
      </w:r>
      <w:r w:rsidR="00EB2FF8" w:rsidRPr="00EB2FF8">
        <w:rPr>
          <w:strike/>
          <w:szCs w:val="24"/>
        </w:rPr>
        <w:t>‘</w:t>
      </w:r>
      <w:r w:rsidRPr="00AB615A">
        <w:rPr>
          <w:strike/>
          <w:szCs w:val="24"/>
        </w:rPr>
        <w:t>License</w:t>
      </w:r>
      <w:r w:rsidR="00EB2FF8" w:rsidRPr="00EB2FF8">
        <w:rPr>
          <w:strike/>
          <w:szCs w:val="24"/>
        </w:rPr>
        <w:t>’</w:t>
      </w:r>
      <w:r w:rsidRPr="00AB615A">
        <w:rPr>
          <w:strike/>
          <w:szCs w:val="24"/>
        </w:rPr>
        <w:t xml:space="preserve"> does not include the authority to practice law; however, the Supreme Court may consider as an additional ground for the discipline of members of the bar the wilful violation of a court order including an order for child support. The department has grounds to file a grievance with the Supreme Court if a licensed attorney is in wilful violation of a court order for child support.</w:t>
      </w:r>
    </w:p>
    <w:p w:rsidR="009D53FA" w:rsidRPr="00DE7E7C" w:rsidRDefault="009D53FA" w:rsidP="009D5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val="single" w:color="000000" w:themeColor="text1"/>
        </w:rPr>
        <w:t>(b)</w:t>
      </w:r>
      <w:r w:rsidRPr="00DE7E7C">
        <w:rPr>
          <w:color w:val="000000" w:themeColor="text1"/>
          <w:u w:color="000000" w:themeColor="text1"/>
        </w:rPr>
        <w:tab/>
      </w:r>
      <w:r w:rsidR="00EB2FF8" w:rsidRPr="00EB2FF8">
        <w:rPr>
          <w:color w:val="000000" w:themeColor="text1"/>
          <w:u w:val="single" w:color="000000" w:themeColor="text1"/>
        </w:rPr>
        <w:t>‘</w:t>
      </w:r>
      <w:r w:rsidRPr="00DE7E7C">
        <w:rPr>
          <w:color w:val="000000" w:themeColor="text1"/>
          <w:u w:val="single" w:color="000000" w:themeColor="text1"/>
        </w:rPr>
        <w:t>License</w:t>
      </w:r>
      <w:r w:rsidR="00EB2FF8" w:rsidRPr="00EB2FF8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 xml:space="preserve"> does not mean:</w:t>
      </w:r>
    </w:p>
    <w:p w:rsidR="009D53FA" w:rsidRDefault="009D53FA" w:rsidP="009D5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(i)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val="single" w:color="000000" w:themeColor="text1"/>
        </w:rPr>
        <w:t>a driver</w:t>
      </w:r>
      <w:r w:rsidR="00EB2FF8" w:rsidRPr="00EB2FF8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>s license including, but not limited to, a beginner</w:t>
      </w:r>
      <w:r w:rsidR="00EB2FF8" w:rsidRPr="00EB2FF8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>s or instruction permit, a restricted driver</w:t>
      </w:r>
      <w:r w:rsidR="00EB2FF8" w:rsidRPr="00EB2FF8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>s license, a motorcycle driver</w:t>
      </w:r>
      <w:r w:rsidR="00EB2FF8" w:rsidRPr="00EB2FF8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>s license</w:t>
      </w:r>
      <w:r>
        <w:rPr>
          <w:color w:val="000000" w:themeColor="text1"/>
          <w:u w:val="single" w:color="000000" w:themeColor="text1"/>
        </w:rPr>
        <w:t>, or a commercial driver</w:t>
      </w:r>
      <w:r w:rsidR="00EB2FF8" w:rsidRPr="00EB2FF8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>s license;</w:t>
      </w:r>
      <w:r>
        <w:rPr>
          <w:color w:val="000000" w:themeColor="text1"/>
        </w:rPr>
        <w:tab/>
      </w:r>
    </w:p>
    <w:p w:rsidR="009D53FA" w:rsidRPr="00DE7E7C" w:rsidRDefault="009D53FA" w:rsidP="009D5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A21977">
        <w:rPr>
          <w:color w:val="000000" w:themeColor="text1"/>
          <w:u w:val="single"/>
        </w:rPr>
        <w:t>(ii)</w:t>
      </w:r>
      <w:r>
        <w:rPr>
          <w:color w:val="000000" w:themeColor="text1"/>
        </w:rPr>
        <w:tab/>
      </w:r>
      <w:r w:rsidRPr="00A21977">
        <w:rPr>
          <w:szCs w:val="24"/>
          <w:u w:val="single"/>
        </w:rPr>
        <w:t xml:space="preserve">a hunting, fishing, or trapping license for </w:t>
      </w:r>
      <w:r>
        <w:rPr>
          <w:szCs w:val="24"/>
          <w:u w:val="single"/>
        </w:rPr>
        <w:t>commercial</w:t>
      </w:r>
      <w:r w:rsidRPr="00A21977">
        <w:rPr>
          <w:szCs w:val="24"/>
          <w:u w:val="single"/>
        </w:rPr>
        <w:t xml:space="preserve"> purposes</w:t>
      </w:r>
      <w:r w:rsidRPr="00A21977">
        <w:rPr>
          <w:color w:val="000000" w:themeColor="text1"/>
          <w:u w:val="single"/>
        </w:rPr>
        <w:t>, a watercraft registration</w:t>
      </w:r>
      <w:r w:rsidRPr="00A21977">
        <w:rPr>
          <w:szCs w:val="24"/>
          <w:u w:val="single"/>
        </w:rPr>
        <w:t xml:space="preserve"> for </w:t>
      </w:r>
      <w:r>
        <w:rPr>
          <w:szCs w:val="24"/>
          <w:u w:val="single"/>
        </w:rPr>
        <w:t>commercial</w:t>
      </w:r>
      <w:r w:rsidRPr="00A21977">
        <w:rPr>
          <w:szCs w:val="24"/>
          <w:u w:val="single"/>
        </w:rPr>
        <w:t xml:space="preserve"> purposes, and the privilege to hunt, fish, or trap or hold a hunting, fishing, or trapping</w:t>
      </w:r>
      <w:r>
        <w:rPr>
          <w:szCs w:val="24"/>
          <w:u w:val="single"/>
        </w:rPr>
        <w:t xml:space="preserve"> license for commercial</w:t>
      </w:r>
      <w:r w:rsidRPr="00A21977">
        <w:rPr>
          <w:szCs w:val="24"/>
          <w:u w:val="single"/>
        </w:rPr>
        <w:t xml:space="preserve"> purposes</w:t>
      </w:r>
      <w:r>
        <w:rPr>
          <w:szCs w:val="24"/>
          <w:u w:val="single"/>
        </w:rPr>
        <w:t>; or</w:t>
      </w:r>
    </w:p>
    <w:p w:rsidR="00FC58EF" w:rsidRDefault="009D53FA" w:rsidP="009D5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val="single" w:color="000000" w:themeColor="text1"/>
        </w:rPr>
        <w:t>(ii</w:t>
      </w:r>
      <w:r>
        <w:rPr>
          <w:color w:val="000000" w:themeColor="text1"/>
          <w:u w:val="single" w:color="000000" w:themeColor="text1"/>
        </w:rPr>
        <w:t>i</w:t>
      </w:r>
      <w:r w:rsidRPr="00DE7E7C">
        <w:rPr>
          <w:color w:val="000000" w:themeColor="text1"/>
          <w:u w:val="single" w:color="000000" w:themeColor="text1"/>
        </w:rPr>
        <w:t>)</w:t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val="single" w:color="000000" w:themeColor="text1"/>
        </w:rPr>
        <w:t>a certificate, license, credential, permit, registration, or any other authorization issued by a licensing entity that allows an individual or is required of an individual to engage in a business, occupation, or profession</w:t>
      </w:r>
      <w:r>
        <w:rPr>
          <w:color w:val="000000" w:themeColor="text1"/>
          <w:u w:val="single" w:color="000000" w:themeColor="text1"/>
        </w:rPr>
        <w:t xml:space="preserve"> including, but not limited to,</w:t>
      </w:r>
      <w:r w:rsidRPr="00DE7E7C">
        <w:rPr>
          <w:color w:val="000000" w:themeColor="text1"/>
          <w:u w:val="single" w:color="000000" w:themeColor="text1"/>
        </w:rPr>
        <w:t xml:space="preserve"> a medical</w:t>
      </w:r>
      <w:r>
        <w:rPr>
          <w:color w:val="000000" w:themeColor="text1"/>
          <w:u w:val="single" w:color="000000" w:themeColor="text1"/>
        </w:rPr>
        <w:t xml:space="preserve">, nursing or other health care </w:t>
      </w:r>
      <w:r w:rsidRPr="00DE7E7C">
        <w:rPr>
          <w:color w:val="000000" w:themeColor="text1"/>
          <w:u w:val="single" w:color="000000" w:themeColor="text1"/>
        </w:rPr>
        <w:t xml:space="preserve">license, </w:t>
      </w:r>
      <w:r>
        <w:rPr>
          <w:color w:val="000000" w:themeColor="text1"/>
          <w:u w:val="single" w:color="000000" w:themeColor="text1"/>
        </w:rPr>
        <w:t xml:space="preserve">a </w:t>
      </w:r>
      <w:r w:rsidRPr="00DE7E7C">
        <w:rPr>
          <w:color w:val="000000" w:themeColor="text1"/>
          <w:u w:val="single" w:color="000000" w:themeColor="text1"/>
        </w:rPr>
        <w:t xml:space="preserve">teaching certificate, </w:t>
      </w:r>
      <w:r>
        <w:rPr>
          <w:color w:val="000000" w:themeColor="text1"/>
          <w:u w:val="single" w:color="000000" w:themeColor="text1"/>
        </w:rPr>
        <w:t xml:space="preserve">a </w:t>
      </w:r>
      <w:r w:rsidRPr="00DE7E7C">
        <w:rPr>
          <w:color w:val="000000" w:themeColor="text1"/>
          <w:u w:val="single" w:color="000000" w:themeColor="text1"/>
        </w:rPr>
        <w:t xml:space="preserve">commission </w:t>
      </w:r>
      <w:r>
        <w:rPr>
          <w:color w:val="000000" w:themeColor="text1"/>
          <w:u w:val="single" w:color="000000" w:themeColor="text1"/>
        </w:rPr>
        <w:t>or</w:t>
      </w:r>
      <w:r w:rsidRPr="00DE7E7C">
        <w:rPr>
          <w:color w:val="000000" w:themeColor="text1"/>
          <w:u w:val="single" w:color="000000" w:themeColor="text1"/>
        </w:rPr>
        <w:t xml:space="preserve"> certificate of training from the South Carolina Criminal Justice Academy for a sworn law enforcement officer, or </w:t>
      </w:r>
      <w:r>
        <w:rPr>
          <w:color w:val="000000" w:themeColor="text1"/>
          <w:u w:val="single" w:color="000000" w:themeColor="text1"/>
        </w:rPr>
        <w:t xml:space="preserve">a South Carolina Bar license and any other </w:t>
      </w:r>
      <w:r w:rsidRPr="00DE7E7C">
        <w:rPr>
          <w:color w:val="000000" w:themeColor="text1"/>
          <w:u w:val="single" w:color="000000" w:themeColor="text1"/>
        </w:rPr>
        <w:t xml:space="preserve">authority </w:t>
      </w:r>
      <w:r>
        <w:rPr>
          <w:color w:val="000000" w:themeColor="text1"/>
          <w:u w:val="single" w:color="000000" w:themeColor="text1"/>
        </w:rPr>
        <w:t xml:space="preserve">required </w:t>
      </w:r>
      <w:r w:rsidRPr="00DE7E7C">
        <w:rPr>
          <w:color w:val="000000" w:themeColor="text1"/>
          <w:u w:val="single" w:color="000000" w:themeColor="text1"/>
        </w:rPr>
        <w:t>to practice law as determined by the South Carolina Supreme Court.</w:t>
      </w:r>
      <w:r w:rsidRPr="00C6142C">
        <w:rPr>
          <w:color w:val="000000" w:themeColor="text1"/>
          <w:u w:color="000000" w:themeColor="text1"/>
        </w:rPr>
        <w:t>”</w:t>
      </w:r>
    </w:p>
    <w:p w:rsidR="00FC58EF" w:rsidRDefault="00FC5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8EF" w:rsidRDefault="00FC5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D53FA">
        <w:t>2</w:t>
      </w:r>
      <w:r>
        <w:t>.</w:t>
      </w:r>
      <w:r>
        <w:tab/>
        <w:t>This act takes effect upon approval by the Governor.</w:t>
      </w:r>
    </w:p>
    <w:p w:rsidR="00B467E3" w:rsidRDefault="00EB2F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5305" w:rsidRDefault="00795305" w:rsidP="00795305">
      <w:pPr>
        <w:suppressAutoHyphens/>
      </w:pPr>
    </w:p>
    <w:sectPr w:rsidR="00795305" w:rsidSect="007953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58EF" w:rsidRDefault="00FC58EF" w:rsidP="009F0C77">
      <w:r>
        <w:separator/>
      </w:r>
    </w:p>
  </w:endnote>
  <w:endnote w:type="continuationSeparator" w:id="0">
    <w:p w:rsidR="00FC58EF" w:rsidRDefault="00FC58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9E94E71-6563-4C22-AFC7-B3ACC3658EF6}"/>
    <w:embedBold r:id="rId2" w:fontKey="{FA76B047-22B6-4671-B0D2-78C7523568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501E63E-5BCA-4FFE-9F7D-BAAD7C5981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C064C66-A6D4-4054-895A-B34C698E73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7E3" w:rsidRPr="00795305" w:rsidRDefault="00795305" w:rsidP="007953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58EF" w:rsidRDefault="00FC58EF" w:rsidP="009F0C77">
      <w:r>
        <w:separator/>
      </w:r>
    </w:p>
  </w:footnote>
  <w:footnote w:type="continuationSeparator" w:id="0">
    <w:p w:rsidR="00FC58EF" w:rsidRDefault="00FC58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27VR21"/>
    <w:docVar w:name="CoverBillType" w:val="b"/>
    <w:docVar w:name="DocPath" w:val="L:\Council\bills\CC\15827VR21.DOCX"/>
    <w:docVar w:name="dvBillNumber" w:val="316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FC58EF"/>
    <w:rsid w:val="00011869"/>
    <w:rsid w:val="00015CD6"/>
    <w:rsid w:val="000E0100"/>
    <w:rsid w:val="000E1785"/>
    <w:rsid w:val="000F40FA"/>
    <w:rsid w:val="001035F1"/>
    <w:rsid w:val="0010776B"/>
    <w:rsid w:val="00111B62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182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9530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53FA"/>
    <w:rsid w:val="009F0C77"/>
    <w:rsid w:val="009F4DD1"/>
    <w:rsid w:val="00A02543"/>
    <w:rsid w:val="00A41684"/>
    <w:rsid w:val="00A5451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67E3"/>
    <w:rsid w:val="00B64FFF"/>
    <w:rsid w:val="00B83C0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2FF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8E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EE3CA1-4D1B-49C4-A671-03D0D1362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92056-3DE1-4B9B-AB1E-8C595DDF7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473</Words>
  <Characters>2590</Characters>
  <Application>Microsoft Office Word</Application>
  <DocSecurity>0</DocSecurity>
  <Lines>68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3167 Text of Previous Version (Dec. 9, 2020) - South Carolina Legislature Online</dc:title>
  <dc:creator>Chris Charlton</dc:creator>
  <cp:lastModifiedBy>Sade Wilson</cp:lastModifiedBy>
  <cp:revision>2</cp:revision>
  <dcterms:created xsi:type="dcterms:W3CDTF">2020-12-11T22:33:00Z</dcterms:created>
  <dcterms:modified xsi:type="dcterms:W3CDTF">2020-12-11T22:33:00Z</dcterms:modified>
</cp:coreProperties>
</file>