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69F" w:rsidRDefault="00B526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6D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HUBERT WADE RAINEY AND SHIRLEY JANE VICKERY RAINEY ON THE OCCASION OF THEIR SIXTY</w:t>
      </w:r>
      <w:r w:rsidR="006E607E">
        <w:noBreakHyphen/>
      </w:r>
      <w:r>
        <w:t>FIFTH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Hubert Wade Rainey and Shirley Jane Vickery Rainey </w:t>
      </w:r>
      <w:r w:rsidR="00E7051C">
        <w:t xml:space="preserve">will </w:t>
      </w:r>
      <w:r>
        <w:t>celebrate their sixty</w:t>
      </w:r>
      <w:r w:rsidR="006E607E">
        <w:noBreakHyphen/>
      </w:r>
      <w:r>
        <w:t>fifth wedding anniversary on February 11, 2021; and</w:t>
      </w: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 successes in life are greater than a marriage that endures the test of time and grows stronger with each passing year, for the long</w:t>
      </w:r>
      <w:r w:rsidR="006E607E">
        <w:noBreakHyphen/>
      </w:r>
      <w:r>
        <w:t>lasting love and support of a spouse are unmatched in their importance and cannot be overestimated; and</w:t>
      </w: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Hubert was born April 23, 1931</w:t>
      </w:r>
      <w:r w:rsidR="00E7051C">
        <w:t xml:space="preserve">, </w:t>
      </w:r>
      <w:r>
        <w:t>as the son of the late Crawford H. Rainey and Elba Nora Brookshire Rainey of Greenville. Shirley was born September 16, 1935, in Six Mile, as the daughter of the late Robert Beaufort Vickery and Kathleen Augustus Floyd Vickery of Spartanburg; and</w:t>
      </w: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77"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two initially met on a blind date, setting off a whirlwind of events. The two were married only six months later on February 11, 1956</w:t>
      </w:r>
      <w:r w:rsidR="00E7051C">
        <w:t>,</w:t>
      </w:r>
      <w:r>
        <w:t xml:space="preserve"> in the parlor of the Reverend J.A. and Mrs. Cave</w:t>
      </w:r>
      <w:r w:rsidR="00D75415" w:rsidRPr="00D75415">
        <w:t>’</w:t>
      </w:r>
      <w:r>
        <w:t>s house, the minister of Mountain Creek Baptist Church; and</w:t>
      </w: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Hubert, a Korean War veteran who served in the United States Navy, worked to support his family as a truck driver with Sunshine Biscuit and Standard Trucking Co., and eventually retired from </w:t>
      </w:r>
      <w:r w:rsidR="00D75415">
        <w:t>BI</w:t>
      </w:r>
      <w:r w:rsidR="006E607E">
        <w:noBreakHyphen/>
      </w:r>
      <w:r w:rsidR="00D75415">
        <w:t>LO</w:t>
      </w:r>
      <w:r>
        <w:t xml:space="preserve"> in 1995</w:t>
      </w:r>
      <w:r w:rsidR="00E7051C">
        <w:t>,</w:t>
      </w:r>
      <w:r>
        <w:t xml:space="preserve"> after over thirty</w:t>
      </w:r>
      <w:r w:rsidR="006E607E">
        <w:noBreakHyphen/>
      </w:r>
      <w:r>
        <w:t xml:space="preserve">five years of diligent and dedicated work. Shirley, who was just as industrious, worked as a </w:t>
      </w:r>
      <w:r>
        <w:lastRenderedPageBreak/>
        <w:t>homemaker until 1967, before she began employment with Stone Manufacturing, Inc. Her employment there lasted until the 1980</w:t>
      </w:r>
      <w:r w:rsidR="00D75415" w:rsidRPr="00D75415">
        <w:t>’</w:t>
      </w:r>
      <w:r>
        <w:t>s, when the plant eventually closed; and</w:t>
      </w: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over the years with a beautiful family, the couple had their first child, Karen Jane Rainey Gracely on May 24, 1957. Their second child, Mary Beth Rainey, followed on February 9. 1960; and</w:t>
      </w: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seeking to learn and express their faith together, Hubert and Shirley have been members of Mountain Creek Baptist Church, Leawood Baptist Church, and Hampton Heights Baptist Church; and</w:t>
      </w: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E4E77">
        <w:t xml:space="preserve"> it is with great pleasure that the members of the House of Representatives express their felicitations to these two native South Carolinians on reaching this auspicious milestone together</w:t>
      </w:r>
      <w:r>
        <w:t>. Now, therefore,</w:t>
      </w: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4E77">
        <w:t xml:space="preserve"> the members of the South Carolina House of Representatives, by this resolution, congratulate Hubert Wade Rainey and Shirley Jane Vickery Rainey on the occasion of their sixty</w:t>
      </w:r>
      <w:r w:rsidR="006E607E">
        <w:noBreakHyphen/>
      </w:r>
      <w:r w:rsidR="00DE4E77">
        <w:t>fifth wedding anniversary and extend wishes for many more years of blessing and fulfillment.</w:t>
      </w: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E4E77">
        <w:t xml:space="preserve"> Hubert Wade Rainey and Shirley Jane Vickery Rainey.</w:t>
      </w:r>
    </w:p>
    <w:p w:rsidR="00251BE0" w:rsidRDefault="006E60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69F" w:rsidRDefault="00B5269F" w:rsidP="00B5269F">
      <w:pPr>
        <w:suppressAutoHyphens/>
      </w:pPr>
    </w:p>
    <w:sectPr w:rsidR="00B5269F" w:rsidSect="00B526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FCA" w:rsidRDefault="00F21FCA" w:rsidP="009F0C77">
      <w:r>
        <w:separator/>
      </w:r>
    </w:p>
  </w:endnote>
  <w:endnote w:type="continuationSeparator" w:id="0">
    <w:p w:rsidR="00F21FCA" w:rsidRDefault="00F21F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A9BB85-58F7-4C4E-B371-35CA59AD12D2}"/>
    <w:embedBold r:id="rId2" w:fontKey="{85EA3A1B-8B1D-430A-B6F5-6F2862A71CD3}"/>
  </w:font>
  <w:font w:name="Calibri">
    <w:panose1 w:val="020F0502020204030204"/>
    <w:charset w:val="00"/>
    <w:family w:val="swiss"/>
    <w:pitch w:val="variable"/>
    <w:sig w:usb0="E0002EFF" w:usb1="C000247B" w:usb2="00000009" w:usb3="00000000" w:csb0="000001FF" w:csb1="00000000"/>
    <w:embedRegular r:id="rId3" w:fontKey="{3F4CF949-3C3D-4658-9050-072E9CAF1446}"/>
  </w:font>
  <w:font w:name="Cambria">
    <w:panose1 w:val="02040503050406030204"/>
    <w:charset w:val="00"/>
    <w:family w:val="roman"/>
    <w:pitch w:val="variable"/>
    <w:sig w:usb0="E00006FF" w:usb1="420024FF" w:usb2="02000000" w:usb3="00000000" w:csb0="0000019F" w:csb1="00000000"/>
    <w:embedRegular r:id="rId4" w:fontKey="{C5AF50A6-9F8E-4B4B-B930-69C2E5C4A6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BE0" w:rsidRPr="00B5269F" w:rsidRDefault="00B5269F" w:rsidP="00B5269F">
    <w:pPr>
      <w:pStyle w:val="Footer"/>
      <w:tabs>
        <w:tab w:val="clear" w:pos="4680"/>
        <w:tab w:val="clear" w:pos="9360"/>
        <w:tab w:val="center" w:pos="2995"/>
      </w:tabs>
      <w:spacing w:before="120"/>
    </w:pPr>
    <w:r>
      <w:t>[3829]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FCA" w:rsidRDefault="00F21FCA" w:rsidP="009F0C77">
      <w:r>
        <w:separator/>
      </w:r>
    </w:p>
  </w:footnote>
  <w:footnote w:type="continuationSeparator" w:id="0">
    <w:p w:rsidR="00F21FCA" w:rsidRDefault="00F21F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6CZ21"/>
    <w:docVar w:name="CoverBillType" w:val="r"/>
    <w:docVar w:name="DocPath" w:val="L:\Council\bills\LK\9016CZ21.DOCX"/>
    <w:docVar w:name="dvBillNumber" w:val="3829"/>
    <w:docVar w:name="dvBillNumberPrefix" w:val="H. "/>
    <w:docVar w:name="dvOriginalBody" w:val="House"/>
    <w:docVar w:name="dvSteno" w:val="LK"/>
    <w:docVar w:name="NameofBody" w:val="h"/>
    <w:docVar w:name="vGroup2" w:val="Council"/>
  </w:docVars>
  <w:rsids>
    <w:rsidRoot w:val="00CA6D1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1BE0"/>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07E"/>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BA8"/>
    <w:rsid w:val="00B412D4"/>
    <w:rsid w:val="00B5269F"/>
    <w:rsid w:val="00B64FFF"/>
    <w:rsid w:val="00BE3C22"/>
    <w:rsid w:val="00C0345E"/>
    <w:rsid w:val="00C21ABE"/>
    <w:rsid w:val="00C31C95"/>
    <w:rsid w:val="00C3483A"/>
    <w:rsid w:val="00C74E9D"/>
    <w:rsid w:val="00C826DD"/>
    <w:rsid w:val="00C82FD3"/>
    <w:rsid w:val="00C92819"/>
    <w:rsid w:val="00CA6D15"/>
    <w:rsid w:val="00CC6B7B"/>
    <w:rsid w:val="00CD2089"/>
    <w:rsid w:val="00D73A67"/>
    <w:rsid w:val="00D75415"/>
    <w:rsid w:val="00D970A9"/>
    <w:rsid w:val="00DE4E77"/>
    <w:rsid w:val="00DF3845"/>
    <w:rsid w:val="00E41911"/>
    <w:rsid w:val="00E44B57"/>
    <w:rsid w:val="00E7051C"/>
    <w:rsid w:val="00E92EEF"/>
    <w:rsid w:val="00EF2368"/>
    <w:rsid w:val="00F21FC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EFB450-B397-4CEB-A006-A5623382A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C1176-5736-486B-89A9-5E35BFAD4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2334</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3829 Text of Previous Version (Feb. 4, 2021) - South Carolina Legislature Online</dc:title>
  <dc:creator>Lindsey Knipp</dc:creator>
  <cp:lastModifiedBy>S Wilson</cp:lastModifiedBy>
  <cp:revision>2</cp:revision>
  <dcterms:created xsi:type="dcterms:W3CDTF">2021-02-04T16:45:00Z</dcterms:created>
  <dcterms:modified xsi:type="dcterms:W3CDTF">2021-02-04T16:45:00Z</dcterms:modified>
</cp:coreProperties>
</file>