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3B0A" w:rsidRDefault="008A3B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3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E5A4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A67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TYLER GRIFFIN FOR HIS YEARS OF DEDICATED SERVICE TO THE YORK COUNTY REPUBLICAN PARTY AND THE SOUTH CAROLINA REPUBLICAN PARTY.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A676F" w:rsidRDefault="003A67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has learned that Tyler Griffin has rendered outstanding and invaluable service to the York County Republican Party and the South Carolina Republican Party</w:t>
      </w:r>
      <w:r w:rsidR="00957C37">
        <w:t>,</w:t>
      </w:r>
      <w:r>
        <w:t xml:space="preserve"> and that his dedication and service has greatly enhanced the presence of the Republican Party in both York County and the State; and</w:t>
      </w:r>
    </w:p>
    <w:p w:rsidR="003A676F" w:rsidRDefault="003A67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76F" w:rsidRDefault="003A67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an active member of the South Carolina Young Republicans, Tyler first ran for office at </w:t>
      </w:r>
      <w:r w:rsidR="00957C37">
        <w:t>the age of twenty</w:t>
      </w:r>
      <w:r>
        <w:t xml:space="preserve"> while he was only a sophomore in college. Winning </w:t>
      </w:r>
      <w:r w:rsidR="00957C37">
        <w:t>the</w:t>
      </w:r>
      <w:r>
        <w:t xml:space="preserve"> election, he</w:t>
      </w:r>
      <w:r w:rsidR="00957C37">
        <w:t xml:space="preserve"> since</w:t>
      </w:r>
      <w:r>
        <w:t xml:space="preserve"> has served as the chairman to the York County Republican Party for four years; and</w:t>
      </w:r>
    </w:p>
    <w:p w:rsidR="003A676F" w:rsidRDefault="003A67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76F" w:rsidRDefault="003A67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during his tenure </w:t>
      </w:r>
      <w:r w:rsidR="000D6AC8">
        <w:t>Mr. Griffin</w:t>
      </w:r>
      <w:r>
        <w:t xml:space="preserve"> </w:t>
      </w:r>
      <w:r w:rsidR="00957C37">
        <w:t>demonstrated formidable fundraising prowess by raising</w:t>
      </w:r>
      <w:r>
        <w:t xml:space="preserve"> more money than any previous chairman with multiple fundraisers. In a single fundraisi</w:t>
      </w:r>
      <w:r w:rsidR="00957C37">
        <w:t>ng event held in August of 2019</w:t>
      </w:r>
      <w:r>
        <w:t xml:space="preserve"> under his leadership, the York County Republican Party raise</w:t>
      </w:r>
      <w:r w:rsidR="00957C37">
        <w:t>d</w:t>
      </w:r>
      <w:r>
        <w:t xml:space="preserve"> over twelve thousand dollars; and</w:t>
      </w:r>
    </w:p>
    <w:p w:rsidR="003A676F" w:rsidRDefault="003A67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76F" w:rsidRDefault="003A67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D6AC8">
        <w:t>with a firm belief in traditional fiscally conservative policies, Tyler helped to update the county party with modern technology. Dedicating his own time and efforts, he was also able to help increase membership among those under fifty years of age and also increased voter contact throughout York County through social media, phone banks, door knocking, and other official events; and</w:t>
      </w:r>
    </w:p>
    <w:p w:rsidR="000D6AC8" w:rsidRDefault="000D6A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AC8" w:rsidRDefault="000D6A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also serving as the third vice chair for the South Carolina Republican Party, Mr. Griffin has a long history of political action and efforts. He has </w:t>
      </w:r>
      <w:r w:rsidR="00957C37">
        <w:t>served as an intern for Ralph Norman</w:t>
      </w:r>
      <w:r>
        <w:t xml:space="preserve"> and spent time in leadership roles </w:t>
      </w:r>
      <w:r w:rsidR="00957C37">
        <w:t>with</w:t>
      </w:r>
      <w:r>
        <w:t xml:space="preserve"> the South Carolina Young Republicans. During that time he traveled to several states for campaign and leadership training events; and</w:t>
      </w:r>
    </w:p>
    <w:p w:rsidR="000D6AC8" w:rsidRDefault="000D6A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AC8" w:rsidRDefault="000D6A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recent election results are a testament to his effective leadership. Under his guidance, in eleven out of thirteen elections, </w:t>
      </w:r>
      <w:r w:rsidR="00957C37">
        <w:t xml:space="preserve">York County </w:t>
      </w:r>
      <w:r>
        <w:t>Republicans ha</w:t>
      </w:r>
      <w:r w:rsidR="00957C37">
        <w:t>ve won against their opponents; and</w:t>
      </w:r>
    </w:p>
    <w:p w:rsidR="000D6AC8" w:rsidRDefault="000D6A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AC8" w:rsidRDefault="000D6A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taking great pleasure in recognizing Tyler Griffin</w:t>
      </w:r>
      <w:r w:rsidR="00957C37" w:rsidRPr="00957C37">
        <w:t>’</w:t>
      </w:r>
      <w:r>
        <w:t>s fine service to the York County Republican Party and South Carolina Republican Party, the members of the South Carolina House of Representatives wish him well in all his future endeavors. Now, therefore,</w:t>
      </w:r>
    </w:p>
    <w:p w:rsidR="007E5A40" w:rsidRDefault="007E5A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A40" w:rsidRDefault="007E5A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E5A40" w:rsidRDefault="007E5A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A40" w:rsidRDefault="007E5A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A676F">
        <w:t xml:space="preserve"> the members of the South Carolina House of Representat</w:t>
      </w:r>
      <w:r w:rsidR="00423BDD">
        <w:t>ives, by this resolution, honor</w:t>
      </w:r>
      <w:r w:rsidR="003A676F">
        <w:t xml:space="preserve"> Tyler Griffin for his years of dedicated service to the York County Republican Party and the South Carolina Republican Party.</w:t>
      </w:r>
    </w:p>
    <w:p w:rsidR="007E5A40" w:rsidRDefault="007E5A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A40" w:rsidRDefault="007E5A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3A676F">
        <w:t xml:space="preserve"> Tyler Griffin.</w:t>
      </w:r>
    </w:p>
    <w:p w:rsidR="00BB74C5" w:rsidRDefault="00957C3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3B0A" w:rsidRDefault="008A3B0A" w:rsidP="008A3B0A">
      <w:pPr>
        <w:suppressAutoHyphens/>
      </w:pPr>
    </w:p>
    <w:sectPr w:rsidR="008A3B0A" w:rsidSect="008A3B0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3B30" w:rsidRDefault="00293B30" w:rsidP="009F0C77">
      <w:r>
        <w:separator/>
      </w:r>
    </w:p>
  </w:endnote>
  <w:endnote w:type="continuationSeparator" w:id="0">
    <w:p w:rsidR="00293B30" w:rsidRDefault="00293B3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A1813BA-0F81-45FC-A878-ECABDAD58B14}"/>
    <w:embedBold r:id="rId2" w:fontKey="{65DD3358-85E8-4199-A4D8-FEF584BA634F}"/>
  </w:font>
  <w:font w:name="Calibri">
    <w:panose1 w:val="020F0502020204030204"/>
    <w:charset w:val="00"/>
    <w:family w:val="swiss"/>
    <w:pitch w:val="variable"/>
    <w:sig w:usb0="E0002EFF" w:usb1="C000247B" w:usb2="00000009" w:usb3="00000000" w:csb0="000001FF" w:csb1="00000000"/>
    <w:embedRegular r:id="rId3" w:fontKey="{56B490CC-7000-4741-B0BE-9E4E33B55629}"/>
  </w:font>
  <w:font w:name="Segoe UI">
    <w:panose1 w:val="020B0502040204020203"/>
    <w:charset w:val="00"/>
    <w:family w:val="swiss"/>
    <w:pitch w:val="variable"/>
    <w:sig w:usb0="E4002EFF" w:usb1="C000E47F" w:usb2="00000009" w:usb3="00000000" w:csb0="000001FF" w:csb1="00000000"/>
    <w:embedRegular r:id="rId4" w:fontKey="{35C59B97-BEAD-4226-9254-68E65EC896BB}"/>
  </w:font>
  <w:font w:name="Cambria">
    <w:panose1 w:val="02040503050406030204"/>
    <w:charset w:val="00"/>
    <w:family w:val="roman"/>
    <w:pitch w:val="variable"/>
    <w:sig w:usb0="E00006FF" w:usb1="420024FF" w:usb2="02000000" w:usb3="00000000" w:csb0="0000019F" w:csb1="00000000"/>
    <w:embedRegular r:id="rId5" w:fontKey="{5ACD0251-DE45-44BD-8860-90BB34072C0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74C5" w:rsidRPr="008A3B0A" w:rsidRDefault="008A3B0A" w:rsidP="008A3B0A">
    <w:pPr>
      <w:pStyle w:val="Footer"/>
      <w:tabs>
        <w:tab w:val="clear" w:pos="4680"/>
        <w:tab w:val="clear" w:pos="9360"/>
        <w:tab w:val="center" w:pos="2995"/>
      </w:tabs>
      <w:spacing w:before="120"/>
    </w:pPr>
    <w:r>
      <w:t>[3969]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3B30" w:rsidRDefault="00293B30" w:rsidP="009F0C77">
      <w:r>
        <w:separator/>
      </w:r>
    </w:p>
  </w:footnote>
  <w:footnote w:type="continuationSeparator" w:id="0">
    <w:p w:rsidR="00293B30" w:rsidRDefault="00293B3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32WAB21"/>
    <w:docVar w:name="CoverBillType" w:val="r"/>
    <w:docVar w:name="DocPath" w:val="L:\Council\bills\LK\9032WAB21.DOCX"/>
    <w:docVar w:name="dvBillNumber" w:val="3969"/>
    <w:docVar w:name="dvBillNumberPrefix" w:val="H. "/>
    <w:docVar w:name="dvOriginalBody" w:val="House"/>
    <w:docVar w:name="dvSteno" w:val="LK"/>
    <w:docVar w:name="NameofBody" w:val="h"/>
    <w:docVar w:name="vGroup2" w:val="Council"/>
  </w:docVars>
  <w:rsids>
    <w:rsidRoot w:val="007E5A40"/>
    <w:rsid w:val="00011869"/>
    <w:rsid w:val="00015CD6"/>
    <w:rsid w:val="000D6AC8"/>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93B30"/>
    <w:rsid w:val="002E5912"/>
    <w:rsid w:val="00301B21"/>
    <w:rsid w:val="00325348"/>
    <w:rsid w:val="0032732C"/>
    <w:rsid w:val="00336AD0"/>
    <w:rsid w:val="0037079A"/>
    <w:rsid w:val="003A676F"/>
    <w:rsid w:val="003C4DAB"/>
    <w:rsid w:val="003D01E8"/>
    <w:rsid w:val="003E5288"/>
    <w:rsid w:val="003F6D79"/>
    <w:rsid w:val="0041760A"/>
    <w:rsid w:val="00417C01"/>
    <w:rsid w:val="00423BDD"/>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E5A40"/>
    <w:rsid w:val="008362E8"/>
    <w:rsid w:val="0085786E"/>
    <w:rsid w:val="008769C4"/>
    <w:rsid w:val="008A1768"/>
    <w:rsid w:val="008A3B0A"/>
    <w:rsid w:val="008A489F"/>
    <w:rsid w:val="008F0F33"/>
    <w:rsid w:val="008F4429"/>
    <w:rsid w:val="0094021A"/>
    <w:rsid w:val="00957C37"/>
    <w:rsid w:val="00976136"/>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1365"/>
    <w:rsid w:val="00B412D4"/>
    <w:rsid w:val="00B64FFF"/>
    <w:rsid w:val="00BB74C5"/>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BC7F89-033D-47B2-881E-C17C3456F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93B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B3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5507BE-06B3-4CCB-B7D6-89240F3E3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421</Words>
  <Characters>2243</Characters>
  <Application>Microsoft Office Word</Application>
  <DocSecurity>0</DocSecurity>
  <Lines>69</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3969 Text of Previous Version (Feb. 24, 2021) - South Carolina Legislature Online</dc:title>
  <dc:creator>Lindsey Knipp</dc:creator>
  <cp:lastModifiedBy>S Wilson</cp:lastModifiedBy>
  <cp:revision>2</cp:revision>
  <cp:lastPrinted>2021-02-18T19:07:00Z</cp:lastPrinted>
  <dcterms:created xsi:type="dcterms:W3CDTF">2021-02-24T17:28:00Z</dcterms:created>
  <dcterms:modified xsi:type="dcterms:W3CDTF">2021-02-24T17:28:00Z</dcterms:modified>
</cp:coreProperties>
</file>