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9F9" w:rsidRDefault="008669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66F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2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w:t>
      </w:r>
      <w:r w:rsidR="00BE5054">
        <w:t xml:space="preserve">THE HONORABLE </w:t>
      </w:r>
      <w:r>
        <w:t xml:space="preserve">KING BENJAMIN LINDBERGH JEFFCOAT FOR HIS YEARS OF DISTINGUISHED SERVICE AS A RICHLAND </w:t>
      </w:r>
      <w:r w:rsidR="009506EE">
        <w:t xml:space="preserve">COUNTY SCHOOL DISTRICT </w:t>
      </w:r>
      <w:r>
        <w:t>ONE SCHOOL BOARD COMMISSIONER AND TO FURTHER RECOGNIZE HIS HISTORY OF EXEMPLARY PUBLIC SERVICE TO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6755" w:rsidRDefault="00F76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delighted to pause in their deliberations to recognize individuals who devote themselves to improving the Palmetto State. </w:t>
      </w:r>
      <w:r w:rsidR="00BE5054">
        <w:t xml:space="preserve">The Honorable </w:t>
      </w:r>
      <w:r>
        <w:t>King Benjamin Lindbergh Jeffcoat, who has spent a lifetime devoted to public service and improving the quality of life for those in h</w:t>
      </w:r>
      <w:r w:rsidR="00D7389C">
        <w:t>is</w:t>
      </w:r>
      <w:r>
        <w:t xml:space="preserve"> community and throughout this State, is one such person; and</w:t>
      </w:r>
    </w:p>
    <w:p w:rsidR="00DE7FDE" w:rsidRDefault="00DE7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FDE" w:rsidRDefault="00DE7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September 21, 1930, Mr. Jeffcoat was the fifth of six children </w:t>
      </w:r>
      <w:r w:rsidR="00457BA2">
        <w:t>of</w:t>
      </w:r>
      <w:r>
        <w:t xml:space="preserve"> Dave and Carrie B. Crumpton Jeffcoat. Educated in the public schools of Richland County, he was</w:t>
      </w:r>
      <w:r w:rsidR="00457BA2">
        <w:t xml:space="preserve"> </w:t>
      </w:r>
      <w:r>
        <w:t>president of the first graduating class of C.A. Johnson High School. He continued his education</w:t>
      </w:r>
      <w:r w:rsidR="00457BA2">
        <w:t xml:space="preserve"> at Benedict College, where he earned a </w:t>
      </w:r>
      <w:r>
        <w:t>Bachelor of Science degree</w:t>
      </w:r>
      <w:r w:rsidR="00457BA2">
        <w:t>, followed by</w:t>
      </w:r>
      <w:r>
        <w:t xml:space="preserve"> a master</w:t>
      </w:r>
      <w:r w:rsidR="008E647E">
        <w:t>’</w:t>
      </w:r>
      <w:r>
        <w:t>s degree from Atlanta University. A lifetime student, he also completed additional studies at Pennsylvania State College, South Carolina State College, the University of South Carolina, and Benedict College; and</w:t>
      </w:r>
    </w:p>
    <w:p w:rsidR="00DE7FDE" w:rsidRDefault="00DE7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FDE" w:rsidRDefault="00DE7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formal education, Mr. Jeffcoat was a</w:t>
      </w:r>
      <w:r w:rsidR="00D7389C">
        <w:t>n</w:t>
      </w:r>
      <w:r>
        <w:t xml:space="preserve"> honor graduate of the USAR Regular Army Drill Sergeant School and achieved the highest enlisted rank of command s</w:t>
      </w:r>
      <w:r w:rsidR="00457BA2">
        <w:t>ergeant major. During his forty</w:t>
      </w:r>
      <w:r w:rsidR="008E647E">
        <w:noBreakHyphen/>
      </w:r>
      <w:r w:rsidR="00457BA2">
        <w:t>year</w:t>
      </w:r>
      <w:r>
        <w:t xml:space="preserve"> military </w:t>
      </w:r>
      <w:r w:rsidR="00457BA2">
        <w:t>career</w:t>
      </w:r>
      <w:r>
        <w:t>, he was the first Africa</w:t>
      </w:r>
      <w:r w:rsidR="00457BA2">
        <w:t>n American commandant of the 120th</w:t>
      </w:r>
      <w:r>
        <w:t xml:space="preserve"> ARCOM Drill Sergeant School at Fort Jackson, and he was the first African American reservist </w:t>
      </w:r>
      <w:r>
        <w:lastRenderedPageBreak/>
        <w:t xml:space="preserve">qualified trainer to operate the “Live Bay” hand grenade range. </w:t>
      </w:r>
      <w:r w:rsidR="002051F1">
        <w:t>Among his pins, ribbons, and medals for meritorious service</w:t>
      </w:r>
      <w:r>
        <w:t>, he received the One Oak Lea</w:t>
      </w:r>
      <w:r w:rsidR="00D7389C">
        <w:t>f</w:t>
      </w:r>
      <w:r>
        <w:t xml:space="preserve"> Cluster and Two Oak Leaf Cluster</w:t>
      </w:r>
      <w:r w:rsidR="002051F1">
        <w:t>; and</w:t>
      </w:r>
    </w:p>
    <w:p w:rsidR="002051F1" w:rsidRDefault="0020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F1" w:rsidRDefault="0020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passionate about the field of education, Mr. Jeffcoat is widely known for the thirty</w:t>
      </w:r>
      <w:r w:rsidR="008E647E">
        <w:noBreakHyphen/>
      </w:r>
      <w:r>
        <w:t>three years he spent in public service as a teacher of mathematics, an assistant principal, a counselor, and a principal. He continued this tradition of dedication and commitment with a fourteen</w:t>
      </w:r>
      <w:r w:rsidR="008E647E">
        <w:noBreakHyphen/>
      </w:r>
      <w:r>
        <w:t xml:space="preserve">year tenure on the board of school commissioners for Richland </w:t>
      </w:r>
      <w:r w:rsidR="008E647E">
        <w:t xml:space="preserve">County School District </w:t>
      </w:r>
      <w:r>
        <w:t>One, where he influenced policy that affected more than twenty</w:t>
      </w:r>
      <w:r w:rsidR="008E647E">
        <w:noBreakHyphen/>
      </w:r>
      <w:r>
        <w:t>five thousand students annually; and</w:t>
      </w:r>
    </w:p>
    <w:p w:rsidR="002051F1" w:rsidRDefault="0020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F1" w:rsidRDefault="0020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action, Mr. Jeffcoat continues to serve the students of Richland One on the W.A. Perry Task Force of community volunteers of health initiatives, as well as the C.A. Johnson Health Sciences Magnet Advisory Committee. </w:t>
      </w:r>
      <w:r w:rsidR="008E647E">
        <w:t>An active community leader,</w:t>
      </w:r>
      <w:r>
        <w:t xml:space="preserve"> he contributes to the local theaters, the Columbia Historic</w:t>
      </w:r>
      <w:r w:rsidR="008E647E">
        <w:t>al</w:t>
      </w:r>
      <w:r>
        <w:t xml:space="preserve"> Society, Riverbanks Zoo, city and state museums, and EdVenture Children</w:t>
      </w:r>
      <w:r w:rsidR="008E647E">
        <w:t>’</w:t>
      </w:r>
      <w:r>
        <w:t>s Museum. He also contributes his time and personal efforts as a Little League coach, Cub Scout and Boy Scout Master, executive committeeman and president of Ward 19, and acts as a</w:t>
      </w:r>
      <w:r w:rsidR="008E647E">
        <w:t>dvisor and</w:t>
      </w:r>
      <w:r>
        <w:t xml:space="preserve"> campaign chairman for a number of political leaders; and</w:t>
      </w:r>
    </w:p>
    <w:p w:rsidR="002051F1" w:rsidRDefault="0020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F1" w:rsidRDefault="0020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76CC">
        <w:t>a dutiful man for whom philanthropy and the betterment of others is incredibly important, Mr. Jeffcoat has spent much of his personal and professional life devoted to the service of others. His tireless work is indicative of his tremendous character and has had an undeniable impact in the lives of so many of this State</w:t>
      </w:r>
      <w:r w:rsidR="008E647E">
        <w:t>’</w:t>
      </w:r>
      <w:r w:rsidR="004D76CC">
        <w:t>s citizens. Grateful for the passion, commitment, and dedication that King Benjamin Lindbergh Jeffcoat has shown in serving the State and the people of South Carolina, the House of Representatives is pleased to salute him and thank him for his public service. Now, therefore,</w:t>
      </w:r>
    </w:p>
    <w:p w:rsidR="00F76755" w:rsidRDefault="00F76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F4" w:rsidRDefault="00FB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66F4" w:rsidRDefault="00FB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F4" w:rsidRDefault="00FB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2C6E">
        <w:t xml:space="preserve"> the members of the South Carolina House of Representatives, by this resolution, recognize and commend </w:t>
      </w:r>
      <w:r w:rsidR="008E647E">
        <w:t xml:space="preserve">the Honorable </w:t>
      </w:r>
      <w:r w:rsidR="00EA2C6E">
        <w:t xml:space="preserve">King Benjamin Lindbergh Jeffcoat for his years of distinguished service as a Richland </w:t>
      </w:r>
      <w:r w:rsidR="008E647E">
        <w:t xml:space="preserve">County School District </w:t>
      </w:r>
      <w:r w:rsidR="00EA2C6E">
        <w:t>One school board commissioner, and further recognize his history of exemplary public service to the State of South Carolina.</w:t>
      </w:r>
    </w:p>
    <w:p w:rsidR="00FB66F4" w:rsidRDefault="00FB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F4" w:rsidRDefault="00FB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A2C6E">
        <w:t xml:space="preserve"> </w:t>
      </w:r>
      <w:r w:rsidR="008E647E">
        <w:t xml:space="preserve">the Honorable </w:t>
      </w:r>
      <w:r w:rsidR="00EA2C6E">
        <w:t>King Benjamin Lindbergh Jeffcoat.</w:t>
      </w:r>
    </w:p>
    <w:p w:rsidR="00D54513" w:rsidRDefault="008E64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9F9" w:rsidRDefault="008669F9" w:rsidP="008669F9">
      <w:pPr>
        <w:suppressAutoHyphens/>
      </w:pPr>
    </w:p>
    <w:sectPr w:rsidR="008669F9" w:rsidSect="008669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1F1" w:rsidRDefault="002051F1" w:rsidP="009F0C77">
      <w:r>
        <w:separator/>
      </w:r>
    </w:p>
  </w:endnote>
  <w:endnote w:type="continuationSeparator" w:id="0">
    <w:p w:rsidR="002051F1" w:rsidRDefault="002051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56DDD2-53A6-4D42-A6DD-9DF72AF67D4F}"/>
    <w:embedBold r:id="rId2" w:fontKey="{163D249D-43C6-490A-946F-924B3A63BFAC}"/>
  </w:font>
  <w:font w:name="Calibri">
    <w:panose1 w:val="020F0502020204030204"/>
    <w:charset w:val="00"/>
    <w:family w:val="swiss"/>
    <w:pitch w:val="variable"/>
    <w:sig w:usb0="E0002EFF" w:usb1="C000247B" w:usb2="00000009" w:usb3="00000000" w:csb0="000001FF" w:csb1="00000000"/>
    <w:embedRegular r:id="rId3" w:fontKey="{C4B17EF9-13F3-4566-88D5-1A4ACCEC6BBF}"/>
  </w:font>
  <w:font w:name="Cambria">
    <w:panose1 w:val="02040503050406030204"/>
    <w:charset w:val="00"/>
    <w:family w:val="roman"/>
    <w:pitch w:val="variable"/>
    <w:sig w:usb0="E00006FF" w:usb1="420024FF" w:usb2="02000000" w:usb3="00000000" w:csb0="0000019F" w:csb1="00000000"/>
    <w:embedRegular r:id="rId4" w:fontKey="{F5402D79-8EFD-4FD7-9CE4-9225F96730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513" w:rsidRPr="008669F9" w:rsidRDefault="008669F9" w:rsidP="008669F9">
    <w:pPr>
      <w:pStyle w:val="Footer"/>
      <w:tabs>
        <w:tab w:val="clear" w:pos="4680"/>
        <w:tab w:val="clear" w:pos="9360"/>
        <w:tab w:val="center" w:pos="2995"/>
      </w:tabs>
      <w:spacing w:before="120"/>
    </w:pPr>
    <w:r>
      <w:t>[4305]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1F1" w:rsidRDefault="002051F1" w:rsidP="009F0C77">
      <w:r>
        <w:separator/>
      </w:r>
    </w:p>
  </w:footnote>
  <w:footnote w:type="continuationSeparator" w:id="0">
    <w:p w:rsidR="002051F1" w:rsidRDefault="002051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5CM21"/>
    <w:docVar w:name="CoverBillType" w:val="r"/>
    <w:docVar w:name="DocPath" w:val="L:\Council\bills\LK\9095CM21.DOCX"/>
    <w:docVar w:name="dvBillNumber" w:val="4305"/>
    <w:docVar w:name="dvBillNumberPrefix" w:val="H. "/>
    <w:docVar w:name="dvOriginalBody" w:val="House"/>
    <w:docVar w:name="dvSteno" w:val="LK"/>
    <w:docVar w:name="NameofBody" w:val="h"/>
    <w:docVar w:name="vGroup2" w:val="Council"/>
  </w:docVars>
  <w:rsids>
    <w:rsidRoot w:val="00FB66F4"/>
    <w:rsid w:val="00011869"/>
    <w:rsid w:val="00015CD6"/>
    <w:rsid w:val="00062AAC"/>
    <w:rsid w:val="000E0100"/>
    <w:rsid w:val="000E1785"/>
    <w:rsid w:val="000F40FA"/>
    <w:rsid w:val="001035F1"/>
    <w:rsid w:val="0010776B"/>
    <w:rsid w:val="0012279B"/>
    <w:rsid w:val="00133E66"/>
    <w:rsid w:val="001435A3"/>
    <w:rsid w:val="00146ED3"/>
    <w:rsid w:val="00151044"/>
    <w:rsid w:val="001D08F2"/>
    <w:rsid w:val="001D3A58"/>
    <w:rsid w:val="001D525B"/>
    <w:rsid w:val="001D7F4F"/>
    <w:rsid w:val="002051F1"/>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BA2"/>
    <w:rsid w:val="00461441"/>
    <w:rsid w:val="004809EE"/>
    <w:rsid w:val="004D76CC"/>
    <w:rsid w:val="004E7D54"/>
    <w:rsid w:val="005273C6"/>
    <w:rsid w:val="00530A69"/>
    <w:rsid w:val="00545593"/>
    <w:rsid w:val="00556EBF"/>
    <w:rsid w:val="00577C6C"/>
    <w:rsid w:val="005A62FE"/>
    <w:rsid w:val="005C2FE2"/>
    <w:rsid w:val="005E2BC9"/>
    <w:rsid w:val="00605102"/>
    <w:rsid w:val="006215AA"/>
    <w:rsid w:val="00664D50"/>
    <w:rsid w:val="006913C9"/>
    <w:rsid w:val="0069470D"/>
    <w:rsid w:val="006D58AA"/>
    <w:rsid w:val="00734F00"/>
    <w:rsid w:val="00736959"/>
    <w:rsid w:val="007A70AE"/>
    <w:rsid w:val="008362E8"/>
    <w:rsid w:val="0085786E"/>
    <w:rsid w:val="008669F9"/>
    <w:rsid w:val="008A1768"/>
    <w:rsid w:val="008A489F"/>
    <w:rsid w:val="008E647E"/>
    <w:rsid w:val="008F0F33"/>
    <w:rsid w:val="008F4429"/>
    <w:rsid w:val="0094021A"/>
    <w:rsid w:val="009506E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5054"/>
    <w:rsid w:val="00C0345E"/>
    <w:rsid w:val="00C21ABE"/>
    <w:rsid w:val="00C31C95"/>
    <w:rsid w:val="00C3483A"/>
    <w:rsid w:val="00C74E9D"/>
    <w:rsid w:val="00C826DD"/>
    <w:rsid w:val="00C82FD3"/>
    <w:rsid w:val="00C92819"/>
    <w:rsid w:val="00CC6B7B"/>
    <w:rsid w:val="00CD2089"/>
    <w:rsid w:val="00D54513"/>
    <w:rsid w:val="00D7389C"/>
    <w:rsid w:val="00D73A67"/>
    <w:rsid w:val="00D970A9"/>
    <w:rsid w:val="00DE7FDE"/>
    <w:rsid w:val="00DF3845"/>
    <w:rsid w:val="00E41911"/>
    <w:rsid w:val="00E44B57"/>
    <w:rsid w:val="00E92EEF"/>
    <w:rsid w:val="00EA2C6E"/>
    <w:rsid w:val="00EF2368"/>
    <w:rsid w:val="00F24442"/>
    <w:rsid w:val="00F50AE3"/>
    <w:rsid w:val="00F655B7"/>
    <w:rsid w:val="00F656BA"/>
    <w:rsid w:val="00F67CF1"/>
    <w:rsid w:val="00F728AA"/>
    <w:rsid w:val="00F76755"/>
    <w:rsid w:val="00F840F0"/>
    <w:rsid w:val="00FB0D0D"/>
    <w:rsid w:val="00FB43B4"/>
    <w:rsid w:val="00FB66F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A05947-FEA6-4FC9-9E57-A40AE802A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D3141-18A8-4A28-A738-C53F26B54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3460</Characters>
  <Application>Microsoft Office Word</Application>
  <DocSecurity>0</DocSecurity>
  <Lines>89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4305 Text of Previous Version (May 4, 2021) - South Carolina Legislature Online</dc:title>
  <dc:creator>Lindsey Knipp</dc:creator>
  <cp:lastModifiedBy>S Wilson</cp:lastModifiedBy>
  <cp:revision>2</cp:revision>
  <cp:lastPrinted>2021-05-04T14:57:00Z</cp:lastPrinted>
  <dcterms:created xsi:type="dcterms:W3CDTF">2021-05-04T20:20:00Z</dcterms:created>
  <dcterms:modified xsi:type="dcterms:W3CDTF">2021-05-04T20:20:00Z</dcterms:modified>
</cp:coreProperties>
</file>