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E8D" w:rsidRDefault="00061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5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E3DB3">
        <w:rPr>
          <w:color w:val="000000" w:themeColor="text1"/>
          <w:u w:color="000000" w:themeColor="text1"/>
        </w:rPr>
        <w:t>PROCLAIM SATURDAY, FEBRUARY 26, 2022, AS TRIO DAY AND TO COMMEND SC TRIO AND ITS PARTICIPANTS FOR THEIR OUTSTANDING ACHIEVEMENTS AND PROGRESS IN ASSISTING FIRST</w:t>
      </w:r>
      <w:r w:rsidR="008A1DE6">
        <w:rPr>
          <w:color w:val="000000" w:themeColor="text1"/>
          <w:u w:color="000000" w:themeColor="text1"/>
        </w:rPr>
        <w:noBreakHyphen/>
      </w:r>
      <w:r w:rsidRPr="002E3DB3">
        <w:rPr>
          <w:color w:val="000000" w:themeColor="text1"/>
          <w:u w:color="000000" w:themeColor="text1"/>
        </w:rPr>
        <w:t>GENERATION STUDENTS IN THE STATE OF SOUTH C</w:t>
      </w:r>
      <w:r w:rsidR="008A1DE6" w:rsidRPr="002E3DB3">
        <w:rPr>
          <w:color w:val="000000" w:themeColor="text1"/>
          <w:u w:color="000000" w:themeColor="text1"/>
        </w:rPr>
        <w:t>AROLINA</w:t>
      </w:r>
      <w:r w:rsidR="005E0863">
        <w:rPr>
          <w:color w:val="000000" w:themeColor="text1"/>
          <w:u w:color="000000" w:themeColor="text1"/>
        </w:rPr>
        <w:t>.</w:t>
      </w:r>
      <w:r w:rsidR="008A1DE6" w:rsidRPr="002E3DB3">
        <w:rPr>
          <w:color w:val="000000" w:themeColor="text1"/>
          <w:u w:color="000000" w:themeColor="text1"/>
        </w:rPr>
        <w:t xml:space="preserve"> SC TRIO PERSONNEL SERVES NEARLY </w:t>
      </w:r>
      <w:r w:rsidR="008A1DE6">
        <w:rPr>
          <w:color w:val="000000" w:themeColor="text1"/>
          <w:u w:color="000000" w:themeColor="text1"/>
        </w:rPr>
        <w:t xml:space="preserve">FIFTEEN THOUSAND </w:t>
      </w:r>
      <w:r w:rsidR="008A1DE6" w:rsidRPr="002E3DB3">
        <w:rPr>
          <w:color w:val="000000" w:themeColor="text1"/>
          <w:u w:color="000000" w:themeColor="text1"/>
        </w:rPr>
        <w:t xml:space="preserve">PARTICIPANTS IN </w:t>
      </w:r>
      <w:r w:rsidR="008A1DE6">
        <w:rPr>
          <w:color w:val="000000" w:themeColor="text1"/>
          <w:u w:color="000000" w:themeColor="text1"/>
        </w:rPr>
        <w:t>FIFTY</w:t>
      </w:r>
      <w:r w:rsidR="008A1DE6">
        <w:rPr>
          <w:color w:val="000000" w:themeColor="text1"/>
          <w:u w:color="000000" w:themeColor="text1"/>
        </w:rPr>
        <w:noBreakHyphen/>
        <w:t>THREE</w:t>
      </w:r>
      <w:r w:rsidR="008A1DE6" w:rsidRPr="002E3DB3">
        <w:rPr>
          <w:color w:val="000000" w:themeColor="text1"/>
          <w:u w:color="000000" w:themeColor="text1"/>
        </w:rPr>
        <w:t xml:space="preserve"> PROGRAMS AND HAS SERVED COMMUNITIES IN THE STATE FOR MORE THAN </w:t>
      </w:r>
      <w:r w:rsidR="008A1DE6">
        <w:rPr>
          <w:color w:val="000000" w:themeColor="text1"/>
          <w:u w:color="000000" w:themeColor="text1"/>
        </w:rPr>
        <w:t>FIFTY</w:t>
      </w:r>
      <w:r w:rsidR="008A1DE6" w:rsidRPr="002E3DB3">
        <w:rPr>
          <w:color w:val="000000" w:themeColor="text1"/>
          <w:u w:color="000000" w:themeColor="text1"/>
        </w:rPr>
        <w:t xml:space="preserve"> YEARS. </w:t>
      </w:r>
      <w:r w:rsidR="008A1DE6">
        <w:rPr>
          <w:color w:val="000000" w:themeColor="text1"/>
          <w:u w:color="000000" w:themeColor="text1"/>
        </w:rPr>
        <w:t xml:space="preserve">SOUTH CAROLINIANS ARE URGED TO </w:t>
      </w:r>
      <w:r w:rsidR="008A1DE6" w:rsidRPr="002E3DB3">
        <w:rPr>
          <w:color w:val="000000" w:themeColor="text1"/>
          <w:u w:color="000000" w:themeColor="text1"/>
        </w:rPr>
        <w:t>OBSERVE THIS DAY WITH CEREMONIES AND ACTIVITIES THAT C</w:t>
      </w:r>
      <w:r w:rsidRPr="002E3DB3">
        <w:rPr>
          <w:color w:val="000000" w:themeColor="text1"/>
          <w:u w:color="000000" w:themeColor="text1"/>
        </w:rPr>
        <w:t>ELEBRATE THESE LIFE</w:t>
      </w:r>
      <w:r w:rsidR="008A1DE6">
        <w:rPr>
          <w:color w:val="000000" w:themeColor="text1"/>
          <w:u w:color="000000" w:themeColor="text1"/>
        </w:rPr>
        <w:noBreakHyphen/>
      </w:r>
      <w:r w:rsidRPr="002E3DB3">
        <w:rPr>
          <w:color w:val="000000" w:themeColor="text1"/>
          <w:u w:color="000000" w:themeColor="text1"/>
        </w:rPr>
        <w:t>CHANGING PROGRAMS AS SOURCES OF EDUCATIONAL ACCESS AND OPPORTUNITY FOR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GENERATION STUDENTS.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C89" w:rsidRPr="002E3DB3" w:rsidRDefault="00DD653F"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3C89" w:rsidRPr="002E3DB3">
        <w:rPr>
          <w:color w:val="000000" w:themeColor="text1"/>
          <w:u w:color="000000" w:themeColor="text1"/>
        </w:rPr>
        <w:t>TRIO is the first set of federal programs to address the serious social, economic</w:t>
      </w:r>
      <w:r w:rsidR="00603C89">
        <w:rPr>
          <w:color w:val="000000" w:themeColor="text1"/>
          <w:u w:color="000000" w:themeColor="text1"/>
        </w:rPr>
        <w:t>,</w:t>
      </w:r>
      <w:r w:rsidR="00603C89" w:rsidRPr="002E3DB3">
        <w:rPr>
          <w:color w:val="000000" w:themeColor="text1"/>
          <w:u w:color="000000" w:themeColor="text1"/>
        </w:rPr>
        <w:t xml:space="preserve"> and cultural barriers to higher education in </w:t>
      </w:r>
      <w:r w:rsidR="00DA197C">
        <w:rPr>
          <w:color w:val="000000" w:themeColor="text1"/>
          <w:u w:color="000000" w:themeColor="text1"/>
        </w:rPr>
        <w:t xml:space="preserve">the </w:t>
      </w:r>
      <w:r w:rsidR="00603C89" w:rsidRPr="002E3DB3">
        <w:rPr>
          <w:color w:val="000000" w:themeColor="text1"/>
          <w:u w:color="000000" w:themeColor="text1"/>
        </w:rPr>
        <w:t xml:space="preserve">United States. Nationally, over </w:t>
      </w:r>
      <w:r w:rsidR="00603C89">
        <w:rPr>
          <w:color w:val="000000" w:themeColor="text1"/>
          <w:u w:color="000000" w:themeColor="text1"/>
        </w:rPr>
        <w:t>one million</w:t>
      </w:r>
      <w:r w:rsidR="00603C89" w:rsidRPr="002E3DB3">
        <w:rPr>
          <w:color w:val="000000" w:themeColor="text1"/>
          <w:u w:color="000000" w:themeColor="text1"/>
        </w:rPr>
        <w:t xml:space="preserve"> participants in approximately 3,193 programs at host institutions, both urban and rural, make higher education a reality for students who are often the first members of their family to enrol</w:t>
      </w:r>
      <w:r w:rsidR="00603C89">
        <w:rPr>
          <w:color w:val="000000" w:themeColor="text1"/>
          <w:u w:color="000000" w:themeColor="text1"/>
        </w:rPr>
        <w:t>l in and graduate from college;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 xml:space="preserve">, </w:t>
      </w:r>
      <w:r>
        <w:rPr>
          <w:color w:val="000000" w:themeColor="text1"/>
          <w:u w:color="000000" w:themeColor="text1"/>
        </w:rPr>
        <w:t>o</w:t>
      </w:r>
      <w:r w:rsidRPr="002E3DB3">
        <w:rPr>
          <w:color w:val="000000" w:themeColor="text1"/>
          <w:u w:color="000000" w:themeColor="text1"/>
        </w:rPr>
        <w:t>n February 24, 1986, concurrent resolution H</w:t>
      </w:r>
      <w:r w:rsidR="00DA197C">
        <w:rPr>
          <w:color w:val="000000" w:themeColor="text1"/>
          <w:u w:color="000000" w:themeColor="text1"/>
        </w:rPr>
        <w:t>ouse</w:t>
      </w:r>
      <w:r w:rsidRPr="002E3DB3">
        <w:rPr>
          <w:color w:val="000000" w:themeColor="text1"/>
          <w:u w:color="000000" w:themeColor="text1"/>
        </w:rPr>
        <w:t xml:space="preserve"> Con</w:t>
      </w:r>
      <w:r w:rsidR="00DA197C">
        <w:rPr>
          <w:color w:val="000000" w:themeColor="text1"/>
          <w:u w:color="000000" w:themeColor="text1"/>
        </w:rPr>
        <w:t>gressional</w:t>
      </w:r>
      <w:r w:rsidRPr="002E3DB3">
        <w:rPr>
          <w:color w:val="000000" w:themeColor="text1"/>
          <w:u w:color="000000" w:themeColor="text1"/>
        </w:rPr>
        <w:t xml:space="preserve"> Res</w:t>
      </w:r>
      <w:r w:rsidR="00DA197C">
        <w:rPr>
          <w:color w:val="000000" w:themeColor="text1"/>
          <w:u w:color="000000" w:themeColor="text1"/>
        </w:rPr>
        <w:t>olution</w:t>
      </w:r>
      <w:r w:rsidRPr="002E3DB3">
        <w:rPr>
          <w:color w:val="000000" w:themeColor="text1"/>
          <w:u w:color="000000" w:themeColor="text1"/>
        </w:rPr>
        <w:t xml:space="preserve"> 278 declared the sense of Congress that February 28, 1986, should be designated “National TRIO Day” and that the achievements of the TRI</w:t>
      </w:r>
      <w:r>
        <w:rPr>
          <w:color w:val="000000" w:themeColor="text1"/>
          <w:u w:color="000000" w:themeColor="text1"/>
        </w:rPr>
        <w:t>O programs should be recognized; and</w:t>
      </w:r>
      <w:r w:rsidRPr="002E3DB3">
        <w:rPr>
          <w:color w:val="000000" w:themeColor="text1"/>
          <w:u w:color="000000" w:themeColor="text1"/>
        </w:rPr>
        <w:t xml:space="preserve"> </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 TRIO programs</w:t>
      </w:r>
      <w:r w:rsidR="007F1222">
        <w:rPr>
          <w:color w:val="000000" w:themeColor="text1"/>
          <w:u w:color="000000" w:themeColor="text1"/>
        </w:rPr>
        <w:t>,</w:t>
      </w:r>
      <w:r w:rsidRPr="002E3DB3">
        <w:rPr>
          <w:color w:val="000000" w:themeColor="text1"/>
          <w:u w:color="000000" w:themeColor="text1"/>
        </w:rPr>
        <w:t xml:space="preserve"> to include the Educational Opportunity Center, Educational Talent Search, Ronald E. McNair Post</w:t>
      </w:r>
      <w:r w:rsidR="008A1DE6">
        <w:rPr>
          <w:color w:val="000000" w:themeColor="text1"/>
          <w:u w:color="000000" w:themeColor="text1"/>
        </w:rPr>
        <w:noBreakHyphen/>
      </w:r>
      <w:r w:rsidRPr="002E3DB3">
        <w:rPr>
          <w:color w:val="000000" w:themeColor="text1"/>
          <w:u w:color="000000" w:themeColor="text1"/>
        </w:rPr>
        <w:t xml:space="preserve">Baccalaureate Achievement Program, Student Support </w:t>
      </w:r>
      <w:r w:rsidRPr="002E3DB3">
        <w:rPr>
          <w:color w:val="000000" w:themeColor="text1"/>
          <w:u w:color="000000" w:themeColor="text1"/>
        </w:rPr>
        <w:lastRenderedPageBreak/>
        <w:t xml:space="preserve">Services, and Upward Bound </w:t>
      </w:r>
      <w:r>
        <w:rPr>
          <w:color w:val="000000" w:themeColor="text1"/>
          <w:u w:color="000000" w:themeColor="text1"/>
        </w:rPr>
        <w:t>(</w:t>
      </w:r>
      <w:r w:rsidRPr="002E3DB3">
        <w:rPr>
          <w:color w:val="000000" w:themeColor="text1"/>
          <w:u w:color="000000" w:themeColor="text1"/>
        </w:rPr>
        <w:t>Classic, Math and Science, Veterans</w:t>
      </w:r>
      <w:r>
        <w:rPr>
          <w:color w:val="000000" w:themeColor="text1"/>
          <w:u w:color="000000" w:themeColor="text1"/>
        </w:rPr>
        <w:t>)</w:t>
      </w:r>
      <w:r w:rsidRPr="002E3DB3">
        <w:rPr>
          <w:color w:val="000000" w:themeColor="text1"/>
          <w:u w:color="000000" w:themeColor="text1"/>
        </w:rPr>
        <w:t>, emerged from an understanding that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generation students need more than financial aid to overcome the systematic obstacles in the way of th</w:t>
      </w:r>
      <w:r>
        <w:rPr>
          <w:color w:val="000000" w:themeColor="text1"/>
          <w:u w:color="000000" w:themeColor="text1"/>
        </w:rPr>
        <w:t>eir acquiring a college degree;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C89" w:rsidRPr="002E3DB3"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2E3DB3">
        <w:rPr>
          <w:color w:val="000000" w:themeColor="text1"/>
          <w:u w:color="000000" w:themeColor="text1"/>
        </w:rPr>
        <w:t>,</w:t>
      </w:r>
      <w:r>
        <w:rPr>
          <w:color w:val="000000" w:themeColor="text1"/>
          <w:u w:color="000000" w:themeColor="text1"/>
        </w:rPr>
        <w:t xml:space="preserve"> </w:t>
      </w:r>
      <w:r w:rsidRPr="002E3DB3">
        <w:rPr>
          <w:color w:val="000000" w:themeColor="text1"/>
          <w:u w:color="000000" w:themeColor="text1"/>
        </w:rPr>
        <w:t>National TRIO Day is meant to focus the nation</w:t>
      </w:r>
      <w:r w:rsidR="008A1DE6">
        <w:rPr>
          <w:color w:val="000000" w:themeColor="text1"/>
          <w:u w:color="000000" w:themeColor="text1"/>
        </w:rPr>
        <w:t>’</w:t>
      </w:r>
      <w:r w:rsidRPr="002E3DB3">
        <w:rPr>
          <w:color w:val="000000" w:themeColor="text1"/>
          <w:u w:color="000000" w:themeColor="text1"/>
        </w:rPr>
        <w:t>s “attention on the needs of disadvantaged young people and adults aspiring to improve their lives if they are to become contributing citizens of the country, and the talent which will be wasted</w:t>
      </w:r>
      <w:r w:rsidR="007F1222">
        <w:rPr>
          <w:color w:val="000000" w:themeColor="text1"/>
          <w:u w:color="000000" w:themeColor="text1"/>
        </w:rPr>
        <w:t xml:space="preserve"> if that investment is not made</w:t>
      </w:r>
      <w:r w:rsidR="005E0863">
        <w:rPr>
          <w:color w:val="000000" w:themeColor="text1"/>
          <w:u w:color="000000" w:themeColor="text1"/>
        </w:rPr>
        <w:t>”</w:t>
      </w:r>
      <w:r>
        <w:rPr>
          <w:color w:val="000000" w:themeColor="text1"/>
          <w:u w:color="000000" w:themeColor="text1"/>
        </w:rPr>
        <w:t>; and</w:t>
      </w:r>
    </w:p>
    <w:p w:rsidR="00603C89"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653F" w:rsidRDefault="00603C89" w:rsidP="00603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Pr>
          <w:color w:val="000000" w:themeColor="text1"/>
          <w:u w:color="000000" w:themeColor="text1"/>
        </w:rPr>
        <w:t>, b</w:t>
      </w:r>
      <w:r w:rsidRPr="002E3DB3">
        <w:rPr>
          <w:color w:val="000000" w:themeColor="text1"/>
          <w:u w:color="000000" w:themeColor="text1"/>
        </w:rPr>
        <w:t>y recognizing the untapped talent and potential of low</w:t>
      </w:r>
      <w:r w:rsidR="008A1DE6">
        <w:rPr>
          <w:color w:val="000000" w:themeColor="text1"/>
          <w:u w:color="000000" w:themeColor="text1"/>
        </w:rPr>
        <w:noBreakHyphen/>
      </w:r>
      <w:r w:rsidRPr="002E3DB3">
        <w:rPr>
          <w:color w:val="000000" w:themeColor="text1"/>
          <w:u w:color="000000" w:themeColor="text1"/>
        </w:rPr>
        <w:t>income, first</w:t>
      </w:r>
      <w:r w:rsidR="008A1DE6">
        <w:rPr>
          <w:color w:val="000000" w:themeColor="text1"/>
          <w:u w:color="000000" w:themeColor="text1"/>
        </w:rPr>
        <w:noBreakHyphen/>
      </w:r>
      <w:r w:rsidRPr="002E3DB3">
        <w:rPr>
          <w:color w:val="000000" w:themeColor="text1"/>
          <w:u w:color="000000" w:themeColor="text1"/>
        </w:rPr>
        <w:t xml:space="preserve">generation Americans with diverse racial and economic backgrounds, TRIO programs open the doors to educational access and opportunity for all every day. </w:t>
      </w:r>
      <w:r>
        <w:rPr>
          <w:color w:val="000000" w:themeColor="text1"/>
          <w:u w:color="000000" w:themeColor="text1"/>
        </w:rPr>
        <w:t xml:space="preserve"> T</w:t>
      </w:r>
      <w:r w:rsidRPr="002E3DB3">
        <w:rPr>
          <w:color w:val="000000" w:themeColor="text1"/>
          <w:u w:color="000000" w:themeColor="text1"/>
        </w:rPr>
        <w:t xml:space="preserve">he </w:t>
      </w:r>
      <w:r>
        <w:rPr>
          <w:color w:val="000000" w:themeColor="text1"/>
          <w:u w:color="000000" w:themeColor="text1"/>
        </w:rPr>
        <w:t>thirty</w:t>
      </w:r>
      <w:r w:rsidR="008A1DE6">
        <w:rPr>
          <w:color w:val="000000" w:themeColor="text1"/>
          <w:u w:color="000000" w:themeColor="text1"/>
        </w:rPr>
        <w:noBreakHyphen/>
      </w:r>
      <w:r>
        <w:rPr>
          <w:color w:val="000000" w:themeColor="text1"/>
          <w:u w:color="000000" w:themeColor="text1"/>
        </w:rPr>
        <w:t>sixth</w:t>
      </w:r>
      <w:r w:rsidRPr="002E3DB3">
        <w:rPr>
          <w:color w:val="000000" w:themeColor="text1"/>
          <w:u w:color="000000" w:themeColor="text1"/>
        </w:rPr>
        <w:t xml:space="preserve"> </w:t>
      </w:r>
      <w:r>
        <w:rPr>
          <w:color w:val="000000" w:themeColor="text1"/>
          <w:u w:color="000000" w:themeColor="text1"/>
        </w:rPr>
        <w:t>a</w:t>
      </w:r>
      <w:r w:rsidRPr="002E3DB3">
        <w:rPr>
          <w:color w:val="000000" w:themeColor="text1"/>
          <w:u w:color="000000" w:themeColor="text1"/>
        </w:rPr>
        <w:t xml:space="preserve">nniversary of National TRIO Day </w:t>
      </w:r>
      <w:r>
        <w:rPr>
          <w:color w:val="000000" w:themeColor="text1"/>
          <w:u w:color="000000" w:themeColor="text1"/>
        </w:rPr>
        <w:t>is a day to</w:t>
      </w:r>
      <w:r w:rsidRPr="002E3DB3">
        <w:rPr>
          <w:color w:val="000000" w:themeColor="text1"/>
          <w:u w:color="000000" w:themeColor="text1"/>
        </w:rPr>
        <w:t xml:space="preserve"> proclaim commitment to educational equity, access, and opportunity for all</w:t>
      </w:r>
      <w:r>
        <w:rPr>
          <w:color w:val="000000" w:themeColor="text1"/>
          <w:u w:color="000000" w:themeColor="text1"/>
        </w:rPr>
        <w:t>,</w:t>
      </w:r>
      <w:r w:rsidRPr="002E3DB3">
        <w:rPr>
          <w:color w:val="000000" w:themeColor="text1"/>
          <w:u w:color="000000" w:themeColor="text1"/>
        </w:rPr>
        <w:t xml:space="preserve"> regardless of racial or economic background</w:t>
      </w:r>
      <w:r w:rsidR="00DD653F">
        <w:t>.  Now, therefore,</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3C89">
        <w:t xml:space="preserve"> </w:t>
      </w:r>
      <w:r w:rsidR="00603C89" w:rsidRPr="002E3DB3">
        <w:rPr>
          <w:color w:val="000000" w:themeColor="text1"/>
          <w:u w:color="000000" w:themeColor="text1"/>
        </w:rPr>
        <w:t>the members of the South Carolina House of Representatives, by this resolution, proclaim Saturday, February 26, 2022, as TRIO Day and commend SC TRIO and its participants for their outstanding achievements and progress in assisting first</w:t>
      </w:r>
      <w:r w:rsidR="008A1DE6">
        <w:rPr>
          <w:color w:val="000000" w:themeColor="text1"/>
          <w:u w:color="000000" w:themeColor="text1"/>
        </w:rPr>
        <w:noBreakHyphen/>
      </w:r>
      <w:r w:rsidR="00603C89" w:rsidRPr="002E3DB3">
        <w:rPr>
          <w:color w:val="000000" w:themeColor="text1"/>
          <w:u w:color="000000" w:themeColor="text1"/>
        </w:rPr>
        <w:t xml:space="preserve">generation students </w:t>
      </w:r>
      <w:r w:rsidR="005E0863">
        <w:rPr>
          <w:color w:val="000000" w:themeColor="text1"/>
          <w:u w:color="000000" w:themeColor="text1"/>
        </w:rPr>
        <w:t>i</w:t>
      </w:r>
      <w:r w:rsidR="00603C89" w:rsidRPr="002E3DB3">
        <w:rPr>
          <w:color w:val="000000" w:themeColor="text1"/>
          <w:u w:color="000000" w:themeColor="text1"/>
        </w:rPr>
        <w:t>n the State of South Carolina</w:t>
      </w:r>
      <w:r w:rsidR="005E0863">
        <w:rPr>
          <w:color w:val="000000" w:themeColor="text1"/>
          <w:u w:color="000000" w:themeColor="text1"/>
        </w:rPr>
        <w:t>.</w:t>
      </w:r>
      <w:r w:rsidR="00603C89" w:rsidRPr="002E3DB3">
        <w:rPr>
          <w:color w:val="000000" w:themeColor="text1"/>
          <w:u w:color="000000" w:themeColor="text1"/>
        </w:rPr>
        <w:t xml:space="preserve"> SC TRIO personnel serve nearly </w:t>
      </w:r>
      <w:r w:rsidR="00603C89">
        <w:rPr>
          <w:color w:val="000000" w:themeColor="text1"/>
          <w:u w:color="000000" w:themeColor="text1"/>
        </w:rPr>
        <w:t>fifteen thousand</w:t>
      </w:r>
      <w:r w:rsidR="00603C89" w:rsidRPr="002E3DB3">
        <w:rPr>
          <w:color w:val="000000" w:themeColor="text1"/>
          <w:u w:color="000000" w:themeColor="text1"/>
        </w:rPr>
        <w:t xml:space="preserve"> participants in </w:t>
      </w:r>
      <w:r w:rsidR="00603C89">
        <w:rPr>
          <w:color w:val="000000" w:themeColor="text1"/>
          <w:u w:color="000000" w:themeColor="text1"/>
        </w:rPr>
        <w:t>fifty</w:t>
      </w:r>
      <w:r w:rsidR="008A1DE6">
        <w:rPr>
          <w:color w:val="000000" w:themeColor="text1"/>
          <w:u w:color="000000" w:themeColor="text1"/>
        </w:rPr>
        <w:noBreakHyphen/>
      </w:r>
      <w:r w:rsidR="00603C89">
        <w:rPr>
          <w:color w:val="000000" w:themeColor="text1"/>
          <w:u w:color="000000" w:themeColor="text1"/>
        </w:rPr>
        <w:t>three</w:t>
      </w:r>
      <w:r w:rsidR="00603C89" w:rsidRPr="002E3DB3">
        <w:rPr>
          <w:color w:val="000000" w:themeColor="text1"/>
          <w:u w:color="000000" w:themeColor="text1"/>
        </w:rPr>
        <w:t xml:space="preserve"> programs and has served communities in the State for more than </w:t>
      </w:r>
      <w:r w:rsidR="008A1DE6">
        <w:rPr>
          <w:color w:val="000000" w:themeColor="text1"/>
          <w:u w:color="000000" w:themeColor="text1"/>
        </w:rPr>
        <w:t>fifty</w:t>
      </w:r>
      <w:r w:rsidR="00603C89" w:rsidRPr="002E3DB3">
        <w:rPr>
          <w:color w:val="000000" w:themeColor="text1"/>
          <w:u w:color="000000" w:themeColor="text1"/>
        </w:rPr>
        <w:t xml:space="preserve"> years. </w:t>
      </w:r>
      <w:r w:rsidR="008A1DE6">
        <w:rPr>
          <w:color w:val="000000" w:themeColor="text1"/>
          <w:u w:color="000000" w:themeColor="text1"/>
        </w:rPr>
        <w:t>South Carolinians are urged</w:t>
      </w:r>
      <w:r w:rsidR="00603C89" w:rsidRPr="002E3DB3">
        <w:rPr>
          <w:color w:val="000000" w:themeColor="text1"/>
          <w:u w:color="000000" w:themeColor="text1"/>
        </w:rPr>
        <w:t xml:space="preserve"> to observe this day with ceremonies and activities that celebrate these life</w:t>
      </w:r>
      <w:r w:rsidR="008A1DE6">
        <w:rPr>
          <w:color w:val="000000" w:themeColor="text1"/>
          <w:u w:color="000000" w:themeColor="text1"/>
        </w:rPr>
        <w:noBreakHyphen/>
      </w:r>
      <w:r w:rsidR="00603C89" w:rsidRPr="002E3DB3">
        <w:rPr>
          <w:color w:val="000000" w:themeColor="text1"/>
          <w:u w:color="000000" w:themeColor="text1"/>
        </w:rPr>
        <w:t>changing programs as sources of educational access and opportunity for low</w:t>
      </w:r>
      <w:r w:rsidR="008A1DE6">
        <w:rPr>
          <w:color w:val="000000" w:themeColor="text1"/>
          <w:u w:color="000000" w:themeColor="text1"/>
        </w:rPr>
        <w:noBreakHyphen/>
      </w:r>
      <w:r w:rsidR="00603C89" w:rsidRPr="002E3DB3">
        <w:rPr>
          <w:color w:val="000000" w:themeColor="text1"/>
          <w:u w:color="000000" w:themeColor="text1"/>
        </w:rPr>
        <w:t>income, first</w:t>
      </w:r>
      <w:r w:rsidR="008A1DE6">
        <w:rPr>
          <w:color w:val="000000" w:themeColor="text1"/>
          <w:u w:color="000000" w:themeColor="text1"/>
        </w:rPr>
        <w:noBreakHyphen/>
      </w:r>
      <w:r w:rsidR="00603C89" w:rsidRPr="002E3DB3">
        <w:rPr>
          <w:color w:val="000000" w:themeColor="text1"/>
          <w:u w:color="000000" w:themeColor="text1"/>
        </w:rPr>
        <w:t>generation students.</w:t>
      </w: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3F" w:rsidRDefault="00DD65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w:t>
      </w:r>
      <w:r w:rsidR="00603C89" w:rsidRPr="002E3DB3">
        <w:rPr>
          <w:color w:val="000000" w:themeColor="text1"/>
          <w:u w:color="000000" w:themeColor="text1"/>
        </w:rPr>
        <w:t>that a copy of this resolution be presented to Mrs. Ashley G. Robinson, President of SC TRIO, Mrs. Paulia D. Williams, Chair of SC TRIO Day Committee</w:t>
      </w:r>
      <w:r w:rsidR="00603C89">
        <w:rPr>
          <w:color w:val="000000" w:themeColor="text1"/>
          <w:u w:color="000000" w:themeColor="text1"/>
        </w:rPr>
        <w:t>,</w:t>
      </w:r>
      <w:r w:rsidR="00603C89" w:rsidRPr="002E3DB3">
        <w:rPr>
          <w:color w:val="000000" w:themeColor="text1"/>
          <w:u w:color="000000" w:themeColor="text1"/>
        </w:rPr>
        <w:t xml:space="preserve"> and the SC TRIO Board.</w:t>
      </w:r>
    </w:p>
    <w:p w:rsidR="00715621" w:rsidRDefault="008A1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E8D" w:rsidRDefault="00061E8D" w:rsidP="00061E8D">
      <w:pPr>
        <w:suppressAutoHyphens/>
      </w:pPr>
    </w:p>
    <w:sectPr w:rsidR="00061E8D" w:rsidSect="00061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53F" w:rsidRDefault="00DD653F" w:rsidP="009F0C77">
      <w:r>
        <w:separator/>
      </w:r>
    </w:p>
  </w:endnote>
  <w:endnote w:type="continuationSeparator" w:id="0">
    <w:p w:rsidR="00DD653F" w:rsidRDefault="00DD6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D32B0E-2294-4E22-BFCB-249517342199}"/>
    <w:embedBold r:id="rId2" w:fontKey="{3C1E5384-0CDF-411D-87CF-F4F61BDD5452}"/>
  </w:font>
  <w:font w:name="Calibri">
    <w:panose1 w:val="020F0502020204030204"/>
    <w:charset w:val="00"/>
    <w:family w:val="swiss"/>
    <w:pitch w:val="variable"/>
    <w:sig w:usb0="E4002EFF" w:usb1="C000247B" w:usb2="00000009" w:usb3="00000000" w:csb0="000001FF" w:csb1="00000000"/>
    <w:embedRegular r:id="rId3" w:fontKey="{6B765A71-EA7D-4FEE-8837-8D5D492B6E67}"/>
  </w:font>
  <w:font w:name="Segoe UI">
    <w:panose1 w:val="020B0502040204020203"/>
    <w:charset w:val="00"/>
    <w:family w:val="swiss"/>
    <w:pitch w:val="variable"/>
    <w:sig w:usb0="E4002EFF" w:usb1="C000E47F" w:usb2="00000009" w:usb3="00000000" w:csb0="000001FF" w:csb1="00000000"/>
    <w:embedRegular r:id="rId4" w:fontKey="{9CAF7A52-DE08-42C5-AA31-98679BE3FB4B}"/>
  </w:font>
  <w:font w:name="Cambria">
    <w:panose1 w:val="02040503050406030204"/>
    <w:charset w:val="00"/>
    <w:family w:val="roman"/>
    <w:pitch w:val="variable"/>
    <w:sig w:usb0="E00006FF" w:usb1="420024FF" w:usb2="02000000" w:usb3="00000000" w:csb0="0000019F" w:csb1="00000000"/>
    <w:embedRegular r:id="rId5" w:fontKey="{5C343754-0E8E-4B80-B344-F9FFC57726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21" w:rsidRPr="00061E8D" w:rsidRDefault="00061E8D" w:rsidP="00061E8D">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53F" w:rsidRDefault="00DD653F" w:rsidP="009F0C77">
      <w:r>
        <w:separator/>
      </w:r>
    </w:p>
  </w:footnote>
  <w:footnote w:type="continuationSeparator" w:id="0">
    <w:p w:rsidR="00DD653F" w:rsidRDefault="00DD6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47HB22"/>
    <w:docVar w:name="CoverBillType" w:val="r"/>
    <w:docVar w:name="DocPath" w:val="L:\Council\bills\GM\24647HB22.DOCX"/>
    <w:docVar w:name="dvBillNumber" w:val="4929"/>
    <w:docVar w:name="dvBillNumberPrefix" w:val="H. "/>
    <w:docVar w:name="dvOriginalBody" w:val="House"/>
    <w:docVar w:name="dvSteno" w:val="GM"/>
    <w:docVar w:name="NameofBody" w:val="h"/>
    <w:docVar w:name="vGroup2" w:val="Council"/>
  </w:docVars>
  <w:rsids>
    <w:rsidRoot w:val="00DD653F"/>
    <w:rsid w:val="00011869"/>
    <w:rsid w:val="00015CD6"/>
    <w:rsid w:val="00061E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863"/>
    <w:rsid w:val="005E2BC9"/>
    <w:rsid w:val="00603C89"/>
    <w:rsid w:val="00605102"/>
    <w:rsid w:val="006215AA"/>
    <w:rsid w:val="006913C9"/>
    <w:rsid w:val="0069470D"/>
    <w:rsid w:val="006D58AA"/>
    <w:rsid w:val="00715621"/>
    <w:rsid w:val="00734F00"/>
    <w:rsid w:val="00736959"/>
    <w:rsid w:val="007A70AE"/>
    <w:rsid w:val="007F1222"/>
    <w:rsid w:val="008362E8"/>
    <w:rsid w:val="0085786E"/>
    <w:rsid w:val="008A1768"/>
    <w:rsid w:val="008A1DE6"/>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AD3"/>
    <w:rsid w:val="00C74E9D"/>
    <w:rsid w:val="00C826DD"/>
    <w:rsid w:val="00C82FD3"/>
    <w:rsid w:val="00C92819"/>
    <w:rsid w:val="00CC6B7B"/>
    <w:rsid w:val="00CD2089"/>
    <w:rsid w:val="00D73A67"/>
    <w:rsid w:val="00D970A9"/>
    <w:rsid w:val="00DA197C"/>
    <w:rsid w:val="00DD653F"/>
    <w:rsid w:val="00DF3845"/>
    <w:rsid w:val="00E41911"/>
    <w:rsid w:val="00E44B57"/>
    <w:rsid w:val="00E92EEF"/>
    <w:rsid w:val="00ED31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82D2E-0752-41B8-8DA6-A8803F0B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1ECA-9584-4374-A2B9-D9952063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2839</Characters>
  <Application>Microsoft Office Word</Application>
  <DocSecurity>0</DocSecurity>
  <Lines>81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4929 Text of Previous Version (Feb. 8, 2022) - South Carolina Legislature Online</dc:title>
  <dc:creator>Gail Moore</dc:creator>
  <cp:lastModifiedBy>S Wilson</cp:lastModifiedBy>
  <cp:revision>2</cp:revision>
  <cp:lastPrinted>2022-02-07T15:28:00Z</cp:lastPrinted>
  <dcterms:created xsi:type="dcterms:W3CDTF">2022-02-08T19:56:00Z</dcterms:created>
  <dcterms:modified xsi:type="dcterms:W3CDTF">2022-02-08T19:56:00Z</dcterms:modified>
</cp:coreProperties>
</file>