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96E5DD" w14:textId="77777777" w:rsidR="005C344C" w:rsidRPr="00522CE0" w:rsidRDefault="005C34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6DA2FFA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36B3C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9B10B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DC096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61899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E913A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A4537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232652" w14:textId="77777777" w:rsidR="00522CE0" w:rsidRPr="008F023B" w:rsidRDefault="00522CE0" w:rsidP="005C3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D26B1">
        <w:rPr>
          <w:rFonts w:eastAsia="Times New Roman"/>
          <w:b/>
          <w:sz w:val="30"/>
          <w:szCs w:val="30"/>
        </w:rPr>
        <w:t>JOINT RESOLUTION</w:t>
      </w:r>
    </w:p>
    <w:p w14:paraId="4781D7B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3CEBE8" w14:textId="5A488CFE" w:rsidR="00522CE0" w:rsidRDefault="00C42D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PROHIBIT THE USE OF SECTION 14(c) OF THE FAIR LABOR STANDARDS ACT OF 1938 TO PAY SUBMINIMUM WAGES TO INDIVIDUALS WITH DISABILITIES.</w:t>
      </w:r>
    </w:p>
    <w:p w14:paraId="4B33031D" w14:textId="77777777" w:rsidR="00CE098F" w:rsidRDefault="00CE09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0B5595" w14:textId="635AE0F0" w:rsidR="00CE098F" w:rsidRDefault="00CE09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A7203">
        <w:rPr>
          <w:rFonts w:eastAsia="Times New Roman"/>
        </w:rPr>
        <w:t>S</w:t>
      </w:r>
      <w:r>
        <w:rPr>
          <w:rFonts w:eastAsia="Times New Roman"/>
        </w:rPr>
        <w:t xml:space="preserve">ection 14(c) of the Fair Labor Standards Act </w:t>
      </w:r>
      <w:r w:rsidR="00C42DFD">
        <w:rPr>
          <w:rFonts w:eastAsia="Times New Roman"/>
        </w:rPr>
        <w:t xml:space="preserve">of 1938 </w:t>
      </w:r>
      <w:r>
        <w:rPr>
          <w:rFonts w:eastAsia="Times New Roman"/>
        </w:rPr>
        <w:t xml:space="preserve">authorizes employers, after receiving a certificate from the United States Department of Labor’s Wage and Hour </w:t>
      </w:r>
      <w:r w:rsidR="00A4163C">
        <w:rPr>
          <w:rFonts w:eastAsia="Times New Roman"/>
        </w:rPr>
        <w:t>D</w:t>
      </w:r>
      <w:r>
        <w:rPr>
          <w:rFonts w:eastAsia="Times New Roman"/>
        </w:rPr>
        <w:t>ivision, to pay special minimum wages that are less than the federal minimum wage to workers who have disabilities</w:t>
      </w:r>
      <w:r w:rsidR="00620CD1">
        <w:rPr>
          <w:rFonts w:eastAsia="Times New Roman"/>
        </w:rPr>
        <w:t>,</w:t>
      </w:r>
      <w:r>
        <w:rPr>
          <w:rFonts w:eastAsia="Times New Roman"/>
        </w:rPr>
        <w:t xml:space="preserve"> for the work being performed; and</w:t>
      </w:r>
    </w:p>
    <w:p w14:paraId="70DF4477" w14:textId="77777777" w:rsidR="00CE098F" w:rsidRDefault="00CE09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527581" w14:textId="3C3B7215" w:rsidR="00CE098F" w:rsidRDefault="00CE09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A7203">
        <w:rPr>
          <w:rFonts w:eastAsia="Times New Roman"/>
        </w:rPr>
        <w:t>S</w:t>
      </w:r>
      <w:r>
        <w:rPr>
          <w:rFonts w:eastAsia="Times New Roman"/>
        </w:rPr>
        <w:t>ection 14(c)(1) defines a “worker with a disability</w:t>
      </w:r>
      <w:r w:rsidR="001451FE">
        <w:rPr>
          <w:rFonts w:eastAsia="Times New Roman"/>
        </w:rPr>
        <w:t>”</w:t>
      </w:r>
      <w:r>
        <w:rPr>
          <w:rFonts w:eastAsia="Times New Roman"/>
        </w:rPr>
        <w:t xml:space="preserve"> as an individual whose earning or productive capacity is impaired by age, physical or mental deficiency, or injury; and</w:t>
      </w:r>
    </w:p>
    <w:p w14:paraId="36729B79" w14:textId="77777777" w:rsidR="001451FE" w:rsidRDefault="001451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C340FA" w14:textId="054FC7DD" w:rsidR="001451FE" w:rsidRDefault="001451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2020, more than two thousand nine hundred South Carolinians with disabilities </w:t>
      </w:r>
      <w:r w:rsidR="0076711C">
        <w:rPr>
          <w:rFonts w:eastAsia="Times New Roman"/>
        </w:rPr>
        <w:t>we</w:t>
      </w:r>
      <w:r>
        <w:rPr>
          <w:rFonts w:eastAsia="Times New Roman"/>
        </w:rPr>
        <w:t>re</w:t>
      </w:r>
      <w:r w:rsidR="0076711C">
        <w:rPr>
          <w:rFonts w:eastAsia="Times New Roman"/>
        </w:rPr>
        <w:t xml:space="preserve"> employed</w:t>
      </w:r>
      <w:r>
        <w:rPr>
          <w:rFonts w:eastAsia="Times New Roman"/>
        </w:rPr>
        <w:t xml:space="preserve"> in settings </w:t>
      </w:r>
      <w:r w:rsidR="00A4163C">
        <w:rPr>
          <w:rFonts w:eastAsia="Times New Roman"/>
        </w:rPr>
        <w:t xml:space="preserve">in which </w:t>
      </w:r>
      <w:r>
        <w:rPr>
          <w:rFonts w:eastAsia="Times New Roman"/>
        </w:rPr>
        <w:t>they c</w:t>
      </w:r>
      <w:r w:rsidR="0076711C">
        <w:rPr>
          <w:rFonts w:eastAsia="Times New Roman"/>
        </w:rPr>
        <w:t>ould</w:t>
      </w:r>
      <w:r>
        <w:rPr>
          <w:rFonts w:eastAsia="Times New Roman"/>
        </w:rPr>
        <w:t xml:space="preserve"> be paid </w:t>
      </w:r>
      <w:r w:rsidR="0076711C">
        <w:rPr>
          <w:rFonts w:eastAsia="Times New Roman"/>
        </w:rPr>
        <w:t xml:space="preserve">a </w:t>
      </w:r>
      <w:r>
        <w:rPr>
          <w:rFonts w:eastAsia="Times New Roman"/>
        </w:rPr>
        <w:t>subminimum wage</w:t>
      </w:r>
      <w:r w:rsidR="00CC4FEC">
        <w:rPr>
          <w:rFonts w:eastAsia="Times New Roman"/>
        </w:rPr>
        <w:t>;</w:t>
      </w:r>
      <w:r>
        <w:rPr>
          <w:rFonts w:eastAsia="Times New Roman"/>
        </w:rPr>
        <w:t xml:space="preserve"> and</w:t>
      </w:r>
    </w:p>
    <w:p w14:paraId="0EA0B6BA" w14:textId="77777777" w:rsidR="001451FE" w:rsidRDefault="001451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8EB35E" w14:textId="5CD62375" w:rsidR="001451FE" w:rsidRPr="00522CE0" w:rsidRDefault="001451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 continues to have one of the highest unemployment rates for </w:t>
      </w:r>
      <w:r w:rsidR="004A7203">
        <w:rPr>
          <w:rFonts w:eastAsia="Times New Roman"/>
        </w:rPr>
        <w:t>persons</w:t>
      </w:r>
      <w:r>
        <w:rPr>
          <w:rFonts w:eastAsia="Times New Roman"/>
        </w:rPr>
        <w:t xml:space="preserve"> with disabilities in the country. Now, therefore,</w:t>
      </w:r>
    </w:p>
    <w:p w14:paraId="6B84070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30E3DE8" w14:textId="77777777" w:rsidR="00AD26B1" w:rsidRDefault="00AD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1469C720" w14:textId="77777777" w:rsidR="00AD26B1" w:rsidRDefault="00AD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34CE2E" w14:textId="6359AAC6" w:rsidR="008D17E5" w:rsidRDefault="00AD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F3782">
        <w:rPr>
          <w:rFonts w:eastAsia="Times New Roman"/>
        </w:rPr>
        <w:t>1.</w:t>
      </w:r>
      <w:r w:rsidR="009D1663">
        <w:rPr>
          <w:rFonts w:eastAsia="Times New Roman"/>
        </w:rPr>
        <w:tab/>
      </w:r>
      <w:r w:rsidR="001F3782">
        <w:rPr>
          <w:rFonts w:eastAsia="Times New Roman"/>
        </w:rPr>
        <w:t>E</w:t>
      </w:r>
      <w:r w:rsidR="009D1663">
        <w:rPr>
          <w:rFonts w:eastAsia="Times New Roman"/>
        </w:rPr>
        <w:t xml:space="preserve">mployers, community rehabilitation programs, and hospital patient </w:t>
      </w:r>
      <w:r w:rsidR="008B5058">
        <w:rPr>
          <w:rFonts w:eastAsia="Times New Roman"/>
        </w:rPr>
        <w:t xml:space="preserve">care </w:t>
      </w:r>
      <w:r w:rsidR="009D1663">
        <w:rPr>
          <w:rFonts w:eastAsia="Times New Roman"/>
        </w:rPr>
        <w:t xml:space="preserve">workers at regional centers </w:t>
      </w:r>
      <w:r w:rsidR="00620CD1">
        <w:rPr>
          <w:rFonts w:eastAsia="Times New Roman"/>
        </w:rPr>
        <w:t>shall not</w:t>
      </w:r>
      <w:r w:rsidR="009D1663">
        <w:rPr>
          <w:rFonts w:eastAsia="Times New Roman"/>
        </w:rPr>
        <w:t xml:space="preserve"> us</w:t>
      </w:r>
      <w:r w:rsidR="00620CD1">
        <w:rPr>
          <w:rFonts w:eastAsia="Times New Roman"/>
        </w:rPr>
        <w:t>e</w:t>
      </w:r>
      <w:r w:rsidR="009D1663">
        <w:rPr>
          <w:rFonts w:eastAsia="Times New Roman"/>
        </w:rPr>
        <w:t xml:space="preserve"> </w:t>
      </w:r>
      <w:r w:rsidR="004A7203">
        <w:rPr>
          <w:rFonts w:eastAsia="Times New Roman"/>
        </w:rPr>
        <w:t>S</w:t>
      </w:r>
      <w:r w:rsidR="009D1663">
        <w:rPr>
          <w:rFonts w:eastAsia="Times New Roman"/>
        </w:rPr>
        <w:t xml:space="preserve">ection 14(c) of the Fair Labor Standards Act of 1938 to pay disabled employees </w:t>
      </w:r>
      <w:r w:rsidR="008B5058">
        <w:rPr>
          <w:rFonts w:eastAsia="Times New Roman"/>
        </w:rPr>
        <w:t xml:space="preserve">a </w:t>
      </w:r>
      <w:r w:rsidR="009D1663">
        <w:rPr>
          <w:rFonts w:eastAsia="Times New Roman"/>
        </w:rPr>
        <w:t xml:space="preserve">subminimum wage. </w:t>
      </w:r>
      <w:r w:rsidR="001F3782">
        <w:rPr>
          <w:rFonts w:eastAsia="Times New Roman"/>
        </w:rPr>
        <w:t>N</w:t>
      </w:r>
      <w:r w:rsidR="009D1663">
        <w:rPr>
          <w:rFonts w:eastAsia="Times New Roman"/>
        </w:rPr>
        <w:t>o individual with a disability may be paid less than the federal minimum wage.</w:t>
      </w:r>
    </w:p>
    <w:p w14:paraId="206CDC35" w14:textId="6D19D948" w:rsidR="00EB078F" w:rsidRDefault="00EB07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489C59" w14:textId="1BF5884B" w:rsidR="00AD26B1" w:rsidRPr="00522CE0" w:rsidRDefault="00AD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1F378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joint resolution takes effect </w:t>
      </w:r>
      <w:r w:rsidR="001F3782">
        <w:rPr>
          <w:rFonts w:eastAsia="Times New Roman"/>
        </w:rPr>
        <w:t>on August 1, 2024</w:t>
      </w:r>
      <w:r>
        <w:rPr>
          <w:rFonts w:eastAsia="Times New Roman"/>
        </w:rPr>
        <w:t>.</w:t>
      </w:r>
    </w:p>
    <w:p w14:paraId="7F0FB0AF" w14:textId="434AB620" w:rsidR="00DD7DB0" w:rsidRDefault="00C97EF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53AF5D4" w14:textId="77777777" w:rsidR="005C344C" w:rsidRDefault="005C344C" w:rsidP="005C344C">
      <w:pPr>
        <w:suppressAutoHyphens/>
        <w:jc w:val="both"/>
        <w:rPr>
          <w:rFonts w:eastAsia="Times New Roman"/>
        </w:rPr>
      </w:pPr>
    </w:p>
    <w:sectPr w:rsidR="005C344C" w:rsidSect="005C34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D28A5F" w14:textId="77777777" w:rsidR="003915AD" w:rsidRDefault="003915AD" w:rsidP="00522CE0">
      <w:r>
        <w:separator/>
      </w:r>
    </w:p>
  </w:endnote>
  <w:endnote w:type="continuationSeparator" w:id="0">
    <w:p w14:paraId="30FAD416" w14:textId="77777777" w:rsidR="003915AD" w:rsidRDefault="003915A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8A95F0-5AF5-40E2-A6A6-8C46BDE8654F}"/>
    <w:embedBold r:id="rId2" w:fontKey="{699124E6-6CA8-4249-8772-682E40578B9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7D7E8AF-03B2-4F79-8A71-E2031F12BBDA}"/>
    <w:embedBold r:id="rId4" w:fontKey="{1389BA4E-B467-46FA-AA46-2A15C2E84B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C5BDACF-D2CE-40F6-847D-B7541DEEAA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D84F467-7A95-4A27-B7BF-7F34EFB793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5BA6A" w14:textId="502730A6" w:rsidR="00DD7DB0" w:rsidRPr="005C344C" w:rsidRDefault="005C344C" w:rsidP="005C34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9ED4F" w14:textId="77777777" w:rsidR="003915AD" w:rsidRDefault="003915AD" w:rsidP="00522CE0">
      <w:r>
        <w:separator/>
      </w:r>
    </w:p>
  </w:footnote>
  <w:footnote w:type="continuationSeparator" w:id="0">
    <w:p w14:paraId="275BA3D8" w14:textId="77777777" w:rsidR="003915AD" w:rsidRDefault="003915A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DISA.SP.KS"/>
    <w:docVar w:name="CoverAttorneyInitials" w:val="SP"/>
    <w:docVar w:name="CoverAttorneyLastName" w:val="Parrish"/>
    <w:docVar w:name="CoverBillType" w:val="j"/>
    <w:docVar w:name="CoverSenator" w:val="KS"/>
    <w:docVar w:name="dvBillNumber" w:val="533"/>
    <w:docVar w:name="dvBillNumberPrefix" w:val="S. "/>
    <w:docVar w:name="dvOriginalBody" w:val="Senate"/>
    <w:docVar w:name="fulldraftpath" w:val="L:\S-RES\KS\022DISA.SP.KS.DOCX"/>
    <w:docVar w:name="NameofBody" w:val="S"/>
    <w:docVar w:name="vgroup2" w:val="S-RES"/>
  </w:docVars>
  <w:rsids>
    <w:rsidRoot w:val="00AD26B1"/>
    <w:rsid w:val="000152F2"/>
    <w:rsid w:val="00042AC1"/>
    <w:rsid w:val="00046516"/>
    <w:rsid w:val="00072458"/>
    <w:rsid w:val="0007601D"/>
    <w:rsid w:val="000B0720"/>
    <w:rsid w:val="000B5EAF"/>
    <w:rsid w:val="001315B2"/>
    <w:rsid w:val="001451FE"/>
    <w:rsid w:val="00170561"/>
    <w:rsid w:val="00174988"/>
    <w:rsid w:val="00186AC9"/>
    <w:rsid w:val="00197DF1"/>
    <w:rsid w:val="001A6A6E"/>
    <w:rsid w:val="001B3DD9"/>
    <w:rsid w:val="001B7E5D"/>
    <w:rsid w:val="001D3BAC"/>
    <w:rsid w:val="001F3782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915AD"/>
    <w:rsid w:val="003D6E2B"/>
    <w:rsid w:val="003E7597"/>
    <w:rsid w:val="00413EBF"/>
    <w:rsid w:val="0044020F"/>
    <w:rsid w:val="004458E7"/>
    <w:rsid w:val="00450668"/>
    <w:rsid w:val="00454138"/>
    <w:rsid w:val="004813A2"/>
    <w:rsid w:val="004952FA"/>
    <w:rsid w:val="004A7203"/>
    <w:rsid w:val="004B297A"/>
    <w:rsid w:val="004B6A22"/>
    <w:rsid w:val="004D7F37"/>
    <w:rsid w:val="00522CE0"/>
    <w:rsid w:val="00541951"/>
    <w:rsid w:val="00565148"/>
    <w:rsid w:val="00567B62"/>
    <w:rsid w:val="00570403"/>
    <w:rsid w:val="00577450"/>
    <w:rsid w:val="00593361"/>
    <w:rsid w:val="005A413B"/>
    <w:rsid w:val="005A5017"/>
    <w:rsid w:val="005A648C"/>
    <w:rsid w:val="005C344C"/>
    <w:rsid w:val="005F07AC"/>
    <w:rsid w:val="005F1745"/>
    <w:rsid w:val="00620CD1"/>
    <w:rsid w:val="00673B89"/>
    <w:rsid w:val="006A1802"/>
    <w:rsid w:val="006C0CBB"/>
    <w:rsid w:val="006C74EA"/>
    <w:rsid w:val="006F56CF"/>
    <w:rsid w:val="00720D40"/>
    <w:rsid w:val="007318D4"/>
    <w:rsid w:val="00765784"/>
    <w:rsid w:val="00765B9B"/>
    <w:rsid w:val="0076711C"/>
    <w:rsid w:val="007A4390"/>
    <w:rsid w:val="007E5CB7"/>
    <w:rsid w:val="00814BDE"/>
    <w:rsid w:val="008314D2"/>
    <w:rsid w:val="00870F6F"/>
    <w:rsid w:val="008B2F42"/>
    <w:rsid w:val="008B5058"/>
    <w:rsid w:val="008C3697"/>
    <w:rsid w:val="008D17E5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1663"/>
    <w:rsid w:val="00A02011"/>
    <w:rsid w:val="00A26F69"/>
    <w:rsid w:val="00A4011E"/>
    <w:rsid w:val="00A4163C"/>
    <w:rsid w:val="00A86015"/>
    <w:rsid w:val="00A9594E"/>
    <w:rsid w:val="00AD26B1"/>
    <w:rsid w:val="00AE59C8"/>
    <w:rsid w:val="00B10098"/>
    <w:rsid w:val="00B5790D"/>
    <w:rsid w:val="00B945C5"/>
    <w:rsid w:val="00BA20EA"/>
    <w:rsid w:val="00BB5AFC"/>
    <w:rsid w:val="00BC026E"/>
    <w:rsid w:val="00BC0A56"/>
    <w:rsid w:val="00BE0A61"/>
    <w:rsid w:val="00C42DFD"/>
    <w:rsid w:val="00C45366"/>
    <w:rsid w:val="00C57023"/>
    <w:rsid w:val="00C74052"/>
    <w:rsid w:val="00C813EC"/>
    <w:rsid w:val="00C91190"/>
    <w:rsid w:val="00C97EF7"/>
    <w:rsid w:val="00CB187A"/>
    <w:rsid w:val="00CC0EC7"/>
    <w:rsid w:val="00CC251A"/>
    <w:rsid w:val="00CC4FEC"/>
    <w:rsid w:val="00CE09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7DB0"/>
    <w:rsid w:val="00DE5635"/>
    <w:rsid w:val="00E058D3"/>
    <w:rsid w:val="00E12CA0"/>
    <w:rsid w:val="00E2236D"/>
    <w:rsid w:val="00E76AD9"/>
    <w:rsid w:val="00E86EE2"/>
    <w:rsid w:val="00E91E2F"/>
    <w:rsid w:val="00EA3546"/>
    <w:rsid w:val="00EB078F"/>
    <w:rsid w:val="00EB47AE"/>
    <w:rsid w:val="00EC23DD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266A69B"/>
  <w15:docId w15:val="{31E43045-6754-42A3-A2B6-6589B7172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EB07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0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07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7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7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7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B9CE4-0A13-42C5-B365-ED8BA2192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1194</Characters>
  <Application>Microsoft Office Word</Application>
  <DocSecurity>0</DocSecurity>
  <Lines>44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533 Text of Previous Version (Feb. 9,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2021-02-09T17:25:00Z</dcterms:created>
  <dcterms:modified xsi:type="dcterms:W3CDTF">2021-02-09T17:25:00Z</dcterms:modified>
</cp:coreProperties>
</file>