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A30" w:rsidRDefault="00FC6A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D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74B" w:rsidRPr="00FC5AC1" w:rsidRDefault="00755E9E" w:rsidP="00355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5574B" w:rsidRPr="00FC5AC1">
        <w:rPr>
          <w:color w:val="000000" w:themeColor="text1"/>
          <w:u w:color="000000" w:themeColor="text1"/>
        </w:rPr>
        <w:t>HONOR NUCOR BUILDINGS GROUP SOUTH CAROLINA AT THE CELEBRATION OF ITS TWENTY</w:t>
      </w:r>
      <w:r w:rsidR="005F52C7">
        <w:rPr>
          <w:color w:val="000000" w:themeColor="text1"/>
          <w:u w:color="000000" w:themeColor="text1"/>
        </w:rPr>
        <w:noBreakHyphen/>
      </w:r>
      <w:r w:rsidR="0035574B" w:rsidRPr="00FC5AC1">
        <w:rPr>
          <w:color w:val="000000" w:themeColor="text1"/>
          <w:u w:color="000000" w:themeColor="text1"/>
        </w:rPr>
        <w:t xml:space="preserve">FIFTH ANNIVERSARY, TO CONGRATULATE </w:t>
      </w:r>
      <w:r w:rsidR="00D8500F">
        <w:rPr>
          <w:color w:val="000000" w:themeColor="text1"/>
          <w:u w:color="000000" w:themeColor="text1"/>
        </w:rPr>
        <w:t>NUCOR BUILDINGS GROUP</w:t>
      </w:r>
      <w:r w:rsidR="0035574B" w:rsidRPr="00FC5AC1">
        <w:rPr>
          <w:color w:val="000000" w:themeColor="text1"/>
          <w:u w:color="000000" w:themeColor="text1"/>
        </w:rPr>
        <w:t xml:space="preserve"> AND ITS OVER THREE HUNDRED EIGHTY TEAMMATES AND FAMILIES ON A QUARTER</w:t>
      </w:r>
      <w:r w:rsidR="005F52C7">
        <w:rPr>
          <w:color w:val="000000" w:themeColor="text1"/>
          <w:u w:color="000000" w:themeColor="text1"/>
        </w:rPr>
        <w:noBreakHyphen/>
      </w:r>
      <w:r w:rsidR="0035574B" w:rsidRPr="00FC5AC1">
        <w:rPr>
          <w:color w:val="000000" w:themeColor="text1"/>
          <w:u w:color="000000" w:themeColor="text1"/>
        </w:rPr>
        <w:t>CENTURY OF PRODUCING STEEL BUILDINGS AND BUILDING MATERIALS, AND TO EXTEND BEST WISHES FOR ITS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84E" w:rsidRPr="00FC5AC1" w:rsidRDefault="00001DCA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184E" w:rsidRPr="00FC5AC1">
        <w:rPr>
          <w:color w:val="000000" w:themeColor="text1"/>
          <w:u w:color="000000" w:themeColor="text1"/>
        </w:rPr>
        <w:t>the South Carolina House of Representatives is pleased to learn that Nucor Buildings Group South Carolina is celebrating its twenty</w:t>
      </w:r>
      <w:r w:rsidR="005F52C7">
        <w:rPr>
          <w:color w:val="000000" w:themeColor="text1"/>
          <w:u w:color="000000" w:themeColor="text1"/>
        </w:rPr>
        <w:noBreakHyphen/>
      </w:r>
      <w:r w:rsidR="00A5184E" w:rsidRPr="00FC5AC1">
        <w:rPr>
          <w:color w:val="000000" w:themeColor="text1"/>
          <w:u w:color="000000" w:themeColor="text1"/>
        </w:rPr>
        <w:t>fifth anniversary in 2022;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Whereas, Nucor Buildings Group South Carolina began operations in 1997 as Nucor Building Systems South Carolina and is now one of North America</w:t>
      </w:r>
      <w:r w:rsidR="005F52C7">
        <w:rPr>
          <w:color w:val="000000" w:themeColor="text1"/>
          <w:u w:color="000000" w:themeColor="text1"/>
        </w:rPr>
        <w:t>’</w:t>
      </w:r>
      <w:r w:rsidRPr="00FC5AC1">
        <w:rPr>
          <w:color w:val="000000" w:themeColor="text1"/>
          <w:u w:color="000000" w:themeColor="text1"/>
        </w:rPr>
        <w:t>s largest and most experienced manufacturers of metal building systems and primary metal building materials, which include solar structures and insulated panels manufactured by TrueCore in Laurens, South Carolina;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Nucor Buildings Group South Carolina in 2018 invested approximately $7 million in </w:t>
      </w:r>
      <w:r w:rsidR="005E334B">
        <w:rPr>
          <w:color w:val="000000" w:themeColor="text1"/>
          <w:u w:color="000000" w:themeColor="text1"/>
        </w:rPr>
        <w:t>its</w:t>
      </w:r>
      <w:r w:rsidRPr="00FC5AC1">
        <w:rPr>
          <w:color w:val="000000" w:themeColor="text1"/>
          <w:u w:color="000000" w:themeColor="text1"/>
        </w:rPr>
        <w:t xml:space="preserve"> Swansea operation and add</w:t>
      </w:r>
      <w:r w:rsidR="00EA7D2F">
        <w:rPr>
          <w:color w:val="000000" w:themeColor="text1"/>
          <w:u w:color="000000" w:themeColor="text1"/>
        </w:rPr>
        <w:t>ed</w:t>
      </w:r>
      <w:r w:rsidRPr="00FC5AC1">
        <w:rPr>
          <w:color w:val="000000" w:themeColor="text1"/>
          <w:u w:color="000000" w:themeColor="text1"/>
        </w:rPr>
        <w:t xml:space="preserve"> over </w:t>
      </w:r>
      <w:r w:rsidR="00EA7D2F">
        <w:rPr>
          <w:color w:val="000000" w:themeColor="text1"/>
          <w:u w:color="000000" w:themeColor="text1"/>
        </w:rPr>
        <w:t>sixty</w:t>
      </w:r>
      <w:r w:rsidRPr="00FC5AC1">
        <w:rPr>
          <w:color w:val="000000" w:themeColor="text1"/>
          <w:u w:color="000000" w:themeColor="text1"/>
        </w:rPr>
        <w:t xml:space="preserve"> teammates. Nucor Buildings Group South Carolina is proud to call Swansea, Lexington County, and South Carolina home;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</w:t>
      </w:r>
      <w:r w:rsidR="002117CC">
        <w:rPr>
          <w:color w:val="000000" w:themeColor="text1"/>
          <w:u w:color="000000" w:themeColor="text1"/>
        </w:rPr>
        <w:t>o</w:t>
      </w:r>
      <w:r w:rsidRPr="00FC5AC1">
        <w:rPr>
          <w:color w:val="000000" w:themeColor="text1"/>
          <w:u w:color="000000" w:themeColor="text1"/>
        </w:rPr>
        <w:t>verall</w:t>
      </w:r>
      <w:r w:rsidR="006A60BC">
        <w:rPr>
          <w:color w:val="000000" w:themeColor="text1"/>
          <w:u w:color="000000" w:themeColor="text1"/>
        </w:rPr>
        <w:t>,</w:t>
      </w:r>
      <w:r w:rsidRPr="00FC5AC1">
        <w:rPr>
          <w:color w:val="000000" w:themeColor="text1"/>
          <w:u w:color="000000" w:themeColor="text1"/>
        </w:rPr>
        <w:t xml:space="preserve"> Nucor has invested over $474 million in South Carolina since 2009 to modernize its facilities, and it employs more than two thousand teammates across South Carolina at </w:t>
      </w:r>
      <w:r w:rsidR="00AA0472">
        <w:rPr>
          <w:color w:val="000000" w:themeColor="text1"/>
          <w:u w:color="000000" w:themeColor="text1"/>
        </w:rPr>
        <w:t>its</w:t>
      </w:r>
      <w:r w:rsidRPr="00FC5AC1">
        <w:rPr>
          <w:color w:val="000000" w:themeColor="text1"/>
          <w:u w:color="000000" w:themeColor="text1"/>
        </w:rPr>
        <w:t xml:space="preserve"> divisions in Darlington, Florence, Berkeley, Laurens, Lexington, and York </w:t>
      </w:r>
      <w:r w:rsidR="006A60BC">
        <w:rPr>
          <w:color w:val="000000" w:themeColor="text1"/>
          <w:u w:color="000000" w:themeColor="text1"/>
        </w:rPr>
        <w:t>c</w:t>
      </w:r>
      <w:r w:rsidRPr="00FC5AC1">
        <w:rPr>
          <w:color w:val="000000" w:themeColor="text1"/>
          <w:u w:color="000000" w:themeColor="text1"/>
        </w:rPr>
        <w:t>ounties;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lastRenderedPageBreak/>
        <w:t>Whereas, Nucor teammates and their dependents are eligible to receive a $3,500 per year scholarship to college or vocational school, and more than $115 million has been awarded nationwide since 1974;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Whereas, to commemorate </w:t>
      </w:r>
      <w:r w:rsidR="00AC6865">
        <w:rPr>
          <w:color w:val="000000" w:themeColor="text1"/>
          <w:u w:color="000000" w:themeColor="text1"/>
        </w:rPr>
        <w:t xml:space="preserve">the milestone of </w:t>
      </w:r>
      <w:r w:rsidRPr="00FC5AC1">
        <w:rPr>
          <w:color w:val="000000" w:themeColor="text1"/>
          <w:u w:color="000000" w:themeColor="text1"/>
        </w:rPr>
        <w:t>its twenty</w:t>
      </w:r>
      <w:r w:rsidR="005F52C7"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 xml:space="preserve">fifth </w:t>
      </w:r>
      <w:r w:rsidR="00AC6865">
        <w:rPr>
          <w:color w:val="000000" w:themeColor="text1"/>
          <w:u w:color="000000" w:themeColor="text1"/>
        </w:rPr>
        <w:t>anniversary</w:t>
      </w:r>
      <w:r w:rsidRPr="00FC5AC1">
        <w:rPr>
          <w:color w:val="000000" w:themeColor="text1"/>
          <w:u w:color="000000" w:themeColor="text1"/>
        </w:rPr>
        <w:t xml:space="preserve">, </w:t>
      </w:r>
      <w:r w:rsidR="00DC056B">
        <w:rPr>
          <w:color w:val="000000" w:themeColor="text1"/>
          <w:u w:color="000000" w:themeColor="text1"/>
        </w:rPr>
        <w:t>Nucore Buildings Group</w:t>
      </w:r>
      <w:r w:rsidRPr="00FC5AC1">
        <w:rPr>
          <w:color w:val="000000" w:themeColor="text1"/>
          <w:u w:color="000000" w:themeColor="text1"/>
        </w:rPr>
        <w:t xml:space="preserve"> will host a</w:t>
      </w:r>
      <w:r w:rsidR="00AC6865">
        <w:rPr>
          <w:color w:val="000000" w:themeColor="text1"/>
          <w:u w:color="000000" w:themeColor="text1"/>
        </w:rPr>
        <w:t xml:space="preserve"> celebratory gathering</w:t>
      </w:r>
      <w:r w:rsidRPr="00FC5AC1">
        <w:rPr>
          <w:color w:val="000000" w:themeColor="text1"/>
          <w:u w:color="000000" w:themeColor="text1"/>
        </w:rPr>
        <w:t xml:space="preserve"> on October 29, 2022; and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Whereas, appreciative of its contributions to the prosperity of the Palmetto State, the House of Representatives is delighted to salute Nucor Buildings Group South Carolina on twenty</w:t>
      </w:r>
      <w:r w:rsidR="005F52C7">
        <w:rPr>
          <w:color w:val="000000" w:themeColor="text1"/>
          <w:u w:color="000000" w:themeColor="text1"/>
        </w:rPr>
        <w:noBreakHyphen/>
      </w:r>
      <w:r w:rsidRPr="00FC5AC1">
        <w:rPr>
          <w:color w:val="000000" w:themeColor="text1"/>
          <w:u w:color="000000" w:themeColor="text1"/>
        </w:rPr>
        <w:t>five years of excellence in serving the citizens</w:t>
      </w:r>
      <w:r w:rsidR="005C719E">
        <w:rPr>
          <w:color w:val="000000" w:themeColor="text1"/>
          <w:u w:color="000000" w:themeColor="text1"/>
        </w:rPr>
        <w:t xml:space="preserve"> of South Carolina and beyond. </w:t>
      </w:r>
      <w:r w:rsidRPr="00FC5AC1">
        <w:rPr>
          <w:color w:val="000000" w:themeColor="text1"/>
          <w:u w:color="000000" w:themeColor="text1"/>
        </w:rPr>
        <w:t>Now, therefore,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>Be it resolved by the House of Representatives: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5C719E" w:rsidRPr="00FC5AC1" w:rsidRDefault="00A5184E" w:rsidP="005C7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5C719E" w:rsidRPr="00FC5AC1">
        <w:rPr>
          <w:color w:val="000000" w:themeColor="text1"/>
          <w:u w:color="000000" w:themeColor="text1"/>
        </w:rPr>
        <w:t xml:space="preserve">honor </w:t>
      </w:r>
      <w:r w:rsidR="005C719E">
        <w:rPr>
          <w:color w:val="000000" w:themeColor="text1"/>
          <w:u w:color="000000" w:themeColor="text1"/>
        </w:rPr>
        <w:t>N</w:t>
      </w:r>
      <w:r w:rsidR="005C719E" w:rsidRPr="00FC5AC1">
        <w:rPr>
          <w:color w:val="000000" w:themeColor="text1"/>
          <w:u w:color="000000" w:themeColor="text1"/>
        </w:rPr>
        <w:t xml:space="preserve">ucor </w:t>
      </w:r>
      <w:r w:rsidR="005C719E">
        <w:rPr>
          <w:color w:val="000000" w:themeColor="text1"/>
          <w:u w:color="000000" w:themeColor="text1"/>
        </w:rPr>
        <w:t>B</w:t>
      </w:r>
      <w:r w:rsidR="005C719E" w:rsidRPr="00FC5AC1">
        <w:rPr>
          <w:color w:val="000000" w:themeColor="text1"/>
          <w:u w:color="000000" w:themeColor="text1"/>
        </w:rPr>
        <w:t xml:space="preserve">uildings </w:t>
      </w:r>
      <w:r w:rsidR="005C719E">
        <w:rPr>
          <w:color w:val="000000" w:themeColor="text1"/>
          <w:u w:color="000000" w:themeColor="text1"/>
        </w:rPr>
        <w:t>G</w:t>
      </w:r>
      <w:r w:rsidR="005C719E" w:rsidRPr="00FC5AC1">
        <w:rPr>
          <w:color w:val="000000" w:themeColor="text1"/>
          <w:u w:color="000000" w:themeColor="text1"/>
        </w:rPr>
        <w:t xml:space="preserve">roup </w:t>
      </w:r>
      <w:r w:rsidR="005C719E">
        <w:rPr>
          <w:color w:val="000000" w:themeColor="text1"/>
          <w:u w:color="000000" w:themeColor="text1"/>
        </w:rPr>
        <w:t>S</w:t>
      </w:r>
      <w:r w:rsidR="005C719E" w:rsidRPr="00FC5AC1">
        <w:rPr>
          <w:color w:val="000000" w:themeColor="text1"/>
          <w:u w:color="000000" w:themeColor="text1"/>
        </w:rPr>
        <w:t xml:space="preserve">outh </w:t>
      </w:r>
      <w:r w:rsidR="005C719E">
        <w:rPr>
          <w:color w:val="000000" w:themeColor="text1"/>
          <w:u w:color="000000" w:themeColor="text1"/>
        </w:rPr>
        <w:t>C</w:t>
      </w:r>
      <w:r w:rsidR="005C719E" w:rsidRPr="00FC5AC1">
        <w:rPr>
          <w:color w:val="000000" w:themeColor="text1"/>
          <w:u w:color="000000" w:themeColor="text1"/>
        </w:rPr>
        <w:t>arolina at the celebration of its twenty</w:t>
      </w:r>
      <w:r w:rsidR="005F52C7">
        <w:rPr>
          <w:color w:val="000000" w:themeColor="text1"/>
          <w:u w:color="000000" w:themeColor="text1"/>
        </w:rPr>
        <w:noBreakHyphen/>
      </w:r>
      <w:r w:rsidR="005C719E">
        <w:rPr>
          <w:color w:val="000000" w:themeColor="text1"/>
          <w:u w:color="000000" w:themeColor="text1"/>
        </w:rPr>
        <w:t xml:space="preserve">fifth anniversary, </w:t>
      </w:r>
      <w:r w:rsidR="005C719E" w:rsidRPr="00FC5AC1">
        <w:rPr>
          <w:color w:val="000000" w:themeColor="text1"/>
          <w:u w:color="000000" w:themeColor="text1"/>
        </w:rPr>
        <w:t xml:space="preserve">congratulate </w:t>
      </w:r>
      <w:r w:rsidR="00CF719B" w:rsidRPr="00FC5AC1">
        <w:rPr>
          <w:color w:val="000000" w:themeColor="text1"/>
          <w:u w:color="000000" w:themeColor="text1"/>
        </w:rPr>
        <w:t>Nucor Buildings Group</w:t>
      </w:r>
      <w:r w:rsidR="005C719E" w:rsidRPr="00FC5AC1">
        <w:rPr>
          <w:color w:val="000000" w:themeColor="text1"/>
          <w:u w:color="000000" w:themeColor="text1"/>
        </w:rPr>
        <w:t xml:space="preserve"> and its over three hundred eighty teammates and families on a quarter</w:t>
      </w:r>
      <w:r w:rsidR="005F52C7">
        <w:rPr>
          <w:color w:val="000000" w:themeColor="text1"/>
          <w:u w:color="000000" w:themeColor="text1"/>
        </w:rPr>
        <w:noBreakHyphen/>
      </w:r>
      <w:r w:rsidR="005C719E" w:rsidRPr="00FC5AC1">
        <w:rPr>
          <w:color w:val="000000" w:themeColor="text1"/>
          <w:u w:color="000000" w:themeColor="text1"/>
        </w:rPr>
        <w:t>century of producing steel buildings</w:t>
      </w:r>
      <w:r w:rsidR="005C719E">
        <w:rPr>
          <w:color w:val="000000" w:themeColor="text1"/>
          <w:u w:color="000000" w:themeColor="text1"/>
        </w:rPr>
        <w:t xml:space="preserve"> and building materials, and </w:t>
      </w:r>
      <w:r w:rsidR="005C719E" w:rsidRPr="00FC5AC1">
        <w:rPr>
          <w:color w:val="000000" w:themeColor="text1"/>
          <w:u w:color="000000" w:themeColor="text1"/>
        </w:rPr>
        <w:t>extend best wishes for its continued success in the years to come.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 </w:t>
      </w:r>
    </w:p>
    <w:p w:rsidR="00A5184E" w:rsidRPr="00FC5AC1" w:rsidRDefault="00A5184E" w:rsidP="00A5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5AC1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E72E5F">
        <w:rPr>
          <w:color w:val="000000" w:themeColor="text1"/>
          <w:u w:color="000000" w:themeColor="text1"/>
        </w:rPr>
        <w:t xml:space="preserve">presented to </w:t>
      </w:r>
      <w:r w:rsidRPr="00FC5AC1">
        <w:rPr>
          <w:color w:val="000000" w:themeColor="text1"/>
          <w:u w:color="000000" w:themeColor="text1"/>
        </w:rPr>
        <w:t>Nucor Buildings Group South Carolina</w:t>
      </w:r>
      <w:r w:rsidR="00AB6616">
        <w:rPr>
          <w:color w:val="000000" w:themeColor="text1"/>
          <w:u w:color="000000" w:themeColor="text1"/>
        </w:rPr>
        <w:t xml:space="preserve"> in</w:t>
      </w:r>
      <w:r w:rsidRPr="00FC5AC1">
        <w:rPr>
          <w:color w:val="000000" w:themeColor="text1"/>
          <w:u w:color="000000" w:themeColor="text1"/>
        </w:rPr>
        <w:t xml:space="preserve"> Swansea.</w:t>
      </w:r>
    </w:p>
    <w:p w:rsidR="00233539" w:rsidRDefault="005F52C7" w:rsidP="00734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A30" w:rsidRDefault="00FC6A30" w:rsidP="00FC6A30">
      <w:pPr>
        <w:suppressAutoHyphens/>
      </w:pPr>
    </w:p>
    <w:sectPr w:rsidR="00FC6A30" w:rsidSect="00FC6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DCA" w:rsidRDefault="00001DCA" w:rsidP="009F0C77">
      <w:r>
        <w:separator/>
      </w:r>
    </w:p>
  </w:endnote>
  <w:endnote w:type="continuationSeparator" w:id="0">
    <w:p w:rsidR="00001DCA" w:rsidRDefault="00001D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0539BF-A3BD-47A0-AC11-E6A16F9311AC}"/>
    <w:embedBold r:id="rId2" w:fontKey="{9C6A79E9-7C04-4346-A7BB-2F597B503B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59DD7C-D4A3-48E8-ADE9-36A423E803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88F8C1-A71B-4EF3-9464-69F2E019FA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BA0CD7-326A-4C01-B6E6-1419B86CC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539" w:rsidRPr="00FC6A30" w:rsidRDefault="00FC6A30" w:rsidP="00FC6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DCA" w:rsidRDefault="00001DCA" w:rsidP="009F0C77">
      <w:r>
        <w:separator/>
      </w:r>
    </w:p>
  </w:footnote>
  <w:footnote w:type="continuationSeparator" w:id="0">
    <w:p w:rsidR="00001DCA" w:rsidRDefault="00001D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8DG22"/>
    <w:docVar w:name="CoverBillType" w:val="r"/>
    <w:docVar w:name="DocPath" w:val="L:\Council\bills\RM\1518DG22.DOCX"/>
    <w:docVar w:name="dvBillNumber" w:val="5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1DCA"/>
    <w:rsid w:val="00001D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386"/>
    <w:rsid w:val="001D08F2"/>
    <w:rsid w:val="001D3A58"/>
    <w:rsid w:val="001D525B"/>
    <w:rsid w:val="001D7F4F"/>
    <w:rsid w:val="00205238"/>
    <w:rsid w:val="002117CC"/>
    <w:rsid w:val="002321B6"/>
    <w:rsid w:val="00232912"/>
    <w:rsid w:val="00233539"/>
    <w:rsid w:val="00250967"/>
    <w:rsid w:val="002543C8"/>
    <w:rsid w:val="0025541D"/>
    <w:rsid w:val="00284AAE"/>
    <w:rsid w:val="002935F8"/>
    <w:rsid w:val="002E47B2"/>
    <w:rsid w:val="002E5912"/>
    <w:rsid w:val="00301B21"/>
    <w:rsid w:val="00325348"/>
    <w:rsid w:val="0032732C"/>
    <w:rsid w:val="00336AD0"/>
    <w:rsid w:val="0035574B"/>
    <w:rsid w:val="0037079A"/>
    <w:rsid w:val="003B3326"/>
    <w:rsid w:val="003C4DAB"/>
    <w:rsid w:val="003D01E8"/>
    <w:rsid w:val="003E5288"/>
    <w:rsid w:val="003F6D79"/>
    <w:rsid w:val="0041760A"/>
    <w:rsid w:val="00417C01"/>
    <w:rsid w:val="00433D95"/>
    <w:rsid w:val="004403BD"/>
    <w:rsid w:val="00461441"/>
    <w:rsid w:val="004809EE"/>
    <w:rsid w:val="004A706E"/>
    <w:rsid w:val="004E7D54"/>
    <w:rsid w:val="005273C6"/>
    <w:rsid w:val="00530A69"/>
    <w:rsid w:val="00545593"/>
    <w:rsid w:val="00556EBF"/>
    <w:rsid w:val="00577C6C"/>
    <w:rsid w:val="005A62FE"/>
    <w:rsid w:val="005C2FE2"/>
    <w:rsid w:val="005C719E"/>
    <w:rsid w:val="005E2BC9"/>
    <w:rsid w:val="005E334B"/>
    <w:rsid w:val="005F52C7"/>
    <w:rsid w:val="00605102"/>
    <w:rsid w:val="006215AA"/>
    <w:rsid w:val="006775B3"/>
    <w:rsid w:val="00681A78"/>
    <w:rsid w:val="006913C9"/>
    <w:rsid w:val="0069470D"/>
    <w:rsid w:val="006A60BC"/>
    <w:rsid w:val="006D58AA"/>
    <w:rsid w:val="00734484"/>
    <w:rsid w:val="00734F00"/>
    <w:rsid w:val="00736959"/>
    <w:rsid w:val="00755E9E"/>
    <w:rsid w:val="00794BC4"/>
    <w:rsid w:val="007A70AE"/>
    <w:rsid w:val="008362E8"/>
    <w:rsid w:val="0085786E"/>
    <w:rsid w:val="00893F3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53A"/>
    <w:rsid w:val="00A02543"/>
    <w:rsid w:val="00A41684"/>
    <w:rsid w:val="00A5184E"/>
    <w:rsid w:val="00A64E80"/>
    <w:rsid w:val="00A72BCD"/>
    <w:rsid w:val="00A741D9"/>
    <w:rsid w:val="00A833AB"/>
    <w:rsid w:val="00A9741D"/>
    <w:rsid w:val="00AA0472"/>
    <w:rsid w:val="00AB6616"/>
    <w:rsid w:val="00AC34A2"/>
    <w:rsid w:val="00AC6865"/>
    <w:rsid w:val="00AD1C9A"/>
    <w:rsid w:val="00AD4B17"/>
    <w:rsid w:val="00B412D4"/>
    <w:rsid w:val="00B64FFF"/>
    <w:rsid w:val="00B90868"/>
    <w:rsid w:val="00BE2113"/>
    <w:rsid w:val="00BE3C22"/>
    <w:rsid w:val="00BF37E8"/>
    <w:rsid w:val="00C0345E"/>
    <w:rsid w:val="00C21ABE"/>
    <w:rsid w:val="00C31C95"/>
    <w:rsid w:val="00C3483A"/>
    <w:rsid w:val="00C44F54"/>
    <w:rsid w:val="00C74E9D"/>
    <w:rsid w:val="00C826DD"/>
    <w:rsid w:val="00C82FD3"/>
    <w:rsid w:val="00C92819"/>
    <w:rsid w:val="00CC6B7B"/>
    <w:rsid w:val="00CD2089"/>
    <w:rsid w:val="00CF719B"/>
    <w:rsid w:val="00D73A67"/>
    <w:rsid w:val="00D8500F"/>
    <w:rsid w:val="00D970A9"/>
    <w:rsid w:val="00DC056B"/>
    <w:rsid w:val="00DF3845"/>
    <w:rsid w:val="00E41911"/>
    <w:rsid w:val="00E44B57"/>
    <w:rsid w:val="00E72E5F"/>
    <w:rsid w:val="00E92EEF"/>
    <w:rsid w:val="00EA7D2F"/>
    <w:rsid w:val="00EB1CAC"/>
    <w:rsid w:val="00EF1F80"/>
    <w:rsid w:val="00EF2368"/>
    <w:rsid w:val="00F24442"/>
    <w:rsid w:val="00F33AD4"/>
    <w:rsid w:val="00F50AE3"/>
    <w:rsid w:val="00F5305C"/>
    <w:rsid w:val="00F655B7"/>
    <w:rsid w:val="00F656BA"/>
    <w:rsid w:val="00F67CF1"/>
    <w:rsid w:val="00F728AA"/>
    <w:rsid w:val="00F840F0"/>
    <w:rsid w:val="00FA4E23"/>
    <w:rsid w:val="00FB0D0D"/>
    <w:rsid w:val="00FB43B4"/>
    <w:rsid w:val="00FB6B0B"/>
    <w:rsid w:val="00FC6A30"/>
    <w:rsid w:val="00FE2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547FD-68A5-477A-9810-CE8C41C7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F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50439-4D47-43E8-BD03-DDE2FD470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2260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5454 Text of Previous Version (Jun. 28, 2022) - South Carolina Legislature Online</dc:title>
  <dc:creator>Rosanne McDowell</dc:creator>
  <cp:lastModifiedBy>S Wilson</cp:lastModifiedBy>
  <cp:revision>2</cp:revision>
  <cp:lastPrinted>2022-06-28T15:49:00Z</cp:lastPrinted>
  <dcterms:created xsi:type="dcterms:W3CDTF">2022-06-28T17:28:00Z</dcterms:created>
  <dcterms:modified xsi:type="dcterms:W3CDTF">2022-06-28T17:28:00Z</dcterms:modified>
</cp:coreProperties>
</file>