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0A" w:rsidRDefault="001156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6A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0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EDWARD </w:t>
      </w:r>
      <w:r w:rsidRPr="00C633DE">
        <w:rPr>
          <w:color w:val="000000" w:themeColor="text1"/>
          <w:u w:color="000000" w:themeColor="text1"/>
        </w:rPr>
        <w:t>Y.</w:t>
      </w:r>
      <w:r>
        <w:rPr>
          <w:color w:val="000000" w:themeColor="text1"/>
          <w:u w:color="000000" w:themeColor="text1"/>
        </w:rPr>
        <w:t xml:space="preserve"> </w:t>
      </w:r>
      <w:r w:rsidRPr="00C633DE">
        <w:rPr>
          <w:color w:val="000000" w:themeColor="text1"/>
          <w:u w:color="000000" w:themeColor="text1"/>
        </w:rPr>
        <w:t>“EDDIE” MURPHY, JR.</w:t>
      </w:r>
      <w:r>
        <w:t xml:space="preserve">, </w:t>
      </w:r>
      <w:r w:rsidRPr="00C633DE">
        <w:rPr>
          <w:color w:val="000000" w:themeColor="text1"/>
          <w:u w:color="000000" w:themeColor="text1"/>
        </w:rPr>
        <w:t>DEPARTMENT DIRECTOR</w:t>
      </w:r>
      <w:r>
        <w:rPr>
          <w:color w:val="000000" w:themeColor="text1"/>
          <w:u w:color="000000" w:themeColor="text1"/>
        </w:rPr>
        <w:t xml:space="preserve"> OF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 AND </w:t>
      </w:r>
      <w:r w:rsidRPr="00C633DE">
        <w:rPr>
          <w:color w:val="000000" w:themeColor="text1"/>
          <w:u w:color="000000" w:themeColor="text1"/>
        </w:rPr>
        <w:t>CHIEF OF THE LANDO FIRE DEPARTMENT</w:t>
      </w:r>
      <w:r>
        <w:t>, UPON THE OCCASION OF HIS RETIREMENT AFTER SIXTEEN YEARS OF 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108A" w:rsidRDefault="002D6AD4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108A">
        <w:t xml:space="preserve">the members of the South Carolina General Assembly </w:t>
      </w:r>
      <w:r w:rsidR="0036108A" w:rsidRPr="00E11DA4">
        <w:t xml:space="preserve">have learned </w:t>
      </w:r>
      <w:r w:rsidR="0036108A">
        <w:t xml:space="preserve">that </w:t>
      </w:r>
      <w:r w:rsidR="0036108A">
        <w:rPr>
          <w:color w:val="000000" w:themeColor="text1"/>
          <w:u w:color="000000" w:themeColor="text1"/>
        </w:rPr>
        <w:t xml:space="preserve">Edward </w:t>
      </w:r>
      <w:r w:rsidR="0036108A" w:rsidRPr="00C633DE">
        <w:rPr>
          <w:color w:val="000000" w:themeColor="text1"/>
          <w:u w:color="000000" w:themeColor="text1"/>
        </w:rPr>
        <w:t>Y.</w:t>
      </w:r>
      <w:r w:rsidR="0036108A">
        <w:rPr>
          <w:color w:val="000000" w:themeColor="text1"/>
          <w:u w:color="000000" w:themeColor="text1"/>
        </w:rPr>
        <w:t xml:space="preserve"> </w:t>
      </w:r>
      <w:r w:rsidR="0036108A" w:rsidRPr="00C633DE">
        <w:rPr>
          <w:color w:val="000000" w:themeColor="text1"/>
          <w:u w:color="000000" w:themeColor="text1"/>
        </w:rPr>
        <w:t>“Eddie” Murphy, Jr.</w:t>
      </w:r>
      <w:r w:rsidR="0036108A">
        <w:t>, began a well</w:t>
      </w:r>
      <w:r w:rsidR="0036108A">
        <w:noBreakHyphen/>
        <w:t xml:space="preserve">deserved retirement on January 31, 2021, </w:t>
      </w:r>
      <w:r w:rsidR="0036108A" w:rsidRPr="00E11DA4">
        <w:t xml:space="preserve">after </w:t>
      </w:r>
      <w:r w:rsidR="0036108A">
        <w:t>sixteen years as the</w:t>
      </w:r>
      <w:r w:rsidR="0036108A" w:rsidRPr="00E11DA4">
        <w:t xml:space="preserve"> distinguished and highly</w:t>
      </w:r>
      <w:r w:rsidR="0036108A">
        <w:noBreakHyphen/>
      </w:r>
      <w:r w:rsidR="0036108A" w:rsidRPr="00E11DA4">
        <w:t xml:space="preserve">regarded </w:t>
      </w:r>
      <w:r w:rsidR="0036108A">
        <w:t xml:space="preserve">department director with </w:t>
      </w:r>
      <w:r w:rsidR="0036108A" w:rsidRPr="00C633DE">
        <w:rPr>
          <w:color w:val="000000" w:themeColor="text1"/>
          <w:u w:color="000000" w:themeColor="text1"/>
        </w:rPr>
        <w:t>Chester County Emergency Management</w:t>
      </w:r>
      <w:r w:rsidR="0036108A"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forty</w:t>
      </w:r>
      <w:r>
        <w:noBreakHyphen/>
        <w:t>five</w:t>
      </w:r>
      <w:r>
        <w:noBreakHyphen/>
        <w:t xml:space="preserve">year veteran with the </w:t>
      </w:r>
      <w:r w:rsidRPr="00C633DE">
        <w:rPr>
          <w:color w:val="000000" w:themeColor="text1"/>
          <w:u w:color="000000" w:themeColor="text1"/>
        </w:rPr>
        <w:t>Lando Fire Department</w:t>
      </w:r>
      <w:r>
        <w:rPr>
          <w:color w:val="000000" w:themeColor="text1"/>
          <w:u w:color="000000" w:themeColor="text1"/>
        </w:rPr>
        <w:t>, Chief Murphy began a sixteen</w:t>
      </w:r>
      <w:r>
        <w:rPr>
          <w:color w:val="000000" w:themeColor="text1"/>
          <w:u w:color="000000" w:themeColor="text1"/>
        </w:rPr>
        <w:noBreakHyphen/>
        <w:t>year</w:t>
      </w:r>
      <w:r w:rsidRPr="00C633DE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 xml:space="preserve"> with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 in January 2005</w:t>
      </w:r>
      <w: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633DE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assumed leadership of </w:t>
      </w:r>
      <w:r w:rsidRPr="00C633DE">
        <w:rPr>
          <w:color w:val="000000" w:themeColor="text1"/>
          <w:u w:color="000000" w:themeColor="text1"/>
        </w:rPr>
        <w:t>Chester County Emergency Management, the agency had three directors in four years</w:t>
      </w:r>
      <w:r>
        <w:rPr>
          <w:color w:val="000000" w:themeColor="text1"/>
          <w:u w:color="000000" w:themeColor="text1"/>
        </w:rPr>
        <w:t xml:space="preserve">, a lack of consistency which left the agency </w:t>
      </w:r>
      <w:r w:rsidRPr="00C633DE">
        <w:rPr>
          <w:color w:val="000000" w:themeColor="text1"/>
          <w:u w:color="000000" w:themeColor="text1"/>
        </w:rPr>
        <w:t xml:space="preserve">behind in many ways.  </w:t>
      </w:r>
      <w:r>
        <w:rPr>
          <w:color w:val="000000" w:themeColor="text1"/>
          <w:u w:color="000000" w:themeColor="text1"/>
        </w:rPr>
        <w:t xml:space="preserve">His stable and reliable leadership helped to </w:t>
      </w:r>
      <w:r w:rsidRPr="00C633DE">
        <w:rPr>
          <w:color w:val="000000" w:themeColor="text1"/>
          <w:u w:color="000000" w:themeColor="text1"/>
        </w:rPr>
        <w:t xml:space="preserve">build an agency that would ultimately rival any in the </w:t>
      </w:r>
      <w:r>
        <w:rPr>
          <w:color w:val="000000" w:themeColor="text1"/>
          <w:u w:color="000000" w:themeColor="text1"/>
        </w:rPr>
        <w:t>Palmetto S</w:t>
      </w:r>
      <w:r w:rsidRPr="00C633D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8A" w:rsidRPr="00C633DE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Chief Murphy’s steady hand, the agency successfully responded to numerous devastating disasters, including t</w:t>
      </w:r>
      <w:r w:rsidRPr="00C633DE">
        <w:rPr>
          <w:color w:val="000000" w:themeColor="text1"/>
          <w:u w:color="000000" w:themeColor="text1"/>
        </w:rPr>
        <w:t xml:space="preserve">he Great Falls Mill Fire </w:t>
      </w:r>
      <w:r>
        <w:rPr>
          <w:color w:val="000000" w:themeColor="text1"/>
          <w:u w:color="000000" w:themeColor="text1"/>
        </w:rPr>
        <w:t>in 2006 that displaced some one thousand residents, the widespread storm</w:t>
      </w:r>
      <w:r>
        <w:rPr>
          <w:color w:val="000000" w:themeColor="text1"/>
          <w:u w:color="000000" w:themeColor="text1"/>
        </w:rPr>
        <w:noBreakHyphen/>
      </w:r>
      <w:r w:rsidRPr="00C633DE">
        <w:rPr>
          <w:color w:val="000000" w:themeColor="text1"/>
          <w:u w:color="000000" w:themeColor="text1"/>
        </w:rPr>
        <w:t>related power outages of 2011</w:t>
      </w:r>
      <w:r>
        <w:rPr>
          <w:color w:val="000000" w:themeColor="text1"/>
          <w:u w:color="000000" w:themeColor="text1"/>
        </w:rPr>
        <w:t xml:space="preserve">, the </w:t>
      </w:r>
      <w:r w:rsidRPr="00C633DE">
        <w:rPr>
          <w:color w:val="000000" w:themeColor="text1"/>
          <w:u w:color="000000" w:themeColor="text1"/>
        </w:rPr>
        <w:t>Bennett Landfill Fire of 2015</w:t>
      </w:r>
      <w:r>
        <w:rPr>
          <w:color w:val="000000" w:themeColor="text1"/>
          <w:u w:color="000000" w:themeColor="text1"/>
        </w:rPr>
        <w:t xml:space="preserve">, the ongoing COVID Pandemic, and the </w:t>
      </w:r>
      <w:r w:rsidRPr="00C633DE">
        <w:rPr>
          <w:color w:val="000000" w:themeColor="text1"/>
          <w:u w:color="000000" w:themeColor="text1"/>
        </w:rPr>
        <w:t>Carolina Poly Fire of 2020</w:t>
      </w:r>
      <w:r>
        <w:rPr>
          <w:color w:val="000000" w:themeColor="text1"/>
          <w:u w:color="000000" w:themeColor="text1"/>
        </w:rPr>
        <w:t>; and</w:t>
      </w:r>
    </w:p>
    <w:p w:rsidR="0036108A" w:rsidRPr="00C633DE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dedicated to his community and a faithful and active member of his church, he served as a p</w:t>
      </w:r>
      <w:r w:rsidRPr="00C633DE">
        <w:rPr>
          <w:color w:val="000000" w:themeColor="text1"/>
          <w:u w:color="000000" w:themeColor="text1"/>
        </w:rPr>
        <w:t>ast member of the Chester County Rural Fire Commission</w:t>
      </w:r>
      <w:r>
        <w:rPr>
          <w:color w:val="000000" w:themeColor="text1"/>
          <w:u w:color="000000" w:themeColor="text1"/>
        </w:rPr>
        <w:t xml:space="preserve"> and p</w:t>
      </w:r>
      <w:r w:rsidRPr="00C633DE">
        <w:rPr>
          <w:color w:val="000000" w:themeColor="text1"/>
          <w:u w:color="000000" w:themeColor="text1"/>
        </w:rPr>
        <w:t>ast president of the Chester County Chiefs Association</w:t>
      </w:r>
      <w:r>
        <w:rPr>
          <w:color w:val="000000" w:themeColor="text1"/>
          <w:u w:color="000000" w:themeColor="text1"/>
        </w:rPr>
        <w:t>, and he has a</w:t>
      </w:r>
      <w:r w:rsidRPr="00C633DE">
        <w:rPr>
          <w:color w:val="000000" w:themeColor="text1"/>
          <w:u w:color="000000" w:themeColor="text1"/>
        </w:rPr>
        <w:t>ctive</w:t>
      </w:r>
      <w:r>
        <w:rPr>
          <w:color w:val="000000" w:themeColor="text1"/>
          <w:u w:color="000000" w:themeColor="text1"/>
        </w:rPr>
        <w:t>ly</w:t>
      </w:r>
      <w:r w:rsidRPr="00C633DE">
        <w:rPr>
          <w:color w:val="000000" w:themeColor="text1"/>
          <w:u w:color="000000" w:themeColor="text1"/>
        </w:rPr>
        <w:t xml:space="preserve"> support</w:t>
      </w:r>
      <w:r>
        <w:rPr>
          <w:color w:val="000000" w:themeColor="text1"/>
          <w:u w:color="000000" w:themeColor="text1"/>
        </w:rPr>
        <w:t>ed</w:t>
      </w:r>
      <w:r w:rsidRPr="00C633DE">
        <w:rPr>
          <w:color w:val="000000" w:themeColor="text1"/>
          <w:u w:color="000000" w:themeColor="text1"/>
        </w:rPr>
        <w:t xml:space="preserve"> the Lewisville School athletic</w:t>
      </w:r>
      <w:r w:rsidR="004A52F6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AD4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, </w:t>
      </w:r>
      <w:r w:rsidR="00D508C0">
        <w:rPr>
          <w:color w:val="000000" w:themeColor="text1"/>
          <w:u w:color="000000" w:themeColor="text1"/>
        </w:rPr>
        <w:t xml:space="preserve">the </w:t>
      </w:r>
      <w:r>
        <w:t>General Assembly</w:t>
      </w:r>
      <w:r w:rsidR="00D508C0">
        <w:t xml:space="preserve"> of the State of South Carolina</w:t>
      </w:r>
      <w:r>
        <w:rPr>
          <w:color w:val="000000" w:themeColor="text1"/>
          <w:u w:color="000000" w:themeColor="text1"/>
        </w:rPr>
        <w:t xml:space="preserve"> take</w:t>
      </w:r>
      <w:r w:rsidR="00D508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C633DE">
        <w:rPr>
          <w:color w:val="000000" w:themeColor="text1"/>
          <w:u w:color="000000" w:themeColor="text1"/>
        </w:rPr>
        <w:t>Eddie Murphy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2D6AD4">
        <w:t xml:space="preserve">.  Now, therefore, </w:t>
      </w: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2D6AD4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108A">
        <w:t xml:space="preserve"> the members of the </w:t>
      </w:r>
      <w:r w:rsidR="00D508C0">
        <w:t xml:space="preserve">South Carolina </w:t>
      </w:r>
      <w:r w:rsidR="0036108A">
        <w:t xml:space="preserve">General Assembly, by this resolution, recognize and honor </w:t>
      </w:r>
      <w:r w:rsidR="0036108A">
        <w:rPr>
          <w:color w:val="000000" w:themeColor="text1"/>
          <w:u w:color="000000" w:themeColor="text1"/>
        </w:rPr>
        <w:t xml:space="preserve">Edward </w:t>
      </w:r>
      <w:r w:rsidR="0036108A" w:rsidRPr="00C633DE">
        <w:rPr>
          <w:color w:val="000000" w:themeColor="text1"/>
          <w:u w:color="000000" w:themeColor="text1"/>
        </w:rPr>
        <w:t>Y.</w:t>
      </w:r>
      <w:r w:rsidR="0036108A">
        <w:rPr>
          <w:color w:val="000000" w:themeColor="text1"/>
          <w:u w:color="000000" w:themeColor="text1"/>
        </w:rPr>
        <w:t xml:space="preserve"> </w:t>
      </w:r>
      <w:r w:rsidR="0036108A" w:rsidRPr="00C633DE">
        <w:rPr>
          <w:color w:val="000000" w:themeColor="text1"/>
          <w:u w:color="000000" w:themeColor="text1"/>
        </w:rPr>
        <w:t>“Eddie” Murphy, Jr.</w:t>
      </w:r>
      <w:r w:rsidR="0036108A">
        <w:t xml:space="preserve">, </w:t>
      </w:r>
      <w:r w:rsidR="00D508C0" w:rsidRPr="00C633DE">
        <w:rPr>
          <w:color w:val="000000" w:themeColor="text1"/>
          <w:u w:color="000000" w:themeColor="text1"/>
        </w:rPr>
        <w:t>Department Director</w:t>
      </w:r>
      <w:r w:rsidR="00D508C0">
        <w:rPr>
          <w:color w:val="000000" w:themeColor="text1"/>
          <w:u w:color="000000" w:themeColor="text1"/>
        </w:rPr>
        <w:t xml:space="preserve"> of </w:t>
      </w:r>
      <w:r w:rsidR="00D508C0" w:rsidRPr="00C633DE">
        <w:rPr>
          <w:color w:val="000000" w:themeColor="text1"/>
          <w:u w:color="000000" w:themeColor="text1"/>
        </w:rPr>
        <w:t>Chester County Emergency Management</w:t>
      </w:r>
      <w:r w:rsidR="00D508C0">
        <w:rPr>
          <w:color w:val="000000" w:themeColor="text1"/>
          <w:u w:color="000000" w:themeColor="text1"/>
        </w:rPr>
        <w:t xml:space="preserve"> and </w:t>
      </w:r>
      <w:r w:rsidR="0036108A" w:rsidRPr="00C633DE">
        <w:rPr>
          <w:color w:val="000000" w:themeColor="text1"/>
          <w:u w:color="000000" w:themeColor="text1"/>
        </w:rPr>
        <w:t>Chief of the Lando Fire Department</w:t>
      </w:r>
      <w:r w:rsidR="0036108A">
        <w:t>, upon the occasion of his retirement after sixteen years of exemplary service, and wish him continued success and happiness in all his future endeavors.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AD4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Edward </w:t>
      </w:r>
      <w:r w:rsidRPr="00C633DE">
        <w:rPr>
          <w:color w:val="000000" w:themeColor="text1"/>
          <w:u w:color="000000" w:themeColor="text1"/>
        </w:rPr>
        <w:t>Y.</w:t>
      </w:r>
      <w:r>
        <w:rPr>
          <w:color w:val="000000" w:themeColor="text1"/>
          <w:u w:color="000000" w:themeColor="text1"/>
        </w:rPr>
        <w:t xml:space="preserve"> </w:t>
      </w:r>
      <w:r w:rsidRPr="00C633DE">
        <w:rPr>
          <w:color w:val="000000" w:themeColor="text1"/>
          <w:u w:color="000000" w:themeColor="text1"/>
        </w:rPr>
        <w:t>“Eddie” Murphy, Jr</w:t>
      </w:r>
      <w:r>
        <w:t>.</w:t>
      </w:r>
    </w:p>
    <w:p w:rsidR="008C3BD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560A" w:rsidRDefault="0011560A" w:rsidP="0011560A">
      <w:pPr>
        <w:suppressAutoHyphens/>
      </w:pPr>
    </w:p>
    <w:sectPr w:rsidR="0011560A" w:rsidSect="001156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AD4" w:rsidRDefault="002D6AD4" w:rsidP="009F0C77">
      <w:r>
        <w:separator/>
      </w:r>
    </w:p>
  </w:endnote>
  <w:endnote w:type="continuationSeparator" w:id="0">
    <w:p w:rsidR="002D6AD4" w:rsidRDefault="002D6A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11E078-6A62-47B0-940A-60776473E686}"/>
    <w:embedBold r:id="rId2" w:fontKey="{61123C83-8FB8-466C-98CC-29CF1C39EA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1E1A65-E605-4858-BDF3-787FED8E6A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943C397-CCE5-498B-857C-8D9EE024AA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3B3D40-899D-44FB-948F-FCA3CABDC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DA" w:rsidRPr="0011560A" w:rsidRDefault="0011560A" w:rsidP="00115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AD4" w:rsidRDefault="002D6AD4" w:rsidP="009F0C77">
      <w:r>
        <w:separator/>
      </w:r>
    </w:p>
  </w:footnote>
  <w:footnote w:type="continuationSeparator" w:id="0">
    <w:p w:rsidR="002D6AD4" w:rsidRDefault="002D6A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9SD21"/>
    <w:docVar w:name="CoverBillType" w:val="c"/>
    <w:docVar w:name="DocPath" w:val="L:\Council\bills\GM\24469SD21.DOCX"/>
    <w:docVar w:name="dvBillNumber" w:val="5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D6AD4"/>
    <w:rsid w:val="000263D9"/>
    <w:rsid w:val="00026C9A"/>
    <w:rsid w:val="000965A1"/>
    <w:rsid w:val="000C487D"/>
    <w:rsid w:val="000E1785"/>
    <w:rsid w:val="000F39F2"/>
    <w:rsid w:val="001023A4"/>
    <w:rsid w:val="0010776B"/>
    <w:rsid w:val="0011560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AD4"/>
    <w:rsid w:val="00325348"/>
    <w:rsid w:val="0036108A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2F6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759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3BDA"/>
    <w:rsid w:val="008F4429"/>
    <w:rsid w:val="00932670"/>
    <w:rsid w:val="009352BB"/>
    <w:rsid w:val="0096287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08C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C6D038-DE3F-4383-9543-25DE9C1E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8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18106-1A55-45D5-9CFC-C1BB2C2A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2226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576 Text of Previous Version (Feb. 17, 2021) - South Carolina Legislature Online</dc:title>
  <dc:subject/>
  <dc:creator>Gail Moore</dc:creator>
  <cp:keywords/>
  <dc:description/>
  <cp:lastModifiedBy>S Wilson</cp:lastModifiedBy>
  <cp:revision>2</cp:revision>
  <cp:lastPrinted>2021-02-17T14:33:00Z</cp:lastPrinted>
  <dcterms:created xsi:type="dcterms:W3CDTF">2021-02-17T18:21:00Z</dcterms:created>
  <dcterms:modified xsi:type="dcterms:W3CDTF">2021-02-17T18:21:00Z</dcterms:modified>
</cp:coreProperties>
</file>