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B6158F">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6158F">
        <w:rPr>
          <w:b/>
          <w:sz w:val="26"/>
          <w:szCs w:val="26"/>
        </w:rPr>
        <w:t>55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991862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6158F" w:rsidP="00407CDE">
      <w:pPr>
        <w:jc w:val="center"/>
        <w:rPr>
          <w:b/>
        </w:rPr>
      </w:pPr>
      <w:r>
        <w:rPr>
          <w:b/>
        </w:rPr>
        <w:t>THURSDAY, APRIL 15,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6158F" w:rsidP="0062310D">
      <w:pPr>
        <w:tabs>
          <w:tab w:val="left" w:pos="432"/>
          <w:tab w:val="left" w:pos="864"/>
        </w:tabs>
        <w:jc w:val="center"/>
        <w:rPr>
          <w:b/>
        </w:rPr>
      </w:pPr>
      <w:r>
        <w:rPr>
          <w:b/>
        </w:rPr>
        <w:lastRenderedPageBreak/>
        <w:t>Thursday, April 15, 2021</w:t>
      </w:r>
    </w:p>
    <w:p w:rsidR="0036113A" w:rsidRDefault="0036113A" w:rsidP="0062310D">
      <w:pPr>
        <w:tabs>
          <w:tab w:val="left" w:pos="432"/>
          <w:tab w:val="left" w:pos="864"/>
        </w:tabs>
      </w:pPr>
    </w:p>
    <w:p w:rsidR="0036113A" w:rsidRDefault="0036113A" w:rsidP="0062310D">
      <w:pPr>
        <w:tabs>
          <w:tab w:val="left" w:pos="432"/>
          <w:tab w:val="left" w:pos="864"/>
        </w:tabs>
      </w:pPr>
    </w:p>
    <w:p w:rsidR="00FA7983" w:rsidRPr="003946A0" w:rsidRDefault="00FA7983" w:rsidP="00FA7983">
      <w:pPr>
        <w:pStyle w:val="CALENDARHEADING"/>
      </w:pPr>
      <w:r>
        <w:t>JOINT ASSEMBLY</w:t>
      </w:r>
    </w:p>
    <w:p w:rsidR="00FA7983" w:rsidRDefault="00FA7983" w:rsidP="00FA7983">
      <w:pPr>
        <w:tabs>
          <w:tab w:val="left" w:pos="432"/>
          <w:tab w:val="left" w:pos="864"/>
        </w:tabs>
      </w:pPr>
    </w:p>
    <w:p w:rsidR="00FA7983" w:rsidRDefault="00FA7983" w:rsidP="00FA7983">
      <w:pPr>
        <w:tabs>
          <w:tab w:val="left" w:pos="432"/>
          <w:tab w:val="left" w:pos="864"/>
        </w:tabs>
      </w:pPr>
    </w:p>
    <w:p w:rsidR="00FA7983" w:rsidRPr="003946A0" w:rsidRDefault="00FA7983" w:rsidP="00FA7983">
      <w:pPr>
        <w:tabs>
          <w:tab w:val="left" w:pos="432"/>
          <w:tab w:val="left" w:pos="864"/>
        </w:tabs>
        <w:rPr>
          <w:b/>
        </w:rPr>
      </w:pPr>
      <w:r w:rsidRPr="003946A0">
        <w:rPr>
          <w:b/>
        </w:rPr>
        <w:t>(Wednesday, May 5, 2021 at 12:00 Noon)</w:t>
      </w:r>
    </w:p>
    <w:p w:rsidR="00FA7983" w:rsidRPr="00206D87" w:rsidRDefault="00FA7983" w:rsidP="00FA7983">
      <w:pPr>
        <w:pStyle w:val="BILLTITLE"/>
        <w:rPr>
          <w:u w:color="000000" w:themeColor="text1"/>
        </w:rPr>
      </w:pPr>
      <w:r w:rsidRPr="00206D87">
        <w:t>S.</w:t>
      </w:r>
      <w:r w:rsidRPr="00206D87">
        <w:tab/>
        <w:t>699</w:t>
      </w:r>
      <w:r w:rsidRPr="00206D87">
        <w:fldChar w:fldCharType="begin"/>
      </w:r>
      <w:r w:rsidRPr="00206D87">
        <w:instrText xml:space="preserve"> XE "S. 699" \b </w:instrText>
      </w:r>
      <w:r w:rsidRPr="00206D87">
        <w:fldChar w:fldCharType="end"/>
      </w:r>
      <w:r w:rsidRPr="00206D87">
        <w:t xml:space="preserve">--Senators Peeler, Alexander, Scott and Verdin:  </w:t>
      </w:r>
      <w:r w:rsidRPr="00206D87">
        <w:rPr>
          <w:szCs w:val="30"/>
        </w:rPr>
        <w:t xml:space="preserve">A CONCURRENT RESOLUTION </w:t>
      </w:r>
      <w:r w:rsidRPr="00206D87">
        <w:rPr>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06D87">
        <w:rPr>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06D87">
        <w:rPr>
          <w:u w:color="000000" w:themeColor="text1"/>
        </w:rPr>
        <w:noBreakHyphen/>
        <w:t>LARGE, FROM SEATS 8, 10, 12, 14, AND 15, RESPECTIVELY, ALL FOR TERMS TO EXPIRE JUNE 30, 2025; TO ELECT A MEMBER OF THE BOARD OF TRUSTEES OF WINTHROP UNIVERSITY, AT</w:t>
      </w:r>
      <w:r w:rsidRPr="00206D87">
        <w:rPr>
          <w:u w:color="000000" w:themeColor="text1"/>
        </w:rPr>
        <w:noBreakHyphen/>
        <w:t>LARGE, SEAT 10, FOR A TERM TO EXPIRE JUNE 30, 2027; TO ELECT ONE MEMBER TO THE COMMISSION OF THE OLD EXCHANGE BUILDING, AT</w:t>
      </w:r>
      <w:r w:rsidRPr="00206D87">
        <w:rPr>
          <w:u w:color="000000" w:themeColor="text1"/>
        </w:rPr>
        <w:noBreakHyphen/>
        <w:t>LARGE, WHOSE TERM WILL EXPIRE JUNE 30, 2027; AND TO ELECT FOUR MEMBERS, AT</w:t>
      </w:r>
      <w:r w:rsidRPr="00206D87">
        <w:rPr>
          <w:u w:color="000000" w:themeColor="text1"/>
        </w:rPr>
        <w:noBreakHyphen/>
        <w:t>LARGE, OF THE BOARD OF TRUSTEES OF THE WIL LOU GRAY OPPORTUNITY SCHOOL, ALL FOR TERMS TO EXPIRE JUNE 30, 2025.</w:t>
      </w:r>
    </w:p>
    <w:p w:rsidR="00FA7983" w:rsidRDefault="00FA7983" w:rsidP="00FA7983">
      <w:pPr>
        <w:pStyle w:val="CALENDARHISTORY"/>
      </w:pPr>
      <w:r>
        <w:t>(Adopted--March 31, 2021)</w:t>
      </w: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Pr="007904A0" w:rsidRDefault="00FA7983" w:rsidP="00FA7983">
      <w:pPr>
        <w:jc w:val="center"/>
        <w:rPr>
          <w:b/>
        </w:rPr>
      </w:pPr>
      <w:r w:rsidRPr="007904A0">
        <w:rPr>
          <w:b/>
        </w:rPr>
        <w:lastRenderedPageBreak/>
        <w:t>UNCONTESTED LOCAL</w:t>
      </w:r>
    </w:p>
    <w:p w:rsidR="00FA7983" w:rsidRPr="007904A0" w:rsidRDefault="00FA7983" w:rsidP="00FA7983">
      <w:pPr>
        <w:tabs>
          <w:tab w:val="left" w:pos="432"/>
          <w:tab w:val="left" w:pos="864"/>
        </w:tabs>
        <w:jc w:val="center"/>
        <w:rPr>
          <w:b/>
        </w:rPr>
      </w:pPr>
      <w:r w:rsidRPr="007904A0">
        <w:rPr>
          <w:b/>
        </w:rPr>
        <w:t>SECOND READING BILL</w:t>
      </w:r>
    </w:p>
    <w:p w:rsidR="00FA7983" w:rsidRPr="007904A0" w:rsidRDefault="00FA7983" w:rsidP="00FA7983"/>
    <w:p w:rsidR="00FA7983" w:rsidRDefault="00FA7983" w:rsidP="00FA7983">
      <w:pPr>
        <w:tabs>
          <w:tab w:val="left" w:pos="432"/>
          <w:tab w:val="left" w:pos="864"/>
        </w:tabs>
        <w:ind w:left="432" w:hanging="432"/>
      </w:pPr>
      <w:r w:rsidRPr="007904A0">
        <w:rPr>
          <w:rFonts w:eastAsia="Calibri"/>
          <w:b/>
          <w:color w:val="000000"/>
        </w:rPr>
        <w:tab/>
      </w:r>
    </w:p>
    <w:p w:rsidR="00FA7983" w:rsidRPr="007904A0" w:rsidRDefault="00FA7983" w:rsidP="00FA7983">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FA7983" w:rsidRDefault="00FA7983" w:rsidP="00FA7983">
      <w:pPr>
        <w:tabs>
          <w:tab w:val="left" w:pos="432"/>
          <w:tab w:val="left" w:pos="864"/>
        </w:tabs>
        <w:ind w:left="864"/>
      </w:pPr>
      <w:r w:rsidRPr="007904A0">
        <w:t>(Without reference--January 12, 2021)</w:t>
      </w:r>
    </w:p>
    <w:p w:rsidR="00FA7983" w:rsidRDefault="00FA7983" w:rsidP="00FA7983">
      <w:pPr>
        <w:tabs>
          <w:tab w:val="left" w:pos="432"/>
          <w:tab w:val="left" w:pos="864"/>
        </w:tabs>
        <w:ind w:left="864"/>
      </w:pPr>
    </w:p>
    <w:p w:rsidR="00FA7983" w:rsidRDefault="00FA7983" w:rsidP="00FA7983"/>
    <w:p w:rsidR="00FA7983" w:rsidRPr="007904A0" w:rsidRDefault="00FA7983" w:rsidP="00FA7983">
      <w:pPr>
        <w:tabs>
          <w:tab w:val="left" w:pos="432"/>
          <w:tab w:val="left" w:pos="864"/>
        </w:tabs>
        <w:jc w:val="center"/>
        <w:rPr>
          <w:b/>
        </w:rPr>
      </w:pPr>
      <w:r w:rsidRPr="007904A0">
        <w:rPr>
          <w:b/>
        </w:rPr>
        <w:t>MOTION PERIOD</w:t>
      </w: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tabs>
          <w:tab w:val="left" w:pos="432"/>
          <w:tab w:val="left" w:pos="864"/>
        </w:tabs>
      </w:pPr>
    </w:p>
    <w:p w:rsidR="00FA7983" w:rsidRDefault="00FA7983" w:rsidP="00FA7983">
      <w:pPr>
        <w:pStyle w:val="CALENDARHEADING"/>
      </w:pPr>
      <w:r>
        <w:t>STATEWIDE THIRD READING BILLS</w:t>
      </w:r>
    </w:p>
    <w:p w:rsidR="00FA7983" w:rsidRPr="00055CA1" w:rsidRDefault="00FA7983" w:rsidP="00FA7983"/>
    <w:p w:rsidR="00FA7983" w:rsidRDefault="00FA7983" w:rsidP="00FA7983"/>
    <w:p w:rsidR="00FA7983" w:rsidRPr="00D96DA2" w:rsidRDefault="00FA7983" w:rsidP="00FA7983">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FA7983" w:rsidRDefault="00FA7983" w:rsidP="00FA7983">
      <w:pPr>
        <w:pStyle w:val="CALENDARHISTORY"/>
      </w:pPr>
      <w:r>
        <w:t>(Read the first time--January 12, 2021)</w:t>
      </w:r>
    </w:p>
    <w:p w:rsidR="00FA7983" w:rsidRDefault="00FA7983" w:rsidP="00FA7983">
      <w:pPr>
        <w:pStyle w:val="CALENDARHISTORY"/>
      </w:pPr>
      <w:r>
        <w:t>(Reported by Committee on Education--March 11, 2021)</w:t>
      </w:r>
    </w:p>
    <w:p w:rsidR="00FA7983" w:rsidRDefault="00FA7983" w:rsidP="00FA7983">
      <w:pPr>
        <w:pStyle w:val="CALENDARHISTORY"/>
      </w:pPr>
      <w:r>
        <w:t>(Favorable with amendments)</w:t>
      </w:r>
    </w:p>
    <w:p w:rsidR="00FA7983" w:rsidRDefault="00FA7983" w:rsidP="00FA7983">
      <w:pPr>
        <w:pStyle w:val="CALENDARHISTORY"/>
      </w:pPr>
      <w:r>
        <w:t>(Read the second time--March 25, 2021)</w:t>
      </w:r>
    </w:p>
    <w:p w:rsidR="00FA7983" w:rsidRDefault="00FA7983" w:rsidP="00FA7983">
      <w:pPr>
        <w:ind w:left="864"/>
      </w:pPr>
      <w:r>
        <w:t>(Amendment proposed--March 25, 2021)</w:t>
      </w:r>
    </w:p>
    <w:p w:rsidR="00FA7983" w:rsidRPr="006E3758" w:rsidRDefault="00FA7983" w:rsidP="00FA7983">
      <w:pPr>
        <w:pStyle w:val="CALENDARHISTORY"/>
      </w:pPr>
      <w:r>
        <w:t>(Document No. RES\AMEND\202R001.SP.GH)</w:t>
      </w:r>
    </w:p>
    <w:p w:rsidR="00FA7983" w:rsidRPr="00D359DB" w:rsidRDefault="00FA7983" w:rsidP="00FA7983">
      <w:pPr>
        <w:pStyle w:val="CALENDARHISTORY"/>
      </w:pPr>
      <w:r>
        <w:rPr>
          <w:u w:val="single"/>
        </w:rPr>
        <w:t>(Contested by Senator Campsen)</w:t>
      </w:r>
    </w:p>
    <w:p w:rsidR="00FA7983" w:rsidRPr="00AA044B" w:rsidRDefault="00FA7983" w:rsidP="00FA7983">
      <w:pPr>
        <w:pStyle w:val="BILLTITLE"/>
        <w:keepNext/>
        <w:keepLines/>
      </w:pPr>
      <w:r w:rsidRPr="00AA044B">
        <w:lastRenderedPageBreak/>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w:t>
      </w:r>
      <w:r>
        <w:t xml:space="preserve"> </w:t>
      </w:r>
      <w:r w:rsidRPr="00AA044B">
        <w:t>GOLF CARTS TO BE OPERATED WITHIN ITS JURISDICTION UNDER CERTAIN CONDITIONS.</w:t>
      </w:r>
    </w:p>
    <w:p w:rsidR="00FA7983" w:rsidRDefault="00FA7983" w:rsidP="00FA7983">
      <w:pPr>
        <w:pStyle w:val="CALENDARHISTORY"/>
        <w:keepNext/>
        <w:keepLines/>
      </w:pPr>
      <w:r>
        <w:t>(Read the first time--January 12, 2021)</w:t>
      </w:r>
    </w:p>
    <w:p w:rsidR="00FA7983" w:rsidRDefault="00FA7983" w:rsidP="00FA7983">
      <w:pPr>
        <w:pStyle w:val="CALENDARHISTORY"/>
        <w:keepNext/>
        <w:keepLines/>
      </w:pPr>
      <w:r>
        <w:t>(Reported by Committee on Transportation--March 23, 2021)</w:t>
      </w:r>
    </w:p>
    <w:p w:rsidR="00FA7983" w:rsidRDefault="00FA7983" w:rsidP="00FA7983">
      <w:pPr>
        <w:pStyle w:val="CALENDARHISTORY"/>
        <w:keepNext/>
        <w:keepLines/>
      </w:pPr>
      <w:r>
        <w:t>(Favorable with amendments)</w:t>
      </w:r>
    </w:p>
    <w:p w:rsidR="00FA7983" w:rsidRDefault="00FA7983" w:rsidP="00FA7983">
      <w:pPr>
        <w:pStyle w:val="CALENDARHISTORY"/>
        <w:keepNext/>
        <w:keepLines/>
      </w:pPr>
      <w:r>
        <w:t>(Read the second time--March 25, 2021)</w:t>
      </w:r>
    </w:p>
    <w:p w:rsidR="00FA7983" w:rsidRDefault="00FA7983" w:rsidP="00FA7983">
      <w:pPr>
        <w:pStyle w:val="CALENDARHISTORY"/>
        <w:keepNext/>
        <w:keepLines/>
      </w:pPr>
      <w:r>
        <w:t>(Committee Amendment Adopted--April 06, 2021)</w:t>
      </w:r>
    </w:p>
    <w:p w:rsidR="00FA7983" w:rsidRPr="000D6FE7" w:rsidRDefault="00FA7983" w:rsidP="00FA7983">
      <w:pPr>
        <w:pStyle w:val="CALENDARHISTORY"/>
        <w:keepNext/>
        <w:keepLines/>
      </w:pPr>
      <w:r>
        <w:rPr>
          <w:u w:val="single"/>
        </w:rPr>
        <w:t>(Contested by Senator Rice)</w:t>
      </w:r>
    </w:p>
    <w:p w:rsidR="00FA7983" w:rsidRPr="00612F6F" w:rsidRDefault="00FA7983" w:rsidP="00FA7983"/>
    <w:p w:rsidR="00FA7983" w:rsidRPr="00C97531" w:rsidRDefault="00FA7983" w:rsidP="00FA7983">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FA7983" w:rsidRDefault="00FA7983" w:rsidP="00FA7983">
      <w:pPr>
        <w:pStyle w:val="CALENDARHISTORY"/>
        <w:keepNext/>
        <w:keepLines/>
      </w:pPr>
      <w:r>
        <w:t>(Read the first time--January 12, 2021)</w:t>
      </w:r>
    </w:p>
    <w:p w:rsidR="00FA7983" w:rsidRDefault="00FA7983" w:rsidP="00FA7983">
      <w:pPr>
        <w:pStyle w:val="CALENDARHISTORY"/>
        <w:keepNext/>
        <w:keepLines/>
      </w:pPr>
      <w:r>
        <w:t>(Reported by Committee on Finance--March 17, 2021)</w:t>
      </w:r>
    </w:p>
    <w:p w:rsidR="00FA7983" w:rsidRDefault="00FA7983" w:rsidP="00FA7983">
      <w:pPr>
        <w:pStyle w:val="CALENDARHISTORY"/>
        <w:keepNext/>
        <w:keepLines/>
      </w:pPr>
      <w:r>
        <w:t>(Favorable with amendments)</w:t>
      </w:r>
    </w:p>
    <w:p w:rsidR="00FA7983" w:rsidRDefault="00FA7983" w:rsidP="00FA7983">
      <w:pPr>
        <w:pStyle w:val="CALENDARHISTORY"/>
      </w:pPr>
      <w:r>
        <w:t>(Committee Amendment Adopted--April 06, 2021)</w:t>
      </w:r>
    </w:p>
    <w:p w:rsidR="00FA7983" w:rsidRDefault="00FA7983" w:rsidP="00FA7983">
      <w:pPr>
        <w:pStyle w:val="CALENDARHISTORY"/>
      </w:pPr>
      <w:r>
        <w:t>(Read the second time--April 06, 2021)</w:t>
      </w:r>
    </w:p>
    <w:p w:rsidR="00FA7983" w:rsidRDefault="00FA7983" w:rsidP="00FA7983">
      <w:pPr>
        <w:pStyle w:val="CALENDARHISTORY"/>
      </w:pPr>
      <w:r>
        <w:t>(Ayes 22, Nays 20-- April 06, 2021)</w:t>
      </w:r>
    </w:p>
    <w:p w:rsidR="00FA7983" w:rsidRPr="000D6FE7" w:rsidRDefault="00FA7983" w:rsidP="00FA7983">
      <w:pPr>
        <w:pStyle w:val="CALENDARHISTORY"/>
      </w:pPr>
      <w:r>
        <w:rPr>
          <w:u w:val="single"/>
        </w:rPr>
        <w:t>(Contested by Senator Rice)</w:t>
      </w:r>
    </w:p>
    <w:p w:rsidR="00FA7983" w:rsidRDefault="00FA7983" w:rsidP="00FA7983"/>
    <w:p w:rsidR="00FA7983" w:rsidRPr="00B15D02" w:rsidRDefault="00FA7983" w:rsidP="00FA7983">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 xml:space="preserve">PURSUANT TO A STANDING PRESCRIPTION DRUG ORDER, TO PROVIDE </w:t>
      </w:r>
      <w:r w:rsidRPr="00B15D02">
        <w:rPr>
          <w:bCs/>
          <w:color w:val="000000" w:themeColor="text1"/>
          <w:u w:color="000000" w:themeColor="text1"/>
        </w:rPr>
        <w:lastRenderedPageBreak/>
        <w:t>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 xml:space="preserve">PROVIDE FOR PHARMACIST SERVICES COVERED UNDER MEDICAID; AND TO </w:t>
      </w:r>
      <w:r w:rsidR="001561C1">
        <w:rPr>
          <w:bCs/>
          <w:color w:val="000000" w:themeColor="text1"/>
          <w:u w:color="000000" w:themeColor="text1"/>
        </w:rPr>
        <w:t xml:space="preserve"> </w:t>
      </w:r>
      <w:r w:rsidRPr="00B15D02">
        <w:rPr>
          <w:bCs/>
          <w:color w:val="000000" w:themeColor="text1"/>
          <w:u w:color="000000" w:themeColor="text1"/>
        </w:rPr>
        <w:t>DEFINE NECESSARY TERMS</w:t>
      </w:r>
      <w:r w:rsidRPr="00B15D02">
        <w:rPr>
          <w:u w:color="000000" w:themeColor="text1"/>
        </w:rPr>
        <w:t>.</w:t>
      </w:r>
    </w:p>
    <w:p w:rsidR="00FA7983" w:rsidRDefault="00FA7983" w:rsidP="00FA7983">
      <w:pPr>
        <w:pStyle w:val="CALENDARHISTORY"/>
      </w:pPr>
      <w:r>
        <w:t>(Read the first time--March 02, 2021)</w:t>
      </w:r>
    </w:p>
    <w:p w:rsidR="00FA7983" w:rsidRDefault="00FA7983" w:rsidP="00FA7983">
      <w:pPr>
        <w:pStyle w:val="CALENDARHISTORY"/>
      </w:pPr>
      <w:r>
        <w:t>(Reported by Committee on Medical Affairs--March 10, 2021)</w:t>
      </w:r>
    </w:p>
    <w:p w:rsidR="00FA7983" w:rsidRDefault="00FA7983" w:rsidP="00FA7983">
      <w:pPr>
        <w:pStyle w:val="CALENDARHISTORY"/>
      </w:pPr>
      <w:r>
        <w:t>(Favorable with amendments)</w:t>
      </w:r>
    </w:p>
    <w:p w:rsidR="00FA7983" w:rsidRDefault="00FA7983" w:rsidP="00FA7983">
      <w:pPr>
        <w:pStyle w:val="CALENDARHISTORY"/>
      </w:pPr>
      <w:r>
        <w:t>(Committee Amendment Adopted--March 31, 2021)</w:t>
      </w:r>
    </w:p>
    <w:p w:rsidR="00FA7983" w:rsidRDefault="00FA7983" w:rsidP="00FA7983">
      <w:pPr>
        <w:pStyle w:val="CALENDARHISTORY"/>
      </w:pPr>
      <w:r>
        <w:t>(Amended--March 31, 2021)</w:t>
      </w:r>
    </w:p>
    <w:p w:rsidR="00FA7983" w:rsidRDefault="00FA7983" w:rsidP="00FA7983">
      <w:pPr>
        <w:pStyle w:val="CALENDARHISTORY"/>
      </w:pPr>
      <w:r>
        <w:t>(Amended--April 08, 2021)</w:t>
      </w:r>
    </w:p>
    <w:p w:rsidR="00FA7983" w:rsidRDefault="00FA7983" w:rsidP="00FA7983">
      <w:pPr>
        <w:pStyle w:val="CALENDARHISTORY"/>
      </w:pPr>
      <w:r>
        <w:t>(Read the second time--April 08, 2021)</w:t>
      </w:r>
    </w:p>
    <w:p w:rsidR="00FA7983" w:rsidRDefault="00FA7983" w:rsidP="00FA7983">
      <w:pPr>
        <w:pStyle w:val="CALENDARHISTORY"/>
      </w:pPr>
      <w:r>
        <w:t>(Ayes 40, Nays 0--April 08, 2021)</w:t>
      </w:r>
    </w:p>
    <w:p w:rsidR="00FA7983" w:rsidRPr="005A560D" w:rsidRDefault="00FA7983" w:rsidP="00FA7983">
      <w:pPr>
        <w:pStyle w:val="CALENDARHISTORY"/>
      </w:pPr>
      <w:r>
        <w:rPr>
          <w:u w:val="single"/>
        </w:rPr>
        <w:t>(Contested by Senator Kimbrell)</w:t>
      </w:r>
    </w:p>
    <w:p w:rsidR="00FA7983" w:rsidRPr="005A560D" w:rsidRDefault="00FA7983" w:rsidP="00FA7983"/>
    <w:p w:rsidR="00067D23" w:rsidRPr="000346CE" w:rsidRDefault="00067D23" w:rsidP="000D76C9">
      <w:pPr>
        <w:pStyle w:val="BILLTITLE"/>
        <w:keepNext/>
        <w:keepLines/>
        <w:rPr>
          <w:u w:color="000000" w:themeColor="text1"/>
        </w:rPr>
      </w:pPr>
      <w:r w:rsidRPr="000346CE">
        <w:lastRenderedPageBreak/>
        <w:t>S.</w:t>
      </w:r>
      <w:r w:rsidRPr="000346CE">
        <w:tab/>
        <w:t>635</w:t>
      </w:r>
      <w:r w:rsidRPr="000346CE">
        <w:fldChar w:fldCharType="begin"/>
      </w:r>
      <w:r w:rsidRPr="000346CE">
        <w:instrText xml:space="preserve"> XE "S. 635" \b </w:instrText>
      </w:r>
      <w:r w:rsidRPr="000346CE">
        <w:fldChar w:fldCharType="end"/>
      </w:r>
      <w:r w:rsidRPr="000346CE">
        <w:t>--Senator</w:t>
      </w:r>
      <w:r>
        <w:t>s</w:t>
      </w:r>
      <w:r w:rsidRPr="000346CE">
        <w:t xml:space="preserve"> Setzler</w:t>
      </w:r>
      <w:r>
        <w:t xml:space="preserve"> and Scott</w:t>
      </w:r>
      <w:r w:rsidRPr="000346CE">
        <w:t xml:space="preserve">:  </w:t>
      </w:r>
      <w:r w:rsidRPr="000346CE">
        <w:rPr>
          <w:szCs w:val="30"/>
        </w:rPr>
        <w:t xml:space="preserve">A BILL </w:t>
      </w:r>
      <w:r w:rsidRPr="000346CE">
        <w:rPr>
          <w:u w:color="000000" w:themeColor="text1"/>
        </w:rPr>
        <w:t>TO AMEND SECTION 13</w:t>
      </w:r>
      <w:r w:rsidRPr="000346CE">
        <w:rPr>
          <w:u w:color="000000" w:themeColor="text1"/>
        </w:rPr>
        <w:noBreakHyphen/>
        <w:t>17</w:t>
      </w:r>
      <w:r w:rsidRPr="000346CE">
        <w:rPr>
          <w:u w:color="000000" w:themeColor="text1"/>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w:t>
      </w:r>
      <w:r w:rsidRPr="000346CE">
        <w:rPr>
          <w:u w:color="000000" w:themeColor="text1"/>
        </w:rPr>
        <w:noBreakHyphen/>
        <w:t>17</w:t>
      </w:r>
      <w:r w:rsidRPr="000346CE">
        <w:rPr>
          <w:u w:color="000000" w:themeColor="text1"/>
        </w:rPr>
        <w:noBreakHyphen/>
        <w:t>70, RELATING TO THE POWERS OF THE BOARD OF TRUSTEES, SO AS TO PROVIDE THAT THE BOARD MAY INVEST IN CERTAIN OBLIGATIONS OF PRIVATE ENTITIES; TO AMEND SECTION 13</w:t>
      </w:r>
      <w:r w:rsidRPr="000346CE">
        <w:rPr>
          <w:u w:color="000000" w:themeColor="text1"/>
        </w:rPr>
        <w:noBreakHyphen/>
        <w:t>17</w:t>
      </w:r>
      <w:r w:rsidRPr="000346CE">
        <w:rPr>
          <w:u w:color="000000" w:themeColor="text1"/>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0346CE">
        <w:rPr>
          <w:u w:color="000000" w:themeColor="text1"/>
        </w:rPr>
        <w:noBreakHyphen/>
        <w:t>FIVE PERCENT OF THE SQUARE FEET IN AN INNOVATION CENTER; AND TO AMEND SECTION 12</w:t>
      </w:r>
      <w:r w:rsidRPr="000346CE">
        <w:rPr>
          <w:u w:color="000000" w:themeColor="text1"/>
        </w:rPr>
        <w:noBreakHyphen/>
        <w:t>6</w:t>
      </w:r>
      <w:r w:rsidRPr="000346CE">
        <w:rPr>
          <w:u w:color="000000" w:themeColor="text1"/>
        </w:rPr>
        <w:noBreakHyphen/>
        <w:t>3585, AS AMENDED, RELATING TO THE INDUSTRY PARTNERSHIP FUND TAX CREDIT, SO AS TO PROVIDE THAT IF THE AGGREGATE CREDIT AMOUNT IS NOT MET IN A CERTAIN TIMEFRAME THEN THE</w:t>
      </w:r>
      <w:r>
        <w:rPr>
          <w:u w:color="000000" w:themeColor="text1"/>
        </w:rPr>
        <w:t xml:space="preserve"> </w:t>
      </w:r>
      <w:r w:rsidRPr="000346CE">
        <w:rPr>
          <w:u w:color="000000" w:themeColor="text1"/>
        </w:rPr>
        <w:t>SINGLE TAXPAYER MAXIMUM CREDIT IS INCREASED TO ONE MILLION DOLLARS.</w:t>
      </w:r>
    </w:p>
    <w:p w:rsidR="00067D23" w:rsidRDefault="00067D23" w:rsidP="000D76C9">
      <w:pPr>
        <w:pStyle w:val="CALENDARHISTORY"/>
        <w:keepNext/>
        <w:keepLines/>
      </w:pPr>
      <w:r>
        <w:t>(Read the first time--March 2, 2021)</w:t>
      </w:r>
    </w:p>
    <w:p w:rsidR="00067D23" w:rsidRDefault="00067D23" w:rsidP="000D76C9">
      <w:pPr>
        <w:pStyle w:val="CALENDARHISTORY"/>
        <w:keepNext/>
        <w:keepLines/>
      </w:pPr>
      <w:r>
        <w:t>(Reported by Committee on Labor, Commerce and Industry--April 08, 2021)</w:t>
      </w:r>
    </w:p>
    <w:p w:rsidR="00067D23" w:rsidRDefault="00067D23" w:rsidP="000D76C9">
      <w:pPr>
        <w:pStyle w:val="CALENDARHISTORY"/>
        <w:keepNext/>
        <w:keepLines/>
      </w:pPr>
      <w:r>
        <w:t>(Favorable with amendments)</w:t>
      </w:r>
    </w:p>
    <w:p w:rsidR="00067D23" w:rsidRDefault="00067D23" w:rsidP="000D76C9">
      <w:pPr>
        <w:pStyle w:val="CALENDARHISTORY"/>
        <w:keepNext/>
        <w:keepLines/>
      </w:pPr>
      <w:r>
        <w:t>(Committee Amendment Adopted--April 14, 2021)</w:t>
      </w:r>
    </w:p>
    <w:p w:rsidR="00067D23" w:rsidRDefault="00067D23" w:rsidP="000D76C9">
      <w:pPr>
        <w:pStyle w:val="CALENDARHISTORY"/>
        <w:keepNext/>
        <w:keepLines/>
      </w:pPr>
      <w:r>
        <w:t>(Amended--April 14, 2021)</w:t>
      </w:r>
    </w:p>
    <w:p w:rsidR="00067D23" w:rsidRDefault="00067D23" w:rsidP="000D76C9">
      <w:pPr>
        <w:pStyle w:val="CALENDARHISTORY"/>
        <w:keepNext/>
        <w:keepLines/>
      </w:pPr>
      <w:r>
        <w:t>(Read the second time--April 14, 2021)</w:t>
      </w:r>
    </w:p>
    <w:p w:rsidR="00067D23" w:rsidRPr="00067D23" w:rsidRDefault="00067D23" w:rsidP="000D76C9">
      <w:pPr>
        <w:pStyle w:val="CALENDARHISTORY"/>
        <w:keepNext/>
        <w:keepLines/>
      </w:pPr>
      <w:r>
        <w:t>(Ayes 41, Nays 0--April 14, 2021)</w:t>
      </w:r>
    </w:p>
    <w:p w:rsidR="00FA7983" w:rsidRDefault="00FA7983" w:rsidP="00FA7983"/>
    <w:p w:rsidR="00947154" w:rsidRDefault="00947154" w:rsidP="000D76C9">
      <w:pPr>
        <w:pStyle w:val="BILLTITLE"/>
        <w:keepNext/>
        <w:keepLines/>
      </w:pPr>
      <w:r w:rsidRPr="00D26202">
        <w:lastRenderedPageBreak/>
        <w:t>H.</w:t>
      </w:r>
      <w:r w:rsidRPr="00D26202">
        <w:tab/>
        <w:t>4099</w:t>
      </w:r>
      <w:r w:rsidRPr="00D26202">
        <w:fldChar w:fldCharType="begin"/>
      </w:r>
      <w:r w:rsidRPr="00D26202">
        <w:instrText xml:space="preserve"> XE "H. 4099" \b </w:instrText>
      </w:r>
      <w:r w:rsidRPr="00D26202">
        <w:fldChar w:fldCharType="end"/>
      </w:r>
      <w:r w:rsidRPr="00D26202">
        <w:t xml:space="preserve">--Regulations and Administrative Procedures Committee:  </w:t>
      </w:r>
      <w:r w:rsidRPr="00D26202">
        <w:rPr>
          <w:szCs w:val="30"/>
        </w:rPr>
        <w:t xml:space="preserve">A JOINT RESOLUTION </w:t>
      </w:r>
      <w:r w:rsidRPr="00D26202">
        <w:t>TO APPROVE REGULATIONS OF THE DEPARTMENT OF NATURAL RESOURCES, RELATING TO REGULATIONS FOR NONNATIVE WILDLIFE, DESIGNATED AS REGULATION DOCUMENT NUMBER 5027, PURSUANT TO THE PROVISIONS OF ARTICLE 1, CHAPTER 23, TITLE 1 OF THE 1976 CODE.</w:t>
      </w:r>
    </w:p>
    <w:p w:rsidR="00947154" w:rsidRDefault="00947154" w:rsidP="000D76C9">
      <w:pPr>
        <w:pStyle w:val="CALENDARHISTORY"/>
        <w:keepNext/>
        <w:keepLines/>
      </w:pPr>
      <w:r>
        <w:t>(Read the first time--April 7, 2021)</w:t>
      </w:r>
    </w:p>
    <w:p w:rsidR="00947154" w:rsidRDefault="00947154" w:rsidP="000D76C9">
      <w:pPr>
        <w:pStyle w:val="CALENDARHISTORY"/>
        <w:keepNext/>
        <w:keepLines/>
      </w:pPr>
      <w:r>
        <w:t>(Recalled from Committee on Fish, Game and Forestry--April 13, 2021)</w:t>
      </w:r>
    </w:p>
    <w:p w:rsidR="00947154" w:rsidRDefault="00947154" w:rsidP="000D76C9">
      <w:pPr>
        <w:pStyle w:val="CALENDARHISTORY"/>
        <w:keepNext/>
        <w:keepLines/>
      </w:pPr>
      <w:r>
        <w:t>(Read the second time--April 14, 2021)</w:t>
      </w:r>
    </w:p>
    <w:p w:rsidR="00947154" w:rsidRPr="00947154" w:rsidRDefault="00947154" w:rsidP="000D76C9">
      <w:pPr>
        <w:pStyle w:val="CALENDARHISTORY"/>
        <w:keepNext/>
        <w:keepLines/>
      </w:pPr>
      <w:r>
        <w:t>(Ayes 42, Nays 0--April 14, 2021)</w:t>
      </w:r>
    </w:p>
    <w:p w:rsidR="001561C1" w:rsidRDefault="001561C1" w:rsidP="00FA7983"/>
    <w:p w:rsidR="009850DC" w:rsidRPr="00E16DF4" w:rsidRDefault="009850DC" w:rsidP="009850DC">
      <w:pPr>
        <w:pStyle w:val="BILLTITLE"/>
        <w:rPr>
          <w:color w:val="000000" w:themeColor="text1"/>
          <w:u w:color="000000" w:themeColor="text1"/>
        </w:rPr>
      </w:pPr>
      <w:r w:rsidRPr="00E16DF4">
        <w:t>H.</w:t>
      </w:r>
      <w:r w:rsidRPr="00E16DF4">
        <w:tab/>
        <w:t>3664</w:t>
      </w:r>
      <w:r w:rsidRPr="00E16DF4">
        <w:fldChar w:fldCharType="begin"/>
      </w:r>
      <w:r w:rsidRPr="00E16DF4">
        <w:instrText xml:space="preserve"> XE "H. 3664" \b </w:instrText>
      </w:r>
      <w:r w:rsidRPr="00E16DF4">
        <w:fldChar w:fldCharType="end"/>
      </w:r>
      <w:r w:rsidRPr="00E16DF4">
        <w:t xml:space="preserve">--Reps. Hewitt, Hixon, Stavrinakis, Crawford, Kirby, B. Cox, Anderson, Erickson, Bradley, Murray and B. Newton:  </w:t>
      </w:r>
      <w:r w:rsidRPr="00E16DF4">
        <w:rPr>
          <w:szCs w:val="30"/>
        </w:rPr>
        <w:t xml:space="preserve">A BILL </w:t>
      </w:r>
      <w:r w:rsidRPr="00E16DF4">
        <w:rPr>
          <w:color w:val="000000" w:themeColor="text1"/>
          <w:u w:color="000000" w:themeColor="text1"/>
        </w:rPr>
        <w:t>TO AMEND SECTION 40</w:t>
      </w:r>
      <w:r w:rsidRPr="00E16DF4">
        <w:rPr>
          <w:color w:val="000000" w:themeColor="text1"/>
          <w:u w:color="000000" w:themeColor="text1"/>
        </w:rPr>
        <w:noBreakHyphen/>
        <w:t>57</w:t>
      </w:r>
      <w:r w:rsidRPr="00E16DF4">
        <w:rPr>
          <w:color w:val="000000" w:themeColor="text1"/>
          <w:u w:color="000000" w:themeColor="text1"/>
        </w:rPr>
        <w:noBreakHyphen/>
        <w:t>115, CODE OF LAWS OF SOUTH CAROLINA, 1976, RELATING TO CRIMINAL BACKGROUND CHECKS REQUIRED FOR INITIAL LICENSURE BY THE REAL ESTATE COMMISSION, SO AS TO REQUIRE SOCIAL SECURITY NUMBER</w:t>
      </w:r>
      <w:r w:rsidRPr="00E16DF4">
        <w:rPr>
          <w:color w:val="000000" w:themeColor="text1"/>
          <w:u w:color="000000" w:themeColor="text1"/>
        </w:rPr>
        <w:noBreakHyphen/>
        <w:t>BASED CRIMINAL RECORDS CHECKS IN ADDITION TO EXISTING REQUIREMENTS.</w:t>
      </w:r>
    </w:p>
    <w:p w:rsidR="009850DC" w:rsidRDefault="009850DC" w:rsidP="009850DC">
      <w:pPr>
        <w:pStyle w:val="CALENDARHISTORY"/>
      </w:pPr>
      <w:r>
        <w:t>(Read the first time--March 3, 2021)</w:t>
      </w:r>
    </w:p>
    <w:p w:rsidR="009850DC" w:rsidRDefault="009850DC" w:rsidP="009850DC">
      <w:pPr>
        <w:pStyle w:val="CALENDARHISTORY"/>
      </w:pPr>
      <w:r>
        <w:t>(Reported by Committee on Labor, Commerce and Industry--April 08, 2021)</w:t>
      </w:r>
    </w:p>
    <w:p w:rsidR="009850DC" w:rsidRDefault="009850DC" w:rsidP="009850DC">
      <w:pPr>
        <w:pStyle w:val="CALENDARHISTORY"/>
      </w:pPr>
      <w:r>
        <w:t>(Favorable)</w:t>
      </w:r>
    </w:p>
    <w:p w:rsidR="009850DC" w:rsidRDefault="009850DC" w:rsidP="009850DC">
      <w:pPr>
        <w:pStyle w:val="CALENDARHISTORY"/>
      </w:pPr>
      <w:r>
        <w:t>(Read the second time--April 14, 2021)</w:t>
      </w:r>
    </w:p>
    <w:p w:rsidR="009850DC" w:rsidRPr="009850DC" w:rsidRDefault="009850DC" w:rsidP="009850DC">
      <w:pPr>
        <w:pStyle w:val="CALENDARHISTORY"/>
      </w:pPr>
      <w:r>
        <w:t>(Ayes 4</w:t>
      </w:r>
      <w:r w:rsidR="000B3857">
        <w:t>1</w:t>
      </w:r>
      <w:r>
        <w:t xml:space="preserve">, Nays </w:t>
      </w:r>
      <w:r w:rsidR="000B3857">
        <w:t>1</w:t>
      </w:r>
      <w:r>
        <w:t>--April 14, 2021)</w:t>
      </w:r>
    </w:p>
    <w:p w:rsidR="009850DC" w:rsidRDefault="009850DC" w:rsidP="00FA7983"/>
    <w:p w:rsidR="001561C1" w:rsidRDefault="001561C1" w:rsidP="00FA7983"/>
    <w:p w:rsidR="00FA7983" w:rsidRDefault="00FA7983" w:rsidP="00FA7983">
      <w:pPr>
        <w:pStyle w:val="CALENDARHEADING"/>
      </w:pPr>
      <w:r>
        <w:t>STATEWIDE SECOND READING BILLS</w:t>
      </w:r>
    </w:p>
    <w:p w:rsidR="00FA7983" w:rsidRPr="00C8071F" w:rsidRDefault="00FA7983" w:rsidP="00FA7983"/>
    <w:p w:rsidR="00FA7983" w:rsidRDefault="00FA7983" w:rsidP="00FA7983">
      <w:pPr>
        <w:tabs>
          <w:tab w:val="left" w:pos="432"/>
          <w:tab w:val="left" w:pos="864"/>
        </w:tabs>
        <w:jc w:val="center"/>
      </w:pPr>
    </w:p>
    <w:p w:rsidR="00FA7983" w:rsidRPr="00507A66" w:rsidRDefault="00FA7983" w:rsidP="00FA7983">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 xml:space="preserve">TO REQUIRE NEXTERA ENERGY, INC. TO PROVIDE CERTAIN DOCUMENTS RELATED TO THE PUBLIC SERVICE AUTHORITY TO THE SPEAKER OF THE HOUSE OF REPRESENTATIVES, THE PRESIDENT OF THE SENATE, THE CHAIRMAN OF THE SENATE FINANCE COMMITTEE, THE CHAIRMAN OF THE HOUSE WAYS AND MEANS COMMITTEE, THE </w:t>
      </w:r>
      <w:r w:rsidRPr="00507A66">
        <w:lastRenderedPageBreak/>
        <w:t>CHAIRMAN OF THE SENATE JUDICIARY COMMITTEE</w:t>
      </w:r>
      <w:r>
        <w:t xml:space="preserve"> </w:t>
      </w:r>
      <w:r w:rsidRPr="00507A66">
        <w:t>AND THE CHAIRMAN OF THE HOUSE JUDICIARY COMMITTEE.</w:t>
      </w:r>
    </w:p>
    <w:p w:rsidR="00FA7983" w:rsidRDefault="00FA7983" w:rsidP="00FA7983">
      <w:pPr>
        <w:pStyle w:val="CALENDARHISTORY"/>
      </w:pPr>
      <w:r>
        <w:t>(Read the first time--January 21, 2021)</w:t>
      </w:r>
    </w:p>
    <w:p w:rsidR="00FA7983" w:rsidRDefault="00FA7983" w:rsidP="00FA7983">
      <w:pPr>
        <w:pStyle w:val="CALENDARHISTORY"/>
      </w:pPr>
      <w:r>
        <w:t>(Reported by Committee on Judiciary--February 11, 2021)</w:t>
      </w:r>
    </w:p>
    <w:p w:rsidR="00FA7983" w:rsidRDefault="00FA7983" w:rsidP="00FA7983">
      <w:pPr>
        <w:pStyle w:val="CALENDARHISTORY"/>
      </w:pPr>
      <w:r>
        <w:t>(Favorable)</w:t>
      </w:r>
    </w:p>
    <w:p w:rsidR="00FA7983" w:rsidRPr="007616EA" w:rsidRDefault="00FA7983" w:rsidP="00FA7983">
      <w:pPr>
        <w:pStyle w:val="CALENDARHISTORY"/>
      </w:pPr>
      <w:r>
        <w:rPr>
          <w:u w:val="single"/>
        </w:rPr>
        <w:t>(Contested by Senator Massey)</w:t>
      </w:r>
    </w:p>
    <w:p w:rsidR="00FA7983" w:rsidRPr="006B148C" w:rsidRDefault="00FA7983" w:rsidP="00FA7983"/>
    <w:p w:rsidR="00FA7983" w:rsidRPr="004C75DB" w:rsidRDefault="00FA7983" w:rsidP="00FA7983">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w:t>
      </w:r>
      <w:r>
        <w:rPr>
          <w:u w:color="000000" w:themeColor="text1"/>
        </w:rPr>
        <w:t xml:space="preserve"> </w:t>
      </w:r>
      <w:r w:rsidRPr="004C75DB">
        <w:rPr>
          <w:u w:color="000000" w:themeColor="text1"/>
        </w:rPr>
        <w:t>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FA7983" w:rsidRDefault="00FA7983" w:rsidP="00FA7983">
      <w:pPr>
        <w:pStyle w:val="CALENDARHISTORY"/>
      </w:pPr>
      <w:r>
        <w:t>(Read the first time--January 12, 2021)</w:t>
      </w:r>
    </w:p>
    <w:p w:rsidR="00FA7983" w:rsidRDefault="00FA7983" w:rsidP="00FA7983">
      <w:pPr>
        <w:pStyle w:val="CALENDARHISTORY"/>
      </w:pPr>
      <w:r>
        <w:t>(Reported by Committee on Education--February 24, 2021)</w:t>
      </w:r>
    </w:p>
    <w:p w:rsidR="00FA7983" w:rsidRDefault="00FA7983" w:rsidP="00FA7983">
      <w:pPr>
        <w:pStyle w:val="CALENDARHISTORY"/>
      </w:pPr>
      <w:r>
        <w:t>(Favorable with amendments)</w:t>
      </w:r>
    </w:p>
    <w:p w:rsidR="00FA7983" w:rsidRPr="00775AB8" w:rsidRDefault="00FA7983" w:rsidP="00FA7983">
      <w:pPr>
        <w:pStyle w:val="CALENDARHISTORY"/>
      </w:pPr>
      <w:r>
        <w:rPr>
          <w:u w:val="single"/>
        </w:rPr>
        <w:t>(Contested by Senator Leatherman)</w:t>
      </w:r>
    </w:p>
    <w:p w:rsidR="00FA7983" w:rsidRDefault="00FA7983" w:rsidP="00FA7983"/>
    <w:p w:rsidR="00FA7983" w:rsidRPr="00D0672F" w:rsidRDefault="00FA7983" w:rsidP="00FA7983">
      <w:pPr>
        <w:pStyle w:val="BILLTITLE"/>
        <w:rPr>
          <w:u w:color="000000" w:themeColor="text1"/>
        </w:rPr>
      </w:pPr>
      <w:r w:rsidRPr="00D0672F">
        <w:lastRenderedPageBreak/>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w:t>
      </w:r>
      <w:r w:rsidR="00CD6408">
        <w:rPr>
          <w:u w:color="000000" w:themeColor="text1"/>
        </w:rPr>
        <w:t xml:space="preserve"> </w:t>
      </w:r>
      <w:r w:rsidRPr="00D0672F">
        <w:rPr>
          <w:u w:color="000000" w:themeColor="text1"/>
        </w:rPr>
        <w:t>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w:t>
      </w:r>
      <w:r>
        <w:rPr>
          <w:u w:color="000000" w:themeColor="text1"/>
        </w:rPr>
        <w:t xml:space="preserve"> </w:t>
      </w:r>
      <w:r w:rsidRPr="00D0672F">
        <w:rPr>
          <w:u w:color="000000" w:themeColor="text1"/>
        </w:rPr>
        <w:t>COMPENSATION COMMISSION’S REQUIREMENT TO</w:t>
      </w:r>
      <w:r>
        <w:rPr>
          <w:u w:color="000000" w:themeColor="text1"/>
        </w:rPr>
        <w:br/>
      </w:r>
      <w:r w:rsidRPr="00D0672F">
        <w:rPr>
          <w:u w:color="000000" w:themeColor="text1"/>
        </w:rPr>
        <w:t>REPORT SUSPECTED FRAUD, SO AS TO MAKE CONFORMING CHANGES.</w:t>
      </w:r>
    </w:p>
    <w:p w:rsidR="00FA7983" w:rsidRDefault="00FA7983" w:rsidP="00FA7983">
      <w:pPr>
        <w:pStyle w:val="CALENDARHISTORY"/>
      </w:pPr>
      <w:r>
        <w:t>(Read the first time--February 4, 2021)</w:t>
      </w:r>
    </w:p>
    <w:p w:rsidR="00FA7983" w:rsidRDefault="00FA7983" w:rsidP="00FA7983">
      <w:pPr>
        <w:pStyle w:val="CALENDARHISTORY"/>
      </w:pPr>
      <w:r>
        <w:t>(Reported by Committee on Banking and Insurance--February 25, 2021)</w:t>
      </w:r>
    </w:p>
    <w:p w:rsidR="00FA7983" w:rsidRDefault="00FA7983" w:rsidP="00FA7983">
      <w:pPr>
        <w:pStyle w:val="CALENDARHISTORY"/>
      </w:pPr>
      <w:r>
        <w:t>(Favorable)</w:t>
      </w:r>
    </w:p>
    <w:p w:rsidR="00FA7983" w:rsidRPr="00B27F6A" w:rsidRDefault="00FA7983" w:rsidP="00FA7983">
      <w:pPr>
        <w:pStyle w:val="CALENDARHISTORY"/>
      </w:pPr>
      <w:r>
        <w:rPr>
          <w:u w:val="single"/>
        </w:rPr>
        <w:t>(Contested by Senator Malloy)</w:t>
      </w:r>
    </w:p>
    <w:p w:rsidR="00FA7983" w:rsidRDefault="00FA7983" w:rsidP="00FA7983">
      <w:pPr>
        <w:tabs>
          <w:tab w:val="left" w:pos="432"/>
          <w:tab w:val="left" w:pos="864"/>
        </w:tabs>
      </w:pPr>
    </w:p>
    <w:p w:rsidR="00FA7983" w:rsidRPr="00F62AA5" w:rsidRDefault="00FA7983" w:rsidP="00FA7983">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w:t>
      </w:r>
      <w:r w:rsidRPr="00F62AA5">
        <w:lastRenderedPageBreak/>
        <w:t>TRAUMATIC STRESS DISORDER, AND TO DEFINE NECESSARY TERMS.</w:t>
      </w:r>
    </w:p>
    <w:p w:rsidR="00FA7983" w:rsidRDefault="00FA7983" w:rsidP="00FA7983">
      <w:pPr>
        <w:pStyle w:val="CALENDARHISTORY"/>
      </w:pPr>
      <w:r>
        <w:t>(Read the first time--January 12, 2021)</w:t>
      </w:r>
    </w:p>
    <w:p w:rsidR="00FA7983" w:rsidRDefault="00FA7983" w:rsidP="00FA7983">
      <w:pPr>
        <w:pStyle w:val="CALENDARHISTORY"/>
      </w:pPr>
      <w:r>
        <w:t>(Reported by Committee on Judiciary--March 10, 2021)</w:t>
      </w:r>
    </w:p>
    <w:p w:rsidR="00FA7983" w:rsidRDefault="00FA7983" w:rsidP="00FA7983">
      <w:pPr>
        <w:pStyle w:val="CALENDARHISTORY"/>
      </w:pPr>
      <w:r>
        <w:t>(Favorable with amendments)</w:t>
      </w:r>
    </w:p>
    <w:p w:rsidR="00FA7983" w:rsidRPr="0051797C" w:rsidRDefault="00FA7983" w:rsidP="00FA7983">
      <w:pPr>
        <w:pStyle w:val="CALENDARHISTORY"/>
      </w:pPr>
      <w:r>
        <w:rPr>
          <w:u w:val="single"/>
        </w:rPr>
        <w:t>(Contested by Senator Turner)</w:t>
      </w:r>
    </w:p>
    <w:p w:rsidR="00FA7983" w:rsidRPr="00072941" w:rsidRDefault="00FA7983" w:rsidP="00FA7983"/>
    <w:p w:rsidR="00FA7983" w:rsidRDefault="00FA7983" w:rsidP="00FA7983">
      <w:pPr>
        <w:pStyle w:val="BILLTITLE"/>
        <w:keepNext/>
        <w:keepLines/>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t xml:space="preserve"> </w:t>
      </w:r>
      <w:r w:rsidRPr="00F07AE4">
        <w:t>PROHIBITING EX-OFFICIO MEMBERS FROM ATTENDING EXECUTIVE SESSION.</w:t>
      </w:r>
    </w:p>
    <w:p w:rsidR="00FA7983" w:rsidRDefault="00FA7983" w:rsidP="00FA7983">
      <w:pPr>
        <w:pStyle w:val="CALENDARHISTORY"/>
        <w:keepNext/>
        <w:keepLines/>
      </w:pPr>
      <w:r>
        <w:t>(Read the first time--February 23, 2021)</w:t>
      </w:r>
    </w:p>
    <w:p w:rsidR="00FA7983" w:rsidRDefault="00FA7983" w:rsidP="00FA7983">
      <w:pPr>
        <w:pStyle w:val="CALENDARHISTORY"/>
        <w:keepNext/>
        <w:keepLines/>
      </w:pPr>
      <w:r>
        <w:t>(Reported by Committee on Transportation--March 23, 2021)</w:t>
      </w:r>
    </w:p>
    <w:p w:rsidR="00FA7983" w:rsidRDefault="00FA7983" w:rsidP="00FA7983">
      <w:pPr>
        <w:pStyle w:val="CALENDARHISTORY"/>
        <w:keepNext/>
        <w:keepLines/>
      </w:pPr>
      <w:r>
        <w:t>(Favorable with amendments)</w:t>
      </w:r>
    </w:p>
    <w:p w:rsidR="00FA7983" w:rsidRPr="003F5D62" w:rsidRDefault="00FA7983" w:rsidP="00FA7983">
      <w:pPr>
        <w:pStyle w:val="CALENDARHISTORY"/>
        <w:keepNext/>
        <w:keepLines/>
      </w:pPr>
      <w:r>
        <w:rPr>
          <w:u w:val="single"/>
        </w:rPr>
        <w:t>(Contested by Senators Harpootlian and Setzler)</w:t>
      </w:r>
    </w:p>
    <w:p w:rsidR="00FA7983" w:rsidRDefault="00FA7983" w:rsidP="00FA7983"/>
    <w:p w:rsidR="00FA7983" w:rsidRPr="001D353C" w:rsidRDefault="00FA7983" w:rsidP="00FA7983">
      <w:pPr>
        <w:pStyle w:val="BILLTITLE"/>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w:t>
      </w:r>
      <w:r>
        <w:t xml:space="preserve"> </w:t>
      </w:r>
      <w:r w:rsidRPr="001D353C">
        <w:t>THE FLAG OF THIS DESIGN, COLOR, AND ELEMENTS AS THE OFFICIAL SOUTH CAROLINA STATE FLAG.</w:t>
      </w:r>
    </w:p>
    <w:p w:rsidR="00FA7983" w:rsidRDefault="00FA7983" w:rsidP="00FA7983">
      <w:pPr>
        <w:pStyle w:val="CALENDARHISTORY"/>
      </w:pPr>
      <w:r>
        <w:t>(Read the first time--January 12, 2021)</w:t>
      </w:r>
    </w:p>
    <w:p w:rsidR="00FA7983" w:rsidRDefault="00FA7983" w:rsidP="00FA7983">
      <w:pPr>
        <w:pStyle w:val="CALENDARHISTORY"/>
      </w:pPr>
      <w:r>
        <w:t>(Reported by Committee on Family and Veterans’ Services--March 24, 2021)</w:t>
      </w:r>
    </w:p>
    <w:p w:rsidR="00FA7983" w:rsidRDefault="00FA7983" w:rsidP="00FA7983">
      <w:pPr>
        <w:pStyle w:val="CALENDARHISTORY"/>
      </w:pPr>
      <w:r>
        <w:t>(Favorable with amendments)</w:t>
      </w:r>
    </w:p>
    <w:p w:rsidR="00FA7983" w:rsidRPr="00A00238" w:rsidRDefault="00FA7983" w:rsidP="00FA7983">
      <w:pPr>
        <w:pStyle w:val="CALENDARHISTORY"/>
      </w:pPr>
      <w:r>
        <w:rPr>
          <w:u w:val="single"/>
        </w:rPr>
        <w:t>(Contested by Senator Hutto)</w:t>
      </w:r>
    </w:p>
    <w:p w:rsidR="00FA7983" w:rsidRPr="009675C9" w:rsidRDefault="00FA7983" w:rsidP="00FA7983"/>
    <w:p w:rsidR="00FA7983" w:rsidRPr="00E551A9" w:rsidRDefault="00FA7983" w:rsidP="00FA7983">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(REWA) FORMERLY KNOWN AS THE WESTERN CAROLINA REGIONAL SEWER AUTHORITY, TO REVISE THE MEMBERSHIP OF ITS GOVERNING COMMISSION BY REMOVING ONE MEMBER FROM SPARTANBURG COUNTY AND ADDING ONE MEMBER</w:t>
      </w:r>
      <w:r w:rsidR="000D76C9">
        <w:br/>
      </w:r>
      <w:r w:rsidR="000D76C9">
        <w:br/>
      </w:r>
      <w:r w:rsidR="000D76C9">
        <w:br/>
      </w:r>
      <w:r w:rsidR="000D76C9">
        <w:br/>
      </w:r>
      <w:r w:rsidR="000D76C9">
        <w:br/>
      </w:r>
      <w:r w:rsidRPr="00E551A9">
        <w:lastRenderedPageBreak/>
        <w:t>FROM GREENVILLE COUNTY, AND TO AMEND REWA’S SERVICE AREA.</w:t>
      </w:r>
    </w:p>
    <w:p w:rsidR="00FA7983" w:rsidRDefault="00FA7983" w:rsidP="00FA7983">
      <w:pPr>
        <w:pStyle w:val="CALENDARHISTORY"/>
      </w:pPr>
      <w:r>
        <w:t>(Read the first time--January 12, 2021)</w:t>
      </w:r>
    </w:p>
    <w:p w:rsidR="00FA7983" w:rsidRDefault="00FA7983" w:rsidP="00FA7983">
      <w:pPr>
        <w:pStyle w:val="CALENDARHISTORY"/>
      </w:pPr>
      <w:r>
        <w:t>(Reported by Committee on Judiciary--March 24, 2021)</w:t>
      </w:r>
    </w:p>
    <w:p w:rsidR="00FA7983" w:rsidRDefault="00FA7983" w:rsidP="00FA7983">
      <w:pPr>
        <w:pStyle w:val="CALENDARHISTORY"/>
        <w:keepNext/>
        <w:keepLines/>
      </w:pPr>
      <w:r>
        <w:t>(Favorable)</w:t>
      </w:r>
    </w:p>
    <w:p w:rsidR="00FA7983" w:rsidRPr="00553228" w:rsidRDefault="00FA7983" w:rsidP="00FA7983">
      <w:pPr>
        <w:pStyle w:val="CALENDARHISTORY"/>
        <w:keepNext/>
        <w:keepLines/>
      </w:pPr>
      <w:r>
        <w:rPr>
          <w:u w:val="single"/>
        </w:rPr>
        <w:t>(Contested by Senator Corbin)</w:t>
      </w:r>
    </w:p>
    <w:p w:rsidR="00FA7983" w:rsidRDefault="00FA7983" w:rsidP="00FA7983">
      <w:pPr>
        <w:tabs>
          <w:tab w:val="left" w:pos="432"/>
          <w:tab w:val="left" w:pos="864"/>
        </w:tabs>
      </w:pPr>
    </w:p>
    <w:p w:rsidR="00FA7983" w:rsidRPr="00E2402F" w:rsidRDefault="00FA7983" w:rsidP="00FA7983">
      <w:pPr>
        <w:pStyle w:val="BILLTITLE"/>
        <w:keepNext/>
        <w:keepLines/>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 AND A BICYCLE, TO DEFINE “SAFE OPERATING DISTANCE”.</w:t>
      </w:r>
    </w:p>
    <w:p w:rsidR="00FA7983" w:rsidRDefault="00FA7983" w:rsidP="00FA7983">
      <w:pPr>
        <w:pStyle w:val="CALENDARHISTORY"/>
        <w:keepNext/>
        <w:keepLines/>
      </w:pPr>
      <w:r>
        <w:t>(Read the first time--January 12, 2021)</w:t>
      </w:r>
    </w:p>
    <w:p w:rsidR="00FA7983" w:rsidRDefault="00FA7983" w:rsidP="00FA7983">
      <w:pPr>
        <w:pStyle w:val="CALENDARHISTORY"/>
        <w:keepNext/>
        <w:keepLines/>
      </w:pPr>
      <w:r>
        <w:t>(Polled by Committee on Transportation--March 24, 2021)</w:t>
      </w:r>
    </w:p>
    <w:p w:rsidR="00FA7983" w:rsidRDefault="00FA7983" w:rsidP="00FA7983">
      <w:pPr>
        <w:pStyle w:val="CALENDARHISTORY"/>
        <w:keepNext/>
        <w:keepLines/>
      </w:pPr>
      <w:r>
        <w:t>(Favorable)</w:t>
      </w:r>
    </w:p>
    <w:p w:rsidR="00FA7983" w:rsidRPr="005169BD" w:rsidRDefault="00FA7983" w:rsidP="00FA7983">
      <w:pPr>
        <w:pStyle w:val="CALENDARHISTORY"/>
        <w:keepNext/>
        <w:keepLines/>
      </w:pPr>
      <w:r>
        <w:rPr>
          <w:u w:val="single"/>
        </w:rPr>
        <w:t>(Contested by Senator Loftis)</w:t>
      </w:r>
    </w:p>
    <w:p w:rsidR="00FA7983" w:rsidRDefault="00FA7983" w:rsidP="00FA7983">
      <w:pPr>
        <w:tabs>
          <w:tab w:val="left" w:pos="432"/>
          <w:tab w:val="left" w:pos="864"/>
        </w:tabs>
      </w:pPr>
    </w:p>
    <w:p w:rsidR="00FA7983" w:rsidRPr="00BD288A" w:rsidRDefault="00FA7983" w:rsidP="00FA7983">
      <w:pPr>
        <w:pStyle w:val="BILLTITLE"/>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w:t>
      </w:r>
      <w:r>
        <w:t xml:space="preserve"> </w:t>
      </w:r>
      <w:r w:rsidRPr="00BD288A">
        <w:t>COSTS FOR THE SAME CLAIM, SUIT, OR ACTION AMONG MORE THAN ONE LIABILITY INSURER.</w:t>
      </w:r>
    </w:p>
    <w:p w:rsidR="00FA7983" w:rsidRDefault="00FA7983" w:rsidP="00FA7983">
      <w:pPr>
        <w:pStyle w:val="CALENDARHISTORY"/>
      </w:pPr>
      <w:r>
        <w:t>(Read the first time--January 12, 2021)</w:t>
      </w:r>
    </w:p>
    <w:p w:rsidR="00FA7983" w:rsidRDefault="00FA7983" w:rsidP="00FA7983">
      <w:pPr>
        <w:pStyle w:val="CALENDARHISTORY"/>
      </w:pPr>
      <w:r>
        <w:t>(Reported by Committee on Banking and Insurance--March 24, 2021)</w:t>
      </w:r>
    </w:p>
    <w:p w:rsidR="00FA7983" w:rsidRDefault="00FA7983" w:rsidP="00FA7983">
      <w:pPr>
        <w:pStyle w:val="CALENDARHISTORY"/>
      </w:pPr>
      <w:r>
        <w:t>(Favorable)</w:t>
      </w:r>
    </w:p>
    <w:p w:rsidR="00FA7983" w:rsidRPr="00606C4B" w:rsidRDefault="00FA7983" w:rsidP="00FA7983">
      <w:pPr>
        <w:pStyle w:val="CALENDARHISTORY"/>
      </w:pPr>
      <w:r>
        <w:rPr>
          <w:u w:val="single"/>
        </w:rPr>
        <w:t>(Contested by Senator Matthews)</w:t>
      </w:r>
    </w:p>
    <w:p w:rsidR="00FA7983" w:rsidRDefault="00FA7983" w:rsidP="00FA7983">
      <w:pPr>
        <w:tabs>
          <w:tab w:val="left" w:pos="432"/>
          <w:tab w:val="left" w:pos="864"/>
        </w:tabs>
      </w:pPr>
    </w:p>
    <w:p w:rsidR="00FA7983" w:rsidRPr="00747131" w:rsidRDefault="00FA7983" w:rsidP="00FA7983">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Verdin, Cromer and Martin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FA7983" w:rsidRDefault="00FA7983" w:rsidP="00FA7983">
      <w:pPr>
        <w:pStyle w:val="CALENDARHISTORY"/>
      </w:pPr>
      <w:r>
        <w:t>(Read the first time--February 25, 2021)</w:t>
      </w:r>
    </w:p>
    <w:p w:rsidR="00FA7983" w:rsidRDefault="00FA7983" w:rsidP="00FA7983">
      <w:pPr>
        <w:pStyle w:val="CALENDARHISTORY"/>
      </w:pPr>
      <w:r>
        <w:t>(Reported by Committee on Family and Veterans’ Services--March 24, 2021)</w:t>
      </w:r>
    </w:p>
    <w:p w:rsidR="00FA7983" w:rsidRDefault="00FA7983" w:rsidP="00FA7983">
      <w:pPr>
        <w:pStyle w:val="CALENDARHISTORY"/>
      </w:pPr>
      <w:r>
        <w:t>(Favorable)</w:t>
      </w:r>
    </w:p>
    <w:p w:rsidR="00FA7983" w:rsidRPr="00061547" w:rsidRDefault="00FA7983" w:rsidP="00FA7983">
      <w:pPr>
        <w:pStyle w:val="CALENDARHISTORY"/>
      </w:pPr>
      <w:r>
        <w:rPr>
          <w:u w:val="single"/>
        </w:rPr>
        <w:t>(Contested by Senators Harpootlian and McLeod)</w:t>
      </w:r>
    </w:p>
    <w:p w:rsidR="00FA7983" w:rsidRDefault="00FA7983" w:rsidP="00FA7983"/>
    <w:p w:rsidR="00FA7983" w:rsidRPr="0096477A" w:rsidRDefault="00FA7983" w:rsidP="00FA7983">
      <w:pPr>
        <w:pStyle w:val="BILLTITLE"/>
        <w:rPr>
          <w:color w:val="000000" w:themeColor="text1"/>
          <w:u w:color="000000" w:themeColor="text1"/>
        </w:rPr>
      </w:pPr>
      <w:r w:rsidRPr="0096477A">
        <w:lastRenderedPageBreak/>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G.R. Smith, Morgan, Burns, Erickson, Bennett, Thayer, Taylor, Bryant, Elliott, Willis, Felder, McGarry, V.S. Moss, Haddon, Long, Pope, Forrest, Caskey, Hixon, Hewitt, Bailey, M.M. Smith, J.E.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FA7983" w:rsidRDefault="00FA7983" w:rsidP="00FA7983">
      <w:pPr>
        <w:pStyle w:val="CALENDARHISTORY"/>
      </w:pPr>
      <w:r>
        <w:t>(Read the first time--February 25, 2021)</w:t>
      </w:r>
    </w:p>
    <w:p w:rsidR="00FA7983" w:rsidRDefault="00FA7983" w:rsidP="00FA7983">
      <w:pPr>
        <w:pStyle w:val="CALENDARHISTORY"/>
      </w:pPr>
      <w:r>
        <w:t>(Reported by Committee on Judiciary--March 24, 2021)</w:t>
      </w:r>
    </w:p>
    <w:p w:rsidR="00FA7983" w:rsidRDefault="00FA7983" w:rsidP="00FA7983">
      <w:pPr>
        <w:pStyle w:val="CALENDARHISTORY"/>
      </w:pPr>
      <w:r>
        <w:t>(Favorable with amendments)</w:t>
      </w:r>
    </w:p>
    <w:p w:rsidR="00FA7983" w:rsidRPr="00D7463E" w:rsidRDefault="00FA7983" w:rsidP="00FA7983">
      <w:pPr>
        <w:pStyle w:val="CALENDARHISTORY"/>
      </w:pPr>
      <w:r>
        <w:rPr>
          <w:u w:val="single"/>
        </w:rPr>
        <w:t>(Contested by Senator Martin)</w:t>
      </w:r>
    </w:p>
    <w:p w:rsidR="00FA7983" w:rsidRDefault="00FA7983" w:rsidP="00FA7983"/>
    <w:p w:rsidR="00FA7983" w:rsidRPr="00BE2EC1" w:rsidRDefault="00FA7983" w:rsidP="000D76C9">
      <w:pPr>
        <w:pStyle w:val="BILLTITLE"/>
        <w:keepNext/>
        <w:keepLines/>
        <w:rPr>
          <w:u w:color="000000" w:themeColor="text1"/>
        </w:rPr>
      </w:pPr>
      <w:r w:rsidRPr="00BE2EC1">
        <w:lastRenderedPageBreak/>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(REWA) FORMERLY KNOWN AS THE WESTERN CAROLINA REGIONAL SEWER AUTHORITY, SO AS TO AMEND REWA’S SERVICE AREA AND TO</w:t>
      </w:r>
      <w:r w:rsidR="00CD6408">
        <w:rPr>
          <w:u w:color="000000" w:themeColor="text1"/>
        </w:rPr>
        <w:t xml:space="preserve"> </w:t>
      </w:r>
      <w:r w:rsidRPr="00BE2EC1">
        <w:rPr>
          <w:u w:color="000000" w:themeColor="text1"/>
        </w:rPr>
        <w:t>REVISE THE MEMBERSHIP OF THE GOVERNING COMMISSION.</w:t>
      </w:r>
    </w:p>
    <w:p w:rsidR="00FA7983" w:rsidRDefault="00FA7983" w:rsidP="000D76C9">
      <w:pPr>
        <w:pStyle w:val="CALENDARHISTORY"/>
        <w:keepNext/>
        <w:keepLines/>
      </w:pPr>
      <w:r>
        <w:t>(Read the first time--March 17, 2021)</w:t>
      </w:r>
    </w:p>
    <w:p w:rsidR="00FA7983" w:rsidRDefault="00FA7983" w:rsidP="000D76C9">
      <w:pPr>
        <w:pStyle w:val="CALENDARHISTORY"/>
        <w:keepNext/>
        <w:keepLines/>
      </w:pPr>
      <w:r>
        <w:t>(Reported by Committee on Judiciary--March 24, 2021)</w:t>
      </w:r>
    </w:p>
    <w:p w:rsidR="00FA7983" w:rsidRDefault="00FA7983" w:rsidP="000D76C9">
      <w:pPr>
        <w:pStyle w:val="CALENDARHISTORY"/>
        <w:keepNext/>
        <w:keepLines/>
      </w:pPr>
      <w:r>
        <w:t>(Favorable)</w:t>
      </w:r>
    </w:p>
    <w:p w:rsidR="00FA7983" w:rsidRDefault="00FA7983" w:rsidP="000D76C9">
      <w:pPr>
        <w:pStyle w:val="CALENDARHISTORY"/>
        <w:keepNext/>
        <w:keepLines/>
        <w:rPr>
          <w:u w:val="single"/>
        </w:rPr>
      </w:pPr>
      <w:r>
        <w:rPr>
          <w:u w:val="single"/>
        </w:rPr>
        <w:t>(Contested by Senator Corbin)</w:t>
      </w:r>
    </w:p>
    <w:p w:rsidR="00FA7983" w:rsidRPr="00653AED" w:rsidRDefault="00FA7983" w:rsidP="00FA7983">
      <w:pPr>
        <w:keepNext/>
        <w:keepLines/>
      </w:pPr>
    </w:p>
    <w:p w:rsidR="00FA7983" w:rsidRPr="00C84904" w:rsidRDefault="00FA7983" w:rsidP="00FA7983">
      <w:pPr>
        <w:pStyle w:val="BILLTITLE"/>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25, RELATING TO THE UNLAWFUL RELEASE OF PIGS, SO AS TO PROVIDE THAT IT IS UNLAWFUL TO TRANSPORT A LIVE MEMBER OF THE FAMILY SUIDAE TAKEN FROM THE WILD; AND TO REPEAL SECTION</w:t>
      </w:r>
      <w:r>
        <w:rPr>
          <w:u w:color="000000" w:themeColor="text1"/>
        </w:rPr>
        <w:t xml:space="preserve"> </w:t>
      </w:r>
      <w:r w:rsidRPr="00C84904">
        <w:rPr>
          <w:u w:color="000000" w:themeColor="text1"/>
        </w:rPr>
        <w:t>50</w:t>
      </w:r>
      <w:r w:rsidRPr="00C84904">
        <w:rPr>
          <w:u w:color="000000" w:themeColor="text1"/>
        </w:rPr>
        <w:noBreakHyphen/>
        <w:t>9</w:t>
      </w:r>
      <w:r w:rsidRPr="00C84904">
        <w:rPr>
          <w:u w:color="000000" w:themeColor="text1"/>
        </w:rPr>
        <w:noBreakHyphen/>
        <w:t>655 RELATING TO PIG TRANSPORT AND RELEASE PERMITS.</w:t>
      </w:r>
    </w:p>
    <w:p w:rsidR="00FA7983" w:rsidRDefault="00FA7983" w:rsidP="00FA7983">
      <w:pPr>
        <w:pStyle w:val="CALENDARHISTORY"/>
      </w:pPr>
      <w:r>
        <w:t>(Read the first time--February 24, 2021)</w:t>
      </w:r>
    </w:p>
    <w:p w:rsidR="00FA7983" w:rsidRDefault="00FA7983" w:rsidP="00FA7983">
      <w:pPr>
        <w:pStyle w:val="CALENDARHISTORY"/>
      </w:pPr>
      <w:r>
        <w:t>(Reported by Committee on Agriculture and Natural Resources--March 30, 2021)</w:t>
      </w:r>
    </w:p>
    <w:p w:rsidR="00FA7983" w:rsidRDefault="00FA7983" w:rsidP="00FA7983">
      <w:pPr>
        <w:pStyle w:val="CALENDARHISTORY"/>
      </w:pPr>
      <w:r>
        <w:t>(Favorable)</w:t>
      </w:r>
    </w:p>
    <w:p w:rsidR="00FA7983" w:rsidRDefault="00FA7983" w:rsidP="00FA7983"/>
    <w:p w:rsidR="00FA7983" w:rsidRPr="007335A0" w:rsidRDefault="00FA7983" w:rsidP="00FA7983">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 xml:space="preserve">2120(69) OF THE 1976 CODE, RELATING TO EXEMPTIONS FROM THE SOUTH CAROLINA SALES AND USE TAX, TO PROVIDE </w:t>
      </w:r>
      <w:r w:rsidRPr="007335A0">
        <w:rPr>
          <w:color w:val="000000" w:themeColor="text1"/>
          <w:u w:color="000000" w:themeColor="text1"/>
        </w:rPr>
        <w:lastRenderedPageBreak/>
        <w:t>THAT CANNABIS SOLD BY A DISPENSARY TO A CARDHOLDER IS EXEMPT FROM A CERTAIN SALES TAX; TO REPEAL ARTICLE 4, CHAPTER 53, TITLE 44 OF THE 1976 CODE, RELATING TO CONTROLLED</w:t>
      </w:r>
      <w:r>
        <w:rPr>
          <w:color w:val="000000" w:themeColor="text1"/>
          <w:u w:color="000000" w:themeColor="text1"/>
        </w:rPr>
        <w:t xml:space="preserve"> </w:t>
      </w:r>
      <w:r w:rsidRPr="007335A0">
        <w:rPr>
          <w:color w:val="000000" w:themeColor="text1"/>
          <w:u w:color="000000" w:themeColor="text1"/>
        </w:rPr>
        <w:t xml:space="preserve">SUBSTANCES THERAPEUTIC RESEARCH; AND </w:t>
      </w:r>
      <w:r w:rsidRPr="007335A0">
        <w:t>TO DEFINE NECESSARY TERMS.</w:t>
      </w:r>
    </w:p>
    <w:p w:rsidR="00FA7983" w:rsidRDefault="00FA7983" w:rsidP="00FA7983">
      <w:pPr>
        <w:pStyle w:val="CALENDARHISTORY"/>
      </w:pPr>
      <w:r>
        <w:t>(Read the first time--January 12, 2021)</w:t>
      </w:r>
    </w:p>
    <w:p w:rsidR="00FA7983" w:rsidRDefault="00FA7983" w:rsidP="00FA7983">
      <w:pPr>
        <w:pStyle w:val="CALENDARHISTORY"/>
      </w:pPr>
      <w:r>
        <w:t>(Reported by Committee on Medical Affairs--March 31, 2021)</w:t>
      </w:r>
    </w:p>
    <w:p w:rsidR="00FA7983" w:rsidRDefault="00FA7983" w:rsidP="00FA7983">
      <w:pPr>
        <w:pStyle w:val="CALENDARHISTORY"/>
      </w:pPr>
      <w:r>
        <w:t>(Favorable with amendments)</w:t>
      </w:r>
    </w:p>
    <w:p w:rsidR="00FA7983" w:rsidRPr="000D6FE7" w:rsidRDefault="00FA7983" w:rsidP="00FA7983">
      <w:pPr>
        <w:pStyle w:val="CALENDARHISTORY"/>
      </w:pPr>
      <w:r>
        <w:rPr>
          <w:u w:val="single"/>
        </w:rPr>
        <w:t>(Contested by Senator Hembree)</w:t>
      </w:r>
    </w:p>
    <w:p w:rsidR="00FA7983" w:rsidRDefault="00FA7983" w:rsidP="00FA7983">
      <w:pPr>
        <w:tabs>
          <w:tab w:val="left" w:pos="432"/>
          <w:tab w:val="left" w:pos="864"/>
        </w:tabs>
      </w:pPr>
    </w:p>
    <w:p w:rsidR="00FA7983" w:rsidRDefault="00FA7983" w:rsidP="00FA7983">
      <w:pPr>
        <w:pStyle w:val="BILLTITLE"/>
        <w:rPr>
          <w:u w:color="000000" w:themeColor="text1"/>
        </w:rPr>
      </w:pPr>
      <w:r w:rsidRPr="005D48E0">
        <w:t>S.</w:t>
      </w:r>
      <w:r w:rsidRPr="005D48E0">
        <w:tab/>
        <w:t>308</w:t>
      </w:r>
      <w:r w:rsidRPr="005D48E0">
        <w:fldChar w:fldCharType="begin"/>
      </w:r>
      <w:r w:rsidRPr="005D48E0">
        <w:instrText xml:space="preserve"> XE “S. 308” \b </w:instrText>
      </w:r>
      <w:r w:rsidRPr="005D48E0">
        <w:fldChar w:fldCharType="end"/>
      </w:r>
      <w:r w:rsidRPr="005D48E0">
        <w:t xml:space="preserve">--Senator Fanning:  </w:t>
      </w:r>
      <w:r w:rsidRPr="005D48E0">
        <w:rPr>
          <w:szCs w:val="30"/>
        </w:rPr>
        <w:t xml:space="preserve">A BILL </w:t>
      </w:r>
      <w:r w:rsidRPr="005D48E0">
        <w:rPr>
          <w:u w:color="000000" w:themeColor="text1"/>
        </w:rPr>
        <w:t>TO AMEND SECTION 44</w:t>
      </w:r>
      <w:r w:rsidRPr="005D48E0">
        <w:rPr>
          <w:u w:color="000000" w:themeColor="text1"/>
        </w:rPr>
        <w:noBreakHyphen/>
        <w:t>1</w:t>
      </w:r>
      <w:r w:rsidRPr="005D48E0">
        <w:rPr>
          <w:u w:color="000000" w:themeColor="text1"/>
        </w:rPr>
        <w:noBreakHyphen/>
        <w:t>143, AS AMENDED, CODE OF LAWS OF SOUTH CAROLINA, 1976, RELATING TO HOME</w:t>
      </w:r>
      <w:r w:rsidRPr="005D48E0">
        <w:rPr>
          <w:u w:color="000000" w:themeColor="text1"/>
        </w:rPr>
        <w:noBreakHyphen/>
        <w:t>BASED FOOD PRODUCTION OPERATIONS, SO AS TO ALLOW A HOME</w:t>
      </w:r>
      <w:r w:rsidRPr="005D48E0">
        <w:rPr>
          <w:u w:color="000000" w:themeColor="text1"/>
        </w:rPr>
        <w:noBreakHyphen/>
        <w:t>BASED FOOD PRODUCTION OPERATION TO SELL FOOD TO AN INFORMED PERSON AND TO</w:t>
      </w:r>
      <w:r>
        <w:rPr>
          <w:u w:color="000000" w:themeColor="text1"/>
        </w:rPr>
        <w:t xml:space="preserve"> </w:t>
      </w:r>
      <w:r w:rsidRPr="005D48E0">
        <w:rPr>
          <w:u w:color="000000" w:themeColor="text1"/>
        </w:rPr>
        <w:t>REQUIRE A DISCLOSURE ON CERTAIN FOOD PRODUCTS.</w:t>
      </w:r>
    </w:p>
    <w:p w:rsidR="00FA7983" w:rsidRDefault="00FA7983" w:rsidP="00FA7983">
      <w:pPr>
        <w:pStyle w:val="CALENDARHISTORY"/>
      </w:pPr>
      <w:r>
        <w:t>(Read the first time--January 12, 2021)</w:t>
      </w:r>
    </w:p>
    <w:p w:rsidR="00FA7983" w:rsidRDefault="00FA7983" w:rsidP="00FA7983">
      <w:pPr>
        <w:pStyle w:val="CALENDARHISTORY"/>
      </w:pPr>
      <w:r>
        <w:t>(Polled by Committee on Agriculture and Natural Resources--March 31, 2021)</w:t>
      </w:r>
    </w:p>
    <w:p w:rsidR="00FA7983" w:rsidRDefault="00FA7983" w:rsidP="00FA7983">
      <w:pPr>
        <w:pStyle w:val="CALENDARHISTORY"/>
      </w:pPr>
      <w:r>
        <w:t>(Favorable)</w:t>
      </w:r>
    </w:p>
    <w:p w:rsidR="00FA7983" w:rsidRPr="004B119E" w:rsidRDefault="00FA7983" w:rsidP="00FA7983">
      <w:pPr>
        <w:pStyle w:val="CALENDARHISTORY"/>
      </w:pPr>
      <w:r>
        <w:rPr>
          <w:u w:val="single"/>
        </w:rPr>
        <w:t>(Contested by Senators Climer and Fanning)</w:t>
      </w:r>
    </w:p>
    <w:p w:rsidR="00FA7983" w:rsidRDefault="00FA7983" w:rsidP="00FA7983"/>
    <w:p w:rsidR="00FA7983" w:rsidRPr="007E4A37" w:rsidRDefault="00FA7983" w:rsidP="00FA7983">
      <w:pPr>
        <w:pStyle w:val="BILLTITLE"/>
      </w:pPr>
      <w:r w:rsidRPr="007E4A37">
        <w:t>S.</w:t>
      </w:r>
      <w:r w:rsidRPr="007E4A37">
        <w:tab/>
        <w:t>464</w:t>
      </w:r>
      <w:r w:rsidRPr="007E4A37">
        <w:fldChar w:fldCharType="begin"/>
      </w:r>
      <w:r w:rsidRPr="007E4A37">
        <w:instrText xml:space="preserve"> XE "S. 464" \b </w:instrText>
      </w:r>
      <w:r w:rsidRPr="007E4A37">
        <w:fldChar w:fldCharType="end"/>
      </w:r>
      <w:r w:rsidRPr="007E4A37">
        <w:t>--Senators Rankin, McElveen, Adams, Talley, Matthews, Garrett, Goldfinch, Gambrell, Hutto, Harpootlian, Williams, Young, Campsen, Hembree, Gustafson, Shealy, Stephens, Verdin</w:t>
      </w:r>
      <w:r>
        <w:t xml:space="preserve">, </w:t>
      </w:r>
      <w:r w:rsidRPr="007E4A37">
        <w:t>Alexander</w:t>
      </w:r>
      <w:r>
        <w:t>, Davis, K. Johnson, Cromer and Turner</w:t>
      </w:r>
      <w:r w:rsidRPr="007E4A37">
        <w:t xml:space="preserve">:  </w:t>
      </w:r>
      <w:r w:rsidRPr="007E4A37">
        <w:rPr>
          <w:szCs w:val="30"/>
        </w:rPr>
        <w:t xml:space="preserve">A BILL </w:t>
      </w:r>
      <w:r w:rsidRPr="007E4A37">
        <w:t>TO AMEND SECTION 58</w:t>
      </w:r>
      <w:r w:rsidRPr="007E4A37">
        <w:noBreakHyphen/>
        <w:t>31</w:t>
      </w:r>
      <w:r w:rsidRPr="007E4A37">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7E4A37">
        <w:noBreakHyphen/>
        <w:t>31</w:t>
      </w:r>
      <w:r w:rsidRPr="007E4A37">
        <w:noBreakHyphen/>
        <w:t>225 TO PROVIDE THAT THE OFFICE OF REGULATORY STAFF HAS AUTHORITY TO MAKE INSPECTIONS, AUDITS AND EXAMINATIONS OF THE PUBLIC SERVICE AUTHORITY FOR ELECTRIC AND WATER RATES; TO AMEND SECTION 58</w:t>
      </w:r>
      <w:r w:rsidRPr="007E4A37">
        <w:noBreakHyphen/>
        <w:t>31</w:t>
      </w:r>
      <w:r w:rsidRPr="007E4A37">
        <w:noBreakHyphen/>
        <w:t xml:space="preserve">380 TO ESTABLISH A PROCESS TO RECEIVE PUBLIC COMMENT AND A PUBLIC HEARING IN SETTING </w:t>
      </w:r>
      <w:r w:rsidRPr="007E4A37">
        <w:lastRenderedPageBreak/>
        <w:t>ELECTRIC RATES, AND FOR THE OFFICE OF REGULATORY STAFF TO REVIEW THE PROPOSED RATES AND COMMENT BEFORE THE RATES GO INTO EFFECT; TO AMEND SECTION 58</w:t>
      </w:r>
      <w:r w:rsidRPr="007E4A37">
        <w:noBreakHyphen/>
        <w:t>33</w:t>
      </w:r>
      <w:r w:rsidRPr="007E4A37">
        <w:noBreakHyphen/>
        <w:t>20 TO INCLUDE THE PUBLIC SERVICE AUTHORITY IN THE REQUIREMENTS FOR UTILITY FACILITY SITING; TO AMEND SECTION 58</w:t>
      </w:r>
      <w:r w:rsidRPr="007E4A37">
        <w:noBreakHyphen/>
        <w:t>37</w:t>
      </w:r>
      <w:r w:rsidRPr="007E4A37">
        <w:noBreakHyphen/>
        <w:t>40 TO DELETE SUBSECTION (A)(3); AND TO ADD SECTION 58</w:t>
      </w:r>
      <w:r w:rsidRPr="007E4A37">
        <w:noBreakHyphen/>
        <w:t>37</w:t>
      </w:r>
      <w:r w:rsidRPr="007E4A37">
        <w:noBreakHyphen/>
        <w:t>45 TO REQUIRE THE SOUTH CAROLINA PUBLIC SERVICE AUTHORITY TO SUBMIT AN INTEGRATED RESOURCE PLAN TO THE PUBLIC SERVICE COMMISSION AND TO PROVIDE FOR PLAN REQUIREMENTS.</w:t>
      </w:r>
    </w:p>
    <w:p w:rsidR="00FA7983" w:rsidRDefault="00FA7983" w:rsidP="00FA7983">
      <w:pPr>
        <w:pStyle w:val="CALENDARHISTORY"/>
      </w:pPr>
      <w:r>
        <w:t>(Read the first time--January 13, 2021)</w:t>
      </w:r>
    </w:p>
    <w:p w:rsidR="00FA7983" w:rsidRDefault="00FA7983" w:rsidP="00FA7983">
      <w:pPr>
        <w:pStyle w:val="CALENDARHISTORY"/>
      </w:pPr>
      <w:r>
        <w:t>(Reported by Committee on Judiciary--March 31, 2021)</w:t>
      </w:r>
    </w:p>
    <w:p w:rsidR="00FA7983" w:rsidRDefault="00FA7983" w:rsidP="00FA7983">
      <w:pPr>
        <w:pStyle w:val="CALENDARHISTORY"/>
      </w:pPr>
      <w:r>
        <w:t>(Favorable with amendments)</w:t>
      </w:r>
    </w:p>
    <w:p w:rsidR="00FA7983" w:rsidRDefault="00FA7983" w:rsidP="00FA7983">
      <w:pPr>
        <w:tabs>
          <w:tab w:val="left" w:pos="432"/>
          <w:tab w:val="left" w:pos="864"/>
        </w:tabs>
      </w:pPr>
    </w:p>
    <w:p w:rsidR="00FA7983" w:rsidRPr="00D80F64" w:rsidRDefault="00FA7983" w:rsidP="00FA7983">
      <w:pPr>
        <w:pStyle w:val="BILLTITLE"/>
        <w:rPr>
          <w:color w:val="000000" w:themeColor="text1"/>
          <w:u w:color="000000" w:themeColor="text1"/>
        </w:rPr>
      </w:pPr>
      <w:r w:rsidRPr="00D80F64">
        <w:t>H.</w:t>
      </w:r>
      <w:r w:rsidRPr="00D80F64">
        <w:tab/>
        <w:t>3991</w:t>
      </w:r>
      <w:r w:rsidRPr="00D80F64">
        <w:fldChar w:fldCharType="begin"/>
      </w:r>
      <w:r w:rsidRPr="00D80F64">
        <w:instrText xml:space="preserve"> XE "H. 3991" \b </w:instrText>
      </w:r>
      <w:r w:rsidRPr="00D80F64">
        <w:fldChar w:fldCharType="end"/>
      </w:r>
      <w:r w:rsidRPr="00D80F64">
        <w:t xml:space="preserve">--Reps. Rutherford, Wooten, Caskey, Thigpen, B. Cox, Elliott, Erickson, S. Williams and Rivers:  </w:t>
      </w:r>
      <w:r w:rsidRPr="00D80F64">
        <w:rPr>
          <w:szCs w:val="30"/>
        </w:rPr>
        <w:t xml:space="preserve">A BILL </w:t>
      </w:r>
      <w:r w:rsidRPr="00D80F64">
        <w:rPr>
          <w:color w:val="000000" w:themeColor="text1"/>
          <w:u w:color="000000" w:themeColor="text1"/>
        </w:rPr>
        <w:t>TO AMEND SECTION 16</w:t>
      </w:r>
      <w:r w:rsidRPr="00D80F64">
        <w:rPr>
          <w:color w:val="000000" w:themeColor="text1"/>
          <w:u w:color="000000" w:themeColor="text1"/>
        </w:rPr>
        <w:noBreakHyphen/>
        <w:t>17</w:t>
      </w:r>
      <w:r w:rsidRPr="00D80F64">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FA7983" w:rsidRDefault="00FA7983" w:rsidP="00FA7983">
      <w:pPr>
        <w:pStyle w:val="CALENDARHISTORY"/>
      </w:pPr>
      <w:r>
        <w:t>(Read the first time--March 23, 2021)</w:t>
      </w:r>
    </w:p>
    <w:p w:rsidR="00FA7983" w:rsidRDefault="00FA7983" w:rsidP="00FA7983">
      <w:pPr>
        <w:pStyle w:val="CALENDARHISTORY"/>
      </w:pPr>
      <w:r>
        <w:t>(Reported by Committee on Judiciary--March 31, 2021)</w:t>
      </w:r>
    </w:p>
    <w:p w:rsidR="00FA7983" w:rsidRDefault="00FA7983" w:rsidP="00FA7983">
      <w:pPr>
        <w:pStyle w:val="CALENDARHISTORY"/>
      </w:pPr>
      <w:r>
        <w:t>(Favorable with amendments)</w:t>
      </w:r>
    </w:p>
    <w:p w:rsidR="00FA7983" w:rsidRPr="005A560D" w:rsidRDefault="00FA7983" w:rsidP="00FA7983">
      <w:pPr>
        <w:pStyle w:val="CALENDARHISTORY"/>
      </w:pPr>
      <w:r>
        <w:rPr>
          <w:u w:val="single"/>
        </w:rPr>
        <w:t>(Contested by Senator Matthews)</w:t>
      </w:r>
    </w:p>
    <w:p w:rsidR="00FA7983" w:rsidRDefault="00FA7983" w:rsidP="00FA7983">
      <w:pPr>
        <w:tabs>
          <w:tab w:val="left" w:pos="432"/>
          <w:tab w:val="left" w:pos="864"/>
        </w:tabs>
      </w:pPr>
    </w:p>
    <w:p w:rsidR="00FA7983" w:rsidRPr="00FE2D36" w:rsidRDefault="00FA7983" w:rsidP="00FA7983">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210 THROUGH 50</w:t>
      </w:r>
      <w:r w:rsidRPr="00FE2D36">
        <w:rPr>
          <w:u w:color="000000" w:themeColor="text1"/>
        </w:rPr>
        <w:noBreakHyphen/>
        <w:t>19</w:t>
      </w:r>
      <w:r w:rsidRPr="00FE2D36">
        <w:rPr>
          <w:u w:color="000000" w:themeColor="text1"/>
        </w:rPr>
        <w:noBreakHyphen/>
        <w:t>240 ALL RELATING TO THE PRESTWOOD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1730 ALL RELATING TO THE CATAWBA</w:t>
      </w:r>
      <w:r w:rsidRPr="00FE2D36">
        <w:rPr>
          <w:u w:color="000000" w:themeColor="text1"/>
        </w:rPr>
        <w:noBreakHyphen/>
        <w:t xml:space="preserve">WATEREE FISH AND GAME COMMISSION; BY REPEALING ARTICLE 1 OF CHAPTER 19, TITLE 50 </w:t>
      </w:r>
      <w:r w:rsidRPr="00FE2D36">
        <w:rPr>
          <w:u w:color="000000" w:themeColor="text1"/>
        </w:rPr>
        <w:lastRenderedPageBreak/>
        <w:t>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FA7983" w:rsidRDefault="00FA7983" w:rsidP="00FA7983">
      <w:pPr>
        <w:pStyle w:val="CALENDARHISTORY"/>
      </w:pPr>
      <w:r>
        <w:t>(Read the first time--February 3, 2021)</w:t>
      </w:r>
    </w:p>
    <w:p w:rsidR="00FA7983" w:rsidRDefault="00FA7983" w:rsidP="00FA7983">
      <w:pPr>
        <w:pStyle w:val="CALENDARHISTORY"/>
      </w:pPr>
      <w:r>
        <w:t>(Reported by Committee on Fish, Game and Forestry--April 06, 2021)</w:t>
      </w:r>
    </w:p>
    <w:p w:rsidR="00FA7983" w:rsidRDefault="00FA7983" w:rsidP="00FA7983">
      <w:pPr>
        <w:pStyle w:val="CALENDARHISTORY"/>
      </w:pPr>
      <w:r>
        <w:t>(Favorable)</w:t>
      </w:r>
    </w:p>
    <w:p w:rsidR="00FA7983" w:rsidRPr="00CD4FF5" w:rsidRDefault="00FA7983" w:rsidP="00FA7983"/>
    <w:p w:rsidR="00FA7983" w:rsidRPr="001C0535" w:rsidRDefault="00FA7983" w:rsidP="00FA7983">
      <w:pPr>
        <w:pStyle w:val="BILLTITLE"/>
        <w:keepNext/>
        <w:keepLines/>
        <w:rPr>
          <w:u w:color="000000" w:themeColor="text1"/>
        </w:rPr>
      </w:pPr>
      <w:r w:rsidRPr="001C0535">
        <w:t>S.</w:t>
      </w:r>
      <w:r w:rsidRPr="001C0535">
        <w:tab/>
        <w:t>41</w:t>
      </w:r>
      <w:r w:rsidRPr="001C0535">
        <w:fldChar w:fldCharType="begin"/>
      </w:r>
      <w:r w:rsidRPr="001C0535">
        <w:instrText xml:space="preserve"> XE “S. 41” \b </w:instrText>
      </w:r>
      <w:r w:rsidRPr="001C0535">
        <w:fldChar w:fldCharType="end"/>
      </w:r>
      <w:r w:rsidRPr="001C0535">
        <w:t xml:space="preserve">--Senator Grooms:  </w:t>
      </w:r>
      <w:r w:rsidRPr="001C0535">
        <w:rPr>
          <w:szCs w:val="30"/>
        </w:rPr>
        <w:t xml:space="preserve">A BILL </w:t>
      </w:r>
      <w:r w:rsidRPr="001C0535">
        <w:rPr>
          <w:u w:color="000000" w:themeColor="text1"/>
        </w:rPr>
        <w:t>TO AMEND SECTION 31</w:t>
      </w:r>
      <w:r w:rsidRPr="001C0535">
        <w:rPr>
          <w:u w:color="000000" w:themeColor="text1"/>
        </w:rPr>
        <w:noBreakHyphen/>
        <w:t>12</w:t>
      </w:r>
      <w:r w:rsidRPr="001C0535">
        <w:rPr>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FA7983" w:rsidRDefault="00FA7983" w:rsidP="00FA7983">
      <w:pPr>
        <w:pStyle w:val="CALENDARHISTORY"/>
        <w:keepNext/>
        <w:keepLines/>
      </w:pPr>
      <w:r>
        <w:t>(Read the first time--January 12, 2021)</w:t>
      </w:r>
    </w:p>
    <w:p w:rsidR="00FA7983" w:rsidRDefault="00FA7983" w:rsidP="00FA7983">
      <w:pPr>
        <w:pStyle w:val="CALENDARHISTORY"/>
        <w:keepNext/>
        <w:keepLines/>
      </w:pPr>
      <w:r>
        <w:t>(Reported by Committee on Labor, Commerce and Industry--April 08, 2021)</w:t>
      </w:r>
    </w:p>
    <w:p w:rsidR="00FA7983" w:rsidRDefault="00FA7983" w:rsidP="00FA7983">
      <w:pPr>
        <w:pStyle w:val="CALENDARHISTORY"/>
        <w:keepNext/>
        <w:keepLines/>
      </w:pPr>
      <w:r>
        <w:t>(Favorable)</w:t>
      </w:r>
    </w:p>
    <w:p w:rsidR="00FA7983" w:rsidRPr="005A560D" w:rsidRDefault="00FA7983" w:rsidP="00FA7983">
      <w:pPr>
        <w:pStyle w:val="CALENDARHISTORY"/>
      </w:pPr>
      <w:r>
        <w:rPr>
          <w:u w:val="single"/>
        </w:rPr>
        <w:t>(Contested by Senator Peeler)</w:t>
      </w:r>
    </w:p>
    <w:p w:rsidR="00FA7983" w:rsidRDefault="00FA7983" w:rsidP="00FA7983"/>
    <w:p w:rsidR="00067D23" w:rsidRPr="001561C1" w:rsidRDefault="00067D23" w:rsidP="000D76C9">
      <w:pPr>
        <w:keepNext/>
        <w:keepLines/>
      </w:pPr>
      <w:r>
        <w:lastRenderedPageBreak/>
        <w:t xml:space="preserve">(Not to be considered </w:t>
      </w:r>
      <w:r w:rsidR="00D645A9">
        <w:t>before</w:t>
      </w:r>
      <w:r>
        <w:t xml:space="preserve"> April 28, 2021)</w:t>
      </w:r>
    </w:p>
    <w:p w:rsidR="00FA7983" w:rsidRPr="000F6892" w:rsidRDefault="00FA7983" w:rsidP="000D76C9">
      <w:pPr>
        <w:pStyle w:val="BILLTITLE"/>
        <w:keepNext/>
        <w:keepLines/>
      </w:pPr>
      <w:r w:rsidRPr="000F6892">
        <w:t>S.</w:t>
      </w:r>
      <w:r w:rsidRPr="000F6892">
        <w:tab/>
        <w:t>736</w:t>
      </w:r>
      <w:r w:rsidRPr="000F6892">
        <w:fldChar w:fldCharType="begin"/>
      </w:r>
      <w:r w:rsidRPr="000F6892">
        <w:instrText xml:space="preserve"> XE "S. 736" \b </w:instrText>
      </w:r>
      <w:r w:rsidRPr="000F6892">
        <w:fldChar w:fldCharType="end"/>
      </w:r>
      <w:r w:rsidRPr="000F6892">
        <w:t xml:space="preserve">--Fish, Game and Forestry Committee:  </w:t>
      </w:r>
      <w:r w:rsidRPr="000F6892">
        <w:rPr>
          <w:szCs w:val="30"/>
        </w:rPr>
        <w:t xml:space="preserve">A JOINT RESOLUTION </w:t>
      </w:r>
      <w:r w:rsidRPr="000F6892">
        <w:t>TO APPROVE REGULATIONS OF THE DEPARTMENT OF NATURAL RESOURCES, RELATING TO BOATING, DESIGNATED AS REGULATION DOCUMENT NUMBER 5021, PURSUANT TO THE PROVISIONS OF ARTICLE 1, CHAPTER 23, TITLE 1 OF THE 1976 CODE.</w:t>
      </w:r>
    </w:p>
    <w:p w:rsidR="00FA7983" w:rsidRDefault="00FA7983" w:rsidP="000D76C9">
      <w:pPr>
        <w:pStyle w:val="CALENDARHISTORY"/>
        <w:keepNext/>
        <w:keepLines/>
      </w:pPr>
      <w:r>
        <w:t>(Without reference--April 08, 2021)</w:t>
      </w:r>
    </w:p>
    <w:p w:rsidR="00FA7983" w:rsidRDefault="00FA7983" w:rsidP="00FA7983"/>
    <w:p w:rsidR="00067D23" w:rsidRDefault="00067D23" w:rsidP="00FA7983">
      <w:r>
        <w:t xml:space="preserve">(Not to be considered </w:t>
      </w:r>
      <w:r w:rsidR="00D645A9">
        <w:t>before</w:t>
      </w:r>
      <w:r>
        <w:t xml:space="preserve"> April 28, 2021)</w:t>
      </w:r>
    </w:p>
    <w:p w:rsidR="00FA7983" w:rsidRPr="009C116F" w:rsidRDefault="00FA7983" w:rsidP="00FA7983">
      <w:pPr>
        <w:pStyle w:val="BILLTITLE"/>
      </w:pPr>
      <w:r w:rsidRPr="009C116F">
        <w:t>S.</w:t>
      </w:r>
      <w:r w:rsidRPr="009C116F">
        <w:tab/>
        <w:t>737</w:t>
      </w:r>
      <w:r w:rsidRPr="009C116F">
        <w:fldChar w:fldCharType="begin"/>
      </w:r>
      <w:r w:rsidRPr="009C116F">
        <w:instrText xml:space="preserve"> XE "S. 737" \b </w:instrText>
      </w:r>
      <w:r w:rsidRPr="009C116F">
        <w:fldChar w:fldCharType="end"/>
      </w:r>
      <w:r w:rsidRPr="009C116F">
        <w:t xml:space="preserve">--Fish, Game and Forestry Committee:  </w:t>
      </w:r>
      <w:r w:rsidRPr="009C116F">
        <w:rPr>
          <w:szCs w:val="30"/>
        </w:rPr>
        <w:t xml:space="preserve">A JOINT RESOLUTION </w:t>
      </w:r>
      <w:r w:rsidRPr="009C116F">
        <w:t>TO APPROVE REGULATIONS OF THE DEPARTMENT OF NATURAL RESOURCES, RELATING TO ALEXANDER SPRUNT, JR., WILDLIFE REFUGE AND SANCTUARY, DESIGNATED AS REGULATION DOCUMENT NUMBER 5020, PURSUANT TO THE</w:t>
      </w:r>
      <w:r w:rsidR="00CD6408">
        <w:t xml:space="preserve"> </w:t>
      </w:r>
      <w:r w:rsidRPr="009C116F">
        <w:t>PROVISIONS OF ARTICLE 1, CHAPTER 23, TITLE 1 OF THE 1976 CODE.</w:t>
      </w:r>
    </w:p>
    <w:p w:rsidR="00FA7983" w:rsidRDefault="00FA7983" w:rsidP="00FA7983">
      <w:pPr>
        <w:pStyle w:val="CALENDARHISTORY"/>
      </w:pPr>
      <w:r>
        <w:t>(Without reference--April 08, 2021)</w:t>
      </w:r>
    </w:p>
    <w:p w:rsidR="00D645A9" w:rsidRPr="00D645A9" w:rsidRDefault="00D645A9" w:rsidP="00D645A9"/>
    <w:p w:rsidR="00FA7983" w:rsidRDefault="00067D23" w:rsidP="00FA7983">
      <w:r>
        <w:t xml:space="preserve">(Not to be considered </w:t>
      </w:r>
      <w:r w:rsidR="00D645A9">
        <w:t>before</w:t>
      </w:r>
      <w:r>
        <w:t xml:space="preserve"> April 28, 2021)</w:t>
      </w:r>
    </w:p>
    <w:p w:rsidR="00FA7983" w:rsidRPr="005C25E5" w:rsidRDefault="00FA7983" w:rsidP="00FA7983">
      <w:pPr>
        <w:pStyle w:val="BILLTITLE"/>
      </w:pPr>
      <w:r w:rsidRPr="005C25E5">
        <w:t>S.</w:t>
      </w:r>
      <w:r w:rsidRPr="005C25E5">
        <w:tab/>
        <w:t>738</w:t>
      </w:r>
      <w:r w:rsidRPr="005C25E5">
        <w:fldChar w:fldCharType="begin"/>
      </w:r>
      <w:r w:rsidRPr="005C25E5">
        <w:instrText xml:space="preserve"> XE "S. 738" \b </w:instrText>
      </w:r>
      <w:r w:rsidRPr="005C25E5">
        <w:fldChar w:fldCharType="end"/>
      </w:r>
      <w:r w:rsidRPr="005C25E5">
        <w:t xml:space="preserve">--Fish, Game and Forestry Committee:  </w:t>
      </w:r>
      <w:r w:rsidRPr="005C25E5">
        <w:rPr>
          <w:szCs w:val="30"/>
        </w:rPr>
        <w:t xml:space="preserve">A JOINT RESOLUTION </w:t>
      </w:r>
      <w:r w:rsidRPr="005C25E5">
        <w:t>TO APPROVE REGULATIONS OF THE DEPARTMENT OF NATURAL RESOURCES, RELATING TO FRESHWATER FISHERIES, DESIGNATED AS REGULATION DOCUMENT NUMBER 5018, PURSUANT TO THE PROVISIONS OF ARTICLE 1, CHAPTER 23, TITLE 1 OF THE 1976 CODE.</w:t>
      </w:r>
    </w:p>
    <w:p w:rsidR="00FA7983" w:rsidRDefault="00FA7983" w:rsidP="00FA7983">
      <w:pPr>
        <w:pStyle w:val="CALENDARHISTORY"/>
      </w:pPr>
      <w:r>
        <w:t>(Without reference--April 08, 2021)</w:t>
      </w:r>
    </w:p>
    <w:p w:rsidR="00FA7983" w:rsidRDefault="00FA7983" w:rsidP="00FA7983"/>
    <w:p w:rsidR="00067D23" w:rsidRPr="00CD4FF5" w:rsidRDefault="00067D23" w:rsidP="00FA7983">
      <w:r>
        <w:t xml:space="preserve">(Not to be considered </w:t>
      </w:r>
      <w:r w:rsidR="00D645A9">
        <w:t>before</w:t>
      </w:r>
      <w:r>
        <w:t xml:space="preserve"> April 28, 2021)</w:t>
      </w:r>
    </w:p>
    <w:p w:rsidR="00FA7983" w:rsidRPr="006E668C" w:rsidRDefault="00FA7983" w:rsidP="00FA7983">
      <w:pPr>
        <w:pStyle w:val="BILLTITLE"/>
      </w:pPr>
      <w:r w:rsidRPr="006E668C">
        <w:t>S.</w:t>
      </w:r>
      <w:r w:rsidRPr="006E668C">
        <w:tab/>
        <w:t>739</w:t>
      </w:r>
      <w:r w:rsidRPr="006E668C">
        <w:fldChar w:fldCharType="begin"/>
      </w:r>
      <w:r w:rsidRPr="006E668C">
        <w:instrText xml:space="preserve"> XE "S. 739" \b </w:instrText>
      </w:r>
      <w:r w:rsidRPr="006E668C">
        <w:fldChar w:fldCharType="end"/>
      </w:r>
      <w:r w:rsidRPr="006E668C">
        <w:t xml:space="preserve">--Fish, Game and Forestry Committee:  </w:t>
      </w:r>
      <w:r w:rsidRPr="006E668C">
        <w:rPr>
          <w:szCs w:val="30"/>
        </w:rPr>
        <w:t xml:space="preserve">A JOINT RESOLUTION </w:t>
      </w:r>
      <w:r w:rsidRPr="006E668C">
        <w:t>TO APPROVE REGULATIONS OF THE DEPARTMENT OF NATURAL RESOURCES, RELATING TO MARINE RESOURCES DIVISION, DESIGNATED AS REGULATION DOCUMENT NUMBER 5016, PURSUANT TO THE PROVISIONS OF ARTICLE 1, CHAPTER 23, TITLE 1 OF THE 1976 CODE.</w:t>
      </w:r>
    </w:p>
    <w:p w:rsidR="00FA7983" w:rsidRDefault="00FA7983" w:rsidP="00FA7983">
      <w:pPr>
        <w:pStyle w:val="CALENDARHISTORY"/>
      </w:pPr>
      <w:r>
        <w:t>(Without reference--April 08, 2021)</w:t>
      </w:r>
    </w:p>
    <w:p w:rsidR="000D76C9" w:rsidRDefault="000D76C9" w:rsidP="000D76C9"/>
    <w:p w:rsidR="000D76C9" w:rsidRPr="000D76C9" w:rsidRDefault="000D76C9" w:rsidP="000D76C9"/>
    <w:p w:rsidR="00FA7983" w:rsidRDefault="00FA7983" w:rsidP="00FA7983"/>
    <w:p w:rsidR="00FA7983" w:rsidRDefault="00067D23" w:rsidP="00FA7983">
      <w:r>
        <w:lastRenderedPageBreak/>
        <w:t xml:space="preserve">(Not to be considered </w:t>
      </w:r>
      <w:r w:rsidR="00D645A9">
        <w:t>before</w:t>
      </w:r>
      <w:r>
        <w:t xml:space="preserve"> April 28, 2021)</w:t>
      </w:r>
    </w:p>
    <w:p w:rsidR="00062713" w:rsidRPr="004A17B2" w:rsidRDefault="00062713" w:rsidP="00062713">
      <w:pPr>
        <w:pStyle w:val="BILLTITLE"/>
      </w:pPr>
      <w:r w:rsidRPr="004A17B2">
        <w:t>S.</w:t>
      </w:r>
      <w:r w:rsidRPr="004A17B2">
        <w:tab/>
        <w:t>740</w:t>
      </w:r>
      <w:r w:rsidRPr="004A17B2">
        <w:fldChar w:fldCharType="begin"/>
      </w:r>
      <w:r w:rsidRPr="004A17B2">
        <w:instrText xml:space="preserve"> XE "S. 740" \b </w:instrText>
      </w:r>
      <w:r w:rsidRPr="004A17B2">
        <w:fldChar w:fldCharType="end"/>
      </w:r>
      <w:r w:rsidRPr="004A17B2">
        <w:t xml:space="preserve">--Fish, Game and Forestry Committee:  </w:t>
      </w:r>
      <w:r w:rsidRPr="004A17B2">
        <w:rPr>
          <w:szCs w:val="30"/>
        </w:rPr>
        <w:t xml:space="preserve">A JOINT RESOLUTION </w:t>
      </w:r>
      <w:r w:rsidRPr="004A17B2">
        <w:t>TO APPROVE REGULATIONS OF THE DEPARTMENT OF NATURAL RESOURCES, RELATING TO SEA TURTLE PROTECTION, DESIGNATED AS REGULATION DOCUMENT NUMBER 5019, PURSUANT TO THE PROVISIONS OF ARTICLE 1, CHAPTER 23, TITLE 1 OF THE 1976 CODE.</w:t>
      </w:r>
    </w:p>
    <w:p w:rsidR="00FA7983" w:rsidRDefault="00FA7983" w:rsidP="00FA7983">
      <w:pPr>
        <w:pStyle w:val="CALENDARHISTORY"/>
      </w:pPr>
      <w:r>
        <w:t>(Without reference--April 08, 2021)</w:t>
      </w:r>
    </w:p>
    <w:p w:rsidR="00FA7983" w:rsidRDefault="00FA7983" w:rsidP="00FA7983"/>
    <w:p w:rsidR="00947154" w:rsidRDefault="00947154" w:rsidP="00FA7983">
      <w:r>
        <w:t xml:space="preserve">(Not to be considered </w:t>
      </w:r>
      <w:r w:rsidR="00D645A9">
        <w:t>before</w:t>
      </w:r>
      <w:r>
        <w:t xml:space="preserve"> April 28, 2021)</w:t>
      </w:r>
    </w:p>
    <w:p w:rsidR="00FA7983" w:rsidRPr="00565614" w:rsidRDefault="00FA7983" w:rsidP="00FA7983">
      <w:pPr>
        <w:pStyle w:val="BILLTITLE"/>
        <w:keepNext/>
        <w:keepLines/>
      </w:pPr>
      <w:r w:rsidRPr="00565614">
        <w:t>S.</w:t>
      </w:r>
      <w:r w:rsidRPr="00565614">
        <w:tab/>
        <w:t>742</w:t>
      </w:r>
      <w:r w:rsidRPr="00565614">
        <w:fldChar w:fldCharType="begin"/>
      </w:r>
      <w:r w:rsidRPr="00565614">
        <w:instrText xml:space="preserve"> XE "S. 742" \b </w:instrText>
      </w:r>
      <w:r w:rsidRPr="00565614">
        <w:fldChar w:fldCharType="end"/>
      </w:r>
      <w:r w:rsidRPr="00565614">
        <w:t xml:space="preserve">--Fish, Game and Forestry Committee:  </w:t>
      </w:r>
      <w:r w:rsidRPr="00565614">
        <w:rPr>
          <w:szCs w:val="30"/>
        </w:rPr>
        <w:t xml:space="preserve">A JOINT RESOLUTION </w:t>
      </w:r>
      <w:r w:rsidRPr="00565614">
        <w:t>TO APPROVE REGULATIONS OF THE DEPARTMENT OF NATURAL RESOURCES, RELATING TO WILDLIFE MANAGEMENT AREA REGULATIONS; TURKEY HUNTING RULES AND SEASONS, DESIGNATED AS REGULATION DOCUMENT NUMBER 5011, PURSUANT TO THE PROVISIONS OF ARTICLE 1, CHAPTER 23, TITLE 1 OF THE 1976 CODE.</w:t>
      </w:r>
    </w:p>
    <w:p w:rsidR="00FA7983" w:rsidRDefault="00FA7983" w:rsidP="00FA7983">
      <w:pPr>
        <w:pStyle w:val="CALENDARHISTORY"/>
        <w:keepNext/>
        <w:keepLines/>
      </w:pPr>
      <w:r>
        <w:t>(Without reference--April 08, 2021)</w:t>
      </w:r>
    </w:p>
    <w:p w:rsidR="00FA7983" w:rsidRDefault="00FA7983" w:rsidP="00FA7983"/>
    <w:p w:rsidR="00FA7983" w:rsidRPr="00BC079A" w:rsidRDefault="00FA7983" w:rsidP="00FA7983">
      <w:pPr>
        <w:pStyle w:val="BILLTITLE"/>
      </w:pPr>
      <w:r w:rsidRPr="00BC079A">
        <w:t>H.</w:t>
      </w:r>
      <w:r w:rsidRPr="00BC079A">
        <w:tab/>
        <w:t>3024</w:t>
      </w:r>
      <w:r w:rsidRPr="00BC079A">
        <w:fldChar w:fldCharType="begin"/>
      </w:r>
      <w:r w:rsidRPr="00BC079A">
        <w:instrText xml:space="preserve"> XE “H. 3024” \b </w:instrText>
      </w:r>
      <w:r w:rsidRPr="00BC079A">
        <w:fldChar w:fldCharType="end"/>
      </w:r>
      <w:r w:rsidRPr="00BC079A">
        <w:t xml:space="preserve">--Reps. Henegan, Robinson, Thigpen, Pendarvis, Yow, Bryant, D.C. Moss, Matthews, Brawley and Stavrinakis:  </w:t>
      </w:r>
      <w:r w:rsidRPr="00BC079A">
        <w:rPr>
          <w:szCs w:val="30"/>
        </w:rPr>
        <w:t xml:space="preserve">A BILL </w:t>
      </w:r>
      <w:r w:rsidRPr="00BC079A">
        <w:t>TO AMEND THE CODE OF LAWS OF SOUTH CAROLINA, 1976, BY ADDING SECTION 40</w:t>
      </w:r>
      <w:r w:rsidRPr="00BC079A">
        <w:noBreakHyphen/>
        <w:t>7</w:t>
      </w:r>
      <w:r w:rsidRPr="00BC079A">
        <w:noBreakHyphen/>
        <w:t>355 SO AS TO AUTHORIZE THE STATE BOARD OF BARBER EXAMINERS TO ISSUE MOBILE BARBERSHOP PERMITS, TO ESTABLISH PERMIT REQUIREMENTS, AND TO FURTHER PROVIDE FOR THE REGULATION OF MOBILE BARBERSHOPS.</w:t>
      </w:r>
    </w:p>
    <w:p w:rsidR="00FA7983" w:rsidRDefault="00FA7983" w:rsidP="00FA7983">
      <w:pPr>
        <w:pStyle w:val="CALENDARHISTORY"/>
      </w:pPr>
      <w:r>
        <w:t>(Read the first time--March 10, 2021)</w:t>
      </w:r>
    </w:p>
    <w:p w:rsidR="00FA7983" w:rsidRDefault="00FA7983" w:rsidP="00FA7983">
      <w:pPr>
        <w:pStyle w:val="CALENDARHISTORY"/>
      </w:pPr>
      <w:r>
        <w:t>(Reported by Committee on Labor, Commerce and Industry--April 08, 2021)</w:t>
      </w:r>
    </w:p>
    <w:p w:rsidR="00FA7983" w:rsidRDefault="00FA7983" w:rsidP="00FA7983">
      <w:pPr>
        <w:pStyle w:val="CALENDARHISTORY"/>
      </w:pPr>
      <w:r>
        <w:t>(Favorable with amendments)</w:t>
      </w:r>
    </w:p>
    <w:p w:rsidR="00FA7983" w:rsidRPr="004F0F6C" w:rsidRDefault="00FA7983" w:rsidP="00FA7983">
      <w:pPr>
        <w:pStyle w:val="CALENDARHISTORY"/>
      </w:pPr>
      <w:r>
        <w:rPr>
          <w:u w:val="single"/>
        </w:rPr>
        <w:t>(Contested by Senator Setzler)</w:t>
      </w:r>
    </w:p>
    <w:p w:rsidR="00FA7983" w:rsidRDefault="00FA7983" w:rsidP="00FA7983"/>
    <w:p w:rsidR="00FA7983" w:rsidRPr="00FB6A5F" w:rsidRDefault="00FA7983" w:rsidP="00FA7983">
      <w:pPr>
        <w:pStyle w:val="BILLTITLE"/>
      </w:pPr>
      <w:r w:rsidRPr="00FB6A5F">
        <w:t>H.</w:t>
      </w:r>
      <w:r w:rsidRPr="00FB6A5F">
        <w:tab/>
        <w:t>3101</w:t>
      </w:r>
      <w:r w:rsidRPr="00FB6A5F">
        <w:fldChar w:fldCharType="begin"/>
      </w:r>
      <w:r w:rsidRPr="00FB6A5F">
        <w:instrText xml:space="preserve"> XE “H. 3101” \b </w:instrText>
      </w:r>
      <w:r w:rsidRPr="00FB6A5F">
        <w:fldChar w:fldCharType="end"/>
      </w:r>
      <w:r w:rsidRPr="00FB6A5F">
        <w:t xml:space="preserve">--Reps. Allison, Felder and Govan:  </w:t>
      </w:r>
      <w:r w:rsidRPr="00FB6A5F">
        <w:rPr>
          <w:szCs w:val="30"/>
        </w:rPr>
        <w:t xml:space="preserve">A BILL </w:t>
      </w:r>
      <w:r w:rsidRPr="00FB6A5F">
        <w:t xml:space="preserve">TO AMEND THE CODE OF LAWS OF SOUTH CAROLINA, 1976, BY ADDING ARTICLE 40 TO CHAPTER 5, TITLE 56 SO AS TO PROVIDE FOR THE DISPOSITION OF A MOTOR VEHICLE IN THE POSSESSION OF A SALVAGE POOL OPERATOR WHO, UPON THE REQUEST OF AN INSURANCE COMPANY OR CHARITY, TAKES </w:t>
      </w:r>
      <w:r w:rsidRPr="00FB6A5F">
        <w:lastRenderedPageBreak/>
        <w:t>POSSESSION OF A MOTOR VEHICLE THAT IS THE SUBJECT OF AN INSURANCE CLAIM OR A CHARITY DONATION AND SUBSEQUENTLY INSURANCE COVERAGE IS DENIED OR THE CHARITY DOES NOT TAKE OWNERSHIP OF THE MOTOR VEHICLE; TO AMEND SECTION 56</w:t>
      </w:r>
      <w:r w:rsidRPr="00FB6A5F">
        <w:noBreakHyphen/>
        <w:t>1</w:t>
      </w:r>
      <w:r w:rsidRPr="00FB6A5F">
        <w:noBreakHyphen/>
        <w:t>10, AS AMENDED, RELATING TO CERTAIN TERMS AND THEIR DEFINITIONS CONTAINED IN THE PROVISIONS THAT PERTAIN TO THE DEPARTMENT OF MOTOR VEHICLES, SO AS TO CREATE ADDITIONAL TERMS AND DEFINITIONS RELATING TO SALVAGE, JUNK, AND OFF</w:t>
      </w:r>
      <w:r w:rsidRPr="00FB6A5F">
        <w:noBreakHyphen/>
        <w:t>ROAD</w:t>
      </w:r>
      <w:r w:rsidRPr="00FB6A5F">
        <w:noBreakHyphen/>
        <w:t>USE VEHICLES; TO AMEND SECTION 56</w:t>
      </w:r>
      <w:r w:rsidRPr="00FB6A5F">
        <w:noBreakHyphen/>
        <w:t>19</w:t>
      </w:r>
      <w:r w:rsidRPr="00FB6A5F">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FB6A5F">
        <w:noBreakHyphen/>
        <w:t>19</w:t>
      </w:r>
      <w:r w:rsidRPr="00FB6A5F">
        <w:noBreakHyphen/>
        <w:t>485, RELATING TO THE TITLE BRAND DESIGNATION OF VEHICLES AS “WRECKAGE” OR “SALVAGE”, SO AS TO DELETE THESE DESIGNATIONS AND TO PROVIDE THE TITLE BRAND DESIGNATION MUST BE ONE THAT IS CONTAINED IN SECTION 56</w:t>
      </w:r>
      <w:r w:rsidRPr="00FB6A5F">
        <w:noBreakHyphen/>
        <w:t>1</w:t>
      </w:r>
      <w:r w:rsidRPr="00FB6A5F">
        <w:noBreakHyphen/>
        <w:t>10.</w:t>
      </w:r>
    </w:p>
    <w:p w:rsidR="00FA7983" w:rsidRDefault="00FA7983" w:rsidP="00FA7983">
      <w:pPr>
        <w:pStyle w:val="CALENDARHISTORY"/>
      </w:pPr>
      <w:r>
        <w:t>(Read the first time--March 4, 2021)</w:t>
      </w:r>
    </w:p>
    <w:p w:rsidR="00FA7983" w:rsidRDefault="00FA7983" w:rsidP="00FA7983">
      <w:pPr>
        <w:pStyle w:val="CALENDARHISTORY"/>
      </w:pPr>
      <w:r>
        <w:t>(Reported by Committee on Transportation--April 08, 2021)</w:t>
      </w:r>
    </w:p>
    <w:p w:rsidR="00FA7983" w:rsidRDefault="00FA7983" w:rsidP="00FA7983">
      <w:pPr>
        <w:pStyle w:val="CALENDARHISTORY"/>
      </w:pPr>
      <w:r>
        <w:t>(Favorable)</w:t>
      </w:r>
    </w:p>
    <w:p w:rsidR="00D645A9" w:rsidRPr="00D645A9" w:rsidRDefault="00D645A9" w:rsidP="00D645A9">
      <w:pPr>
        <w:pStyle w:val="CALENDARHISTORY"/>
      </w:pPr>
      <w:r>
        <w:rPr>
          <w:u w:val="single"/>
        </w:rPr>
        <w:t>(Contested by Senator Scott)</w:t>
      </w:r>
    </w:p>
    <w:p w:rsidR="00D645A9" w:rsidRPr="00D645A9" w:rsidRDefault="00D645A9" w:rsidP="00D645A9"/>
    <w:p w:rsidR="00FA7983" w:rsidRPr="00F60101" w:rsidRDefault="00FA7983" w:rsidP="00FA7983">
      <w:pPr>
        <w:pStyle w:val="BILLTITLE"/>
      </w:pPr>
      <w:r w:rsidRPr="00F60101">
        <w:t>H.</w:t>
      </w:r>
      <w:r w:rsidRPr="00F60101">
        <w:tab/>
        <w:t>3505</w:t>
      </w:r>
      <w:r w:rsidRPr="00F60101">
        <w:fldChar w:fldCharType="begin"/>
      </w:r>
      <w:r w:rsidRPr="00F60101">
        <w:instrText xml:space="preserve"> XE "H. 3505" \b </w:instrText>
      </w:r>
      <w:r w:rsidRPr="00F60101">
        <w:fldChar w:fldCharType="end"/>
      </w:r>
      <w:r w:rsidRPr="00F60101">
        <w:t xml:space="preserve">--Rep. Simrill:  </w:t>
      </w:r>
      <w:r w:rsidRPr="00F60101">
        <w:rPr>
          <w:szCs w:val="30"/>
        </w:rPr>
        <w:t xml:space="preserve">A BILL </w:t>
      </w:r>
      <w:r w:rsidRPr="00F60101">
        <w:t>TO AMEND SECTION 56</w:t>
      </w:r>
      <w:r w:rsidRPr="00F60101">
        <w:noBreakHyphen/>
        <w:t>3</w:t>
      </w:r>
      <w:r w:rsidRPr="00F60101">
        <w:noBreakHyphen/>
        <w:t xml:space="preserve">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w:t>
      </w:r>
      <w:r w:rsidRPr="00F60101">
        <w:lastRenderedPageBreak/>
        <w:t>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F60101">
        <w:noBreakHyphen/>
        <w:t>3</w:t>
      </w:r>
      <w:r w:rsidRPr="00F60101">
        <w:noBreakHyphen/>
        <w:t>645, RELATING TO THE ROAD USE FEE IMPOSED UPON OWNERS OF VEHICLES NOT POWERED EXCLUSIVELY BY MOTOR FUEL, SO AS TO PROVIDE THIS FEE MUST</w:t>
      </w:r>
      <w:r>
        <w:t xml:space="preserve"> </w:t>
      </w:r>
      <w:r w:rsidRPr="00F60101">
        <w:t>BE COLLECTED AT THE TIME THE VEHICLE IS TITLED OR REGISTERED.</w:t>
      </w:r>
    </w:p>
    <w:p w:rsidR="00FA7983" w:rsidRDefault="00FA7983" w:rsidP="00FA7983">
      <w:pPr>
        <w:pStyle w:val="CALENDARHISTORY"/>
      </w:pPr>
      <w:r>
        <w:t>(Read the first time--March 4, 2021)</w:t>
      </w:r>
    </w:p>
    <w:p w:rsidR="00FA7983" w:rsidRDefault="00FA7983" w:rsidP="00FA7983">
      <w:pPr>
        <w:pStyle w:val="CALENDARHISTORY"/>
      </w:pPr>
      <w:r>
        <w:t>(Reported by Committee on Transportation--April 08, 2021)</w:t>
      </w:r>
    </w:p>
    <w:p w:rsidR="00FA7983" w:rsidRDefault="00FA7983" w:rsidP="00FA7983">
      <w:pPr>
        <w:pStyle w:val="CALENDARHISTORY"/>
      </w:pPr>
      <w:r>
        <w:t>(Favorable)</w:t>
      </w:r>
    </w:p>
    <w:p w:rsidR="00FA7983" w:rsidRDefault="00FA7983" w:rsidP="00FA7983"/>
    <w:p w:rsidR="00FA7983" w:rsidRPr="00933564" w:rsidRDefault="00FA7983" w:rsidP="00FA7983">
      <w:pPr>
        <w:pStyle w:val="BILLTITLE"/>
      </w:pPr>
      <w:r w:rsidRPr="00933564">
        <w:t>H.</w:t>
      </w:r>
      <w:r w:rsidRPr="00933564">
        <w:tab/>
        <w:t>3689</w:t>
      </w:r>
      <w:r w:rsidRPr="00933564">
        <w:fldChar w:fldCharType="begin"/>
      </w:r>
      <w:r w:rsidRPr="00933564">
        <w:instrText xml:space="preserve"> XE "H. 3689" \b </w:instrText>
      </w:r>
      <w:r w:rsidRPr="00933564">
        <w:fldChar w:fldCharType="end"/>
      </w:r>
      <w:r w:rsidRPr="00933564">
        <w:t xml:space="preserve">--Rep. Allison:  </w:t>
      </w:r>
      <w:r w:rsidRPr="00933564">
        <w:rPr>
          <w:szCs w:val="30"/>
        </w:rPr>
        <w:t xml:space="preserve">A BILL </w:t>
      </w:r>
      <w:r w:rsidRPr="00933564">
        <w:t>TO AMEND SECTION 56</w:t>
      </w:r>
      <w:r w:rsidRPr="00933564">
        <w:noBreakHyphen/>
        <w:t>3</w:t>
      </w:r>
      <w:r w:rsidRPr="00933564">
        <w:noBreakHyphen/>
        <w:t xml:space="preserve">190, CODE OF LAWS OF SOUTH CAROLINA, 1976, RELATING TO THE REGISTRATION AND LICENSURE OF VEHICLES BY THE DEPARTMENT OF MOTOR VEHICLES, SO AS TO PROVIDE THAT </w:t>
      </w:r>
      <w:r w:rsidRPr="00933564">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933564">
        <w:t>.</w:t>
      </w:r>
    </w:p>
    <w:p w:rsidR="00FA7983" w:rsidRDefault="00FA7983" w:rsidP="00FA7983">
      <w:pPr>
        <w:pStyle w:val="CALENDARHISTORY"/>
      </w:pPr>
      <w:r>
        <w:t>(Read the first time--February 17, 2021)</w:t>
      </w:r>
    </w:p>
    <w:p w:rsidR="00FA7983" w:rsidRDefault="00FA7983" w:rsidP="00FA7983">
      <w:pPr>
        <w:pStyle w:val="CALENDARHISTORY"/>
      </w:pPr>
      <w:r>
        <w:t>(Reported by Committee on Transportation--April 08, 2021)</w:t>
      </w:r>
    </w:p>
    <w:p w:rsidR="00FA7983" w:rsidRDefault="00FA7983" w:rsidP="00FA7983">
      <w:pPr>
        <w:pStyle w:val="CALENDARHISTORY"/>
      </w:pPr>
      <w:r>
        <w:t>(Favorable with amendments)</w:t>
      </w:r>
    </w:p>
    <w:p w:rsidR="00BC5C77" w:rsidRDefault="00BC5C77" w:rsidP="00BC5C77">
      <w:pPr>
        <w:pStyle w:val="CALENDARHISTORY"/>
      </w:pPr>
      <w:r>
        <w:t>(Committee Amendment Adopted--April 14, 2021)</w:t>
      </w:r>
    </w:p>
    <w:p w:rsidR="00BC5C77" w:rsidRPr="00BC5C77" w:rsidRDefault="00BC5C77" w:rsidP="00BC5C77"/>
    <w:p w:rsidR="00FA7983" w:rsidRPr="001A4B6B" w:rsidRDefault="00FA7983" w:rsidP="000D76C9">
      <w:pPr>
        <w:pStyle w:val="BILLTITLE"/>
        <w:keepNext/>
        <w:keepLines/>
      </w:pPr>
      <w:r w:rsidRPr="001A4B6B">
        <w:lastRenderedPageBreak/>
        <w:t>S.</w:t>
      </w:r>
      <w:r w:rsidRPr="001A4B6B">
        <w:tab/>
        <w:t>748</w:t>
      </w:r>
      <w:r w:rsidRPr="001A4B6B">
        <w:fldChar w:fldCharType="begin"/>
      </w:r>
      <w:r w:rsidRPr="001A4B6B">
        <w:instrText xml:space="preserve"> XE "S. 748" \b </w:instrText>
      </w:r>
      <w:r w:rsidRPr="001A4B6B">
        <w:fldChar w:fldCharType="end"/>
      </w:r>
      <w:r w:rsidRPr="001A4B6B">
        <w:t xml:space="preserve">--Labor, Commerce and Industry Committee:  </w:t>
      </w:r>
      <w:r w:rsidRPr="001A4B6B">
        <w:rPr>
          <w:szCs w:val="30"/>
        </w:rPr>
        <w:t xml:space="preserve">A JOINT RESOLUTION </w:t>
      </w:r>
      <w:r w:rsidRPr="001A4B6B">
        <w:t>TO APPROVE REGULATIONS OF THE DEPARTMENT OF LABOR, LICENSING AND REGULATION-AUCTIONEERS’ COMMISSION, RELATING TO AUCTIONEERS’ COMMISSION, DESIGNATED AS REGULATION DOCUMENT NUMBER 5010, PURSUANT TO THE PROVISIONS OF ARTICLE 1, CHAPTER 23, TITLE 1 OF THE 1976 CODE.</w:t>
      </w:r>
    </w:p>
    <w:p w:rsidR="00FA7983" w:rsidRDefault="00FA7983" w:rsidP="000D76C9">
      <w:pPr>
        <w:pStyle w:val="CALENDARHISTORY"/>
        <w:keepNext/>
        <w:keepLines/>
      </w:pPr>
      <w:r>
        <w:t>(Without reference--April 13, 2021)</w:t>
      </w:r>
    </w:p>
    <w:p w:rsidR="00FA7983" w:rsidRDefault="00FA7983" w:rsidP="00FA7983">
      <w:pPr>
        <w:tabs>
          <w:tab w:val="left" w:pos="432"/>
          <w:tab w:val="left" w:pos="864"/>
        </w:tabs>
      </w:pPr>
    </w:p>
    <w:p w:rsidR="00FA7983" w:rsidRPr="00953E4E" w:rsidRDefault="00FA7983" w:rsidP="00FA7983">
      <w:pPr>
        <w:pStyle w:val="BILLTITLE"/>
      </w:pPr>
      <w:r w:rsidRPr="00953E4E">
        <w:t>H.</w:t>
      </w:r>
      <w:r w:rsidRPr="00953E4E">
        <w:tab/>
        <w:t>3805</w:t>
      </w:r>
      <w:r w:rsidRPr="00953E4E">
        <w:fldChar w:fldCharType="begin"/>
      </w:r>
      <w:r w:rsidRPr="00953E4E">
        <w:instrText xml:space="preserve"> XE "H. 3805" \b </w:instrText>
      </w:r>
      <w:r w:rsidRPr="00953E4E">
        <w:fldChar w:fldCharType="end"/>
      </w:r>
      <w:r w:rsidRPr="00953E4E">
        <w:t xml:space="preserve">--Reps. B. Cox, Erickson, Davis, Allison, Wooten, McGarry, Hill, Pope, Caskey, McCabe, Oremus, T. Moore, W. Newton, Ligon, Blackwell, R. Williams, Jefferson, Hixon, Taylor, S. Williams and Matthews:  </w:t>
      </w:r>
      <w:r w:rsidRPr="00953E4E">
        <w:rPr>
          <w:szCs w:val="30"/>
        </w:rPr>
        <w:t xml:space="preserve">A BILL </w:t>
      </w:r>
      <w:r w:rsidRPr="00953E4E">
        <w:t xml:space="preserve">TO AMEND THE CODE OF LAWS OF SOUTH CAROLINA, 1976, BY ADDING ARTICLE 147 TO CHAPTER 3, TITLE 56 SO AS TO PROVIDE THE DEPARTMENT OF MOTOR VEHICLES MAY ISSUE VARIOUS MILITARY SPECIAL LICENSE PLATES; AND TO REPEAL </w:t>
      </w:r>
      <w:r w:rsidRPr="00953E4E">
        <w:rPr>
          <w:color w:val="000000" w:themeColor="text1"/>
          <w:u w:color="000000" w:themeColor="text1"/>
        </w:rPr>
        <w:t>ARTICLES 7, 8, 14, 15, 16, 33, 38, 43, 53, 55, 56, 57, 59, 63, 68, 74, 84, 88, 99, 101, 102, 103, 104, 106, 107, 110, 111, 112, 115, 116, 117, 129, 131, 132, 143, and 144,</w:t>
      </w:r>
      <w:r w:rsidRPr="00953E4E">
        <w:t xml:space="preserve">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w:t>
      </w:r>
      <w:r w:rsidRPr="00953E4E">
        <w:noBreakHyphen/>
        <w:t xml:space="preserve">DESERT SHIELD, OPERATION ENDURING FREEDOM VETERAN, OPERATION IRAQI FREEDOM VETERAN, SILVER STAR, BRONZE STAR, UNITED STATES, NAVY CHIEF PETTY OFFICER, UNITED STATES MARINE CORPS, </w:t>
      </w:r>
      <w:r w:rsidRPr="00953E4E">
        <w:lastRenderedPageBreak/>
        <w:t>DISTINGUISHED SERVICE MEDAL, DISTINGUISHED SERVICE CROSS, DEPARTMENT OF NAVY, PARENTS AND SPOUSES OF ACTIVE</w:t>
      </w:r>
      <w:r w:rsidRPr="00953E4E">
        <w:noBreakHyphen/>
        <w:t>DUTY OVERSEAS VETERANS, ACTIVE DUTY MEMBERS OF THE UNITED STATES ARMED FORCES, COMBAT</w:t>
      </w:r>
      <w:r w:rsidRPr="00953E4E">
        <w:noBreakHyphen/>
        <w:t>RELATED DISABLED VETERAN, RECIPIENTS OF THE DISTINGUISHED FLYING CROSS, PALMETTO CROSS, AND LEGION OF MERIT SPECIAL LICENSE PLATES.</w:t>
      </w:r>
    </w:p>
    <w:p w:rsidR="00FA7983" w:rsidRDefault="00FA7983" w:rsidP="00FA7983">
      <w:pPr>
        <w:pStyle w:val="CALENDARHISTORY"/>
      </w:pPr>
      <w:r>
        <w:t>(Read the first time--March 9, 2021)</w:t>
      </w:r>
    </w:p>
    <w:p w:rsidR="00FA7983" w:rsidRDefault="00FA7983" w:rsidP="00FA7983">
      <w:pPr>
        <w:pStyle w:val="CALENDARHISTORY"/>
      </w:pPr>
      <w:r>
        <w:t>(Reported by Committee on Transportation--April 13, 2021)</w:t>
      </w:r>
    </w:p>
    <w:p w:rsidR="00FA7983" w:rsidRDefault="00FA7983" w:rsidP="00FA7983">
      <w:pPr>
        <w:pStyle w:val="CALENDARHISTORY"/>
      </w:pPr>
      <w:r>
        <w:t>(Favorable with amendments)</w:t>
      </w:r>
    </w:p>
    <w:p w:rsidR="00FA7983" w:rsidRDefault="00FA7983" w:rsidP="00FA7983">
      <w:pPr>
        <w:tabs>
          <w:tab w:val="left" w:pos="432"/>
          <w:tab w:val="left" w:pos="864"/>
        </w:tabs>
      </w:pPr>
    </w:p>
    <w:p w:rsidR="00CD6408" w:rsidRPr="00525ABD" w:rsidRDefault="00CD6408" w:rsidP="00CD6408">
      <w:pPr>
        <w:pStyle w:val="BILLTITLE"/>
      </w:pPr>
      <w:r w:rsidRPr="00525ABD">
        <w:t>S.</w:t>
      </w:r>
      <w:r w:rsidRPr="00525ABD">
        <w:tab/>
        <w:t>717</w:t>
      </w:r>
      <w:r w:rsidRPr="00525ABD">
        <w:fldChar w:fldCharType="begin"/>
      </w:r>
      <w:r w:rsidRPr="00525ABD">
        <w:instrText xml:space="preserve"> XE "S. 717" \b </w:instrText>
      </w:r>
      <w:r w:rsidRPr="00525ABD">
        <w:fldChar w:fldCharType="end"/>
      </w:r>
      <w:r w:rsidRPr="00525ABD">
        <w:t xml:space="preserve">--Senators Jackson and Verdin:  </w:t>
      </w:r>
      <w:r w:rsidRPr="00525ABD">
        <w:rPr>
          <w:szCs w:val="30"/>
        </w:rPr>
        <w:t xml:space="preserve">A BILL </w:t>
      </w:r>
      <w:r w:rsidRPr="00525ABD">
        <w:t>TO AMEND SECTION 44-7-170(B) OF THE 1976 CODE, RELATING TO INSTITUTIONS AND TRANSACTIONS EXEMPT FROM THE STATE CERTIFICATION OF NEED AND HEALTH FACILITY LICENSURE ACT, TO ADD DIABETES SCREENING FACILITIES.</w:t>
      </w:r>
    </w:p>
    <w:p w:rsidR="00CD6408" w:rsidRDefault="00CD6408" w:rsidP="00CD6408">
      <w:pPr>
        <w:pStyle w:val="CALENDARHISTORY"/>
      </w:pPr>
      <w:r>
        <w:t>(Read the first time--March 31, 2021)</w:t>
      </w:r>
    </w:p>
    <w:p w:rsidR="00CD6408" w:rsidRDefault="00CD6408" w:rsidP="00CD6408">
      <w:pPr>
        <w:pStyle w:val="CALENDARHISTORY"/>
      </w:pPr>
      <w:r>
        <w:t>(Polled by Committee on Medical Affairs--April 14, 2021)</w:t>
      </w:r>
    </w:p>
    <w:p w:rsidR="00CD6408" w:rsidRDefault="00CD6408" w:rsidP="00CD6408">
      <w:pPr>
        <w:pStyle w:val="CALENDARHISTORY"/>
      </w:pPr>
      <w:r>
        <w:t>(Favorable)</w:t>
      </w:r>
    </w:p>
    <w:p w:rsidR="00CD6408" w:rsidRDefault="00CD6408" w:rsidP="0062310D">
      <w:pPr>
        <w:tabs>
          <w:tab w:val="left" w:pos="432"/>
          <w:tab w:val="left" w:pos="864"/>
        </w:tabs>
      </w:pPr>
    </w:p>
    <w:p w:rsidR="00CD6408" w:rsidRPr="00651337" w:rsidRDefault="00CD6408" w:rsidP="00CD6408">
      <w:pPr>
        <w:pStyle w:val="BILLTITLE"/>
        <w:rPr>
          <w:color w:val="000000" w:themeColor="text1"/>
          <w:u w:color="000000" w:themeColor="text1"/>
        </w:rPr>
      </w:pPr>
      <w:r w:rsidRPr="00651337">
        <w:t>H.</w:t>
      </w:r>
      <w:r w:rsidRPr="00651337">
        <w:tab/>
        <w:t>3017</w:t>
      </w:r>
      <w:r w:rsidRPr="00651337">
        <w:fldChar w:fldCharType="begin"/>
      </w:r>
      <w:r w:rsidRPr="00651337">
        <w:instrText xml:space="preserve"> XE “H. 3017” \b </w:instrText>
      </w:r>
      <w:r w:rsidRPr="00651337">
        <w:fldChar w:fldCharType="end"/>
      </w:r>
      <w:r w:rsidRPr="00651337">
        <w:t>--Reps. Davis, Atkinson, B. Newton, Magnuson, Fry, Daning, Felder, May, Long, Pope, Forrest, Oremus, M.M. Smith, Yow, McGinnis, Govan, Brawley, Willis, Henderson</w:t>
      </w:r>
      <w:r w:rsidRPr="00651337">
        <w:noBreakHyphen/>
        <w:t xml:space="preserve">Myers, Jones and McDaniel:  </w:t>
      </w:r>
      <w:r w:rsidRPr="00651337">
        <w:rPr>
          <w:szCs w:val="30"/>
        </w:rPr>
        <w:t xml:space="preserve">A BILL </w:t>
      </w:r>
      <w:r w:rsidRPr="00651337">
        <w:rPr>
          <w:color w:val="000000" w:themeColor="text1"/>
          <w:u w:color="000000" w:themeColor="text1"/>
        </w:rPr>
        <w:t>TO AMEND SECTION 59</w:t>
      </w:r>
      <w:r w:rsidRPr="00651337">
        <w:rPr>
          <w:color w:val="000000" w:themeColor="text1"/>
          <w:u w:color="000000" w:themeColor="text1"/>
        </w:rPr>
        <w:noBreakHyphen/>
        <w:t>104</w:t>
      </w:r>
      <w:r w:rsidRPr="00651337">
        <w:rPr>
          <w:color w:val="000000" w:themeColor="text1"/>
          <w:u w:color="000000" w:themeColor="text1"/>
        </w:rPr>
        <w:noBreakHyphen/>
        <w:t>20, CODE OF LAWS OF SOUTH CAROLINA, 1976, RELATING TO ELIGIBILITY FOR PALMETTO FELLOWS SCHOLARSHIPS, SO AS TO INCLUDE TWO</w:t>
      </w:r>
      <w:r w:rsidRPr="00651337">
        <w:rPr>
          <w:color w:val="000000" w:themeColor="text1"/>
          <w:u w:color="000000" w:themeColor="text1"/>
        </w:rPr>
        <w:noBreakHyphen/>
        <w:t>YEAR INSTITUTIONS OF HIGHER LEARNING AND TECHNICAL COLLEGES AMONG INSTITUTIONS OF HIGHER LEARNING WHOSE STUDENTS MAY BE ELIGIBLE FOR THE SCHOLARSHIPS.</w:t>
      </w:r>
    </w:p>
    <w:p w:rsidR="00CD6408" w:rsidRDefault="00CD6408" w:rsidP="00CD6408">
      <w:pPr>
        <w:pStyle w:val="CALENDARHISTORY"/>
      </w:pPr>
      <w:r>
        <w:t>(Read the first time--February 18, 2021)</w:t>
      </w:r>
    </w:p>
    <w:p w:rsidR="00CD6408" w:rsidRDefault="00CD6408" w:rsidP="00CD6408">
      <w:pPr>
        <w:pStyle w:val="CALENDARHISTORY"/>
      </w:pPr>
      <w:r>
        <w:t>(Reported by Committee on Education--April 14, 2021)</w:t>
      </w:r>
    </w:p>
    <w:p w:rsidR="00CD6408" w:rsidRDefault="00CD6408" w:rsidP="00CD6408">
      <w:pPr>
        <w:pStyle w:val="CALENDARHISTORY"/>
      </w:pPr>
      <w:r>
        <w:t>(Favorable)</w:t>
      </w:r>
    </w:p>
    <w:p w:rsidR="00576F2D" w:rsidRDefault="00576F2D" w:rsidP="00576F2D"/>
    <w:p w:rsidR="00576F2D" w:rsidRPr="005E776F" w:rsidRDefault="00576F2D" w:rsidP="000D76C9">
      <w:pPr>
        <w:pStyle w:val="BILLTITLE"/>
        <w:keepNext/>
        <w:keepLines/>
        <w:rPr>
          <w:u w:color="000000" w:themeColor="text1"/>
        </w:rPr>
      </w:pPr>
      <w:r w:rsidRPr="005E776F">
        <w:lastRenderedPageBreak/>
        <w:t>H.</w:t>
      </w:r>
      <w:r w:rsidRPr="005E776F">
        <w:tab/>
        <w:t>3179</w:t>
      </w:r>
      <w:r w:rsidRPr="005E776F">
        <w:fldChar w:fldCharType="begin"/>
      </w:r>
      <w:r w:rsidRPr="005E776F">
        <w:instrText xml:space="preserve"> XE “H. 3179” \b </w:instrText>
      </w:r>
      <w:r w:rsidRPr="005E776F">
        <w:fldChar w:fldCharType="end"/>
      </w:r>
      <w:r w:rsidRPr="005E776F">
        <w:t xml:space="preserve">--Reps. G.M. Smith, McCabe, Caskey, Yow and Brawley:  </w:t>
      </w:r>
      <w:r w:rsidRPr="005E776F">
        <w:rPr>
          <w:szCs w:val="30"/>
        </w:rPr>
        <w:t xml:space="preserve">A BILL </w:t>
      </w:r>
      <w:r w:rsidRPr="005E776F">
        <w:rPr>
          <w:u w:color="000000" w:themeColor="text1"/>
        </w:rPr>
        <w:t>TO AMEND SECTION 44</w:t>
      </w:r>
      <w:r w:rsidRPr="005E776F">
        <w:rPr>
          <w:u w:color="000000" w:themeColor="text1"/>
        </w:rPr>
        <w:noBreakHyphen/>
        <w:t>53</w:t>
      </w:r>
      <w:r w:rsidRPr="005E776F">
        <w:rPr>
          <w:u w:color="000000" w:themeColor="text1"/>
        </w:rPr>
        <w:noBreakHyphen/>
        <w:t>360, AS AMENDED, CODE OF LAWS OF SOUTH CAROLINA, 1976, RELATING TO PRESCRIPTIONS, SO AS TO EXEMPT SURGICALLY IMPLANTED DRUG DELIVERY SYSTEMS FROM THE THIRTY</w:t>
      </w:r>
      <w:r w:rsidRPr="005E776F">
        <w:rPr>
          <w:u w:color="000000" w:themeColor="text1"/>
        </w:rPr>
        <w:noBreakHyphen/>
        <w:t>ONE DAY SUPPLY LIMITATION.</w:t>
      </w:r>
    </w:p>
    <w:p w:rsidR="00576F2D" w:rsidRDefault="00576F2D" w:rsidP="000D76C9">
      <w:pPr>
        <w:pStyle w:val="CALENDARHISTORY"/>
        <w:keepNext/>
        <w:keepLines/>
      </w:pPr>
      <w:r>
        <w:t>(Read the first time--March 3, 2021)</w:t>
      </w:r>
    </w:p>
    <w:p w:rsidR="00576F2D" w:rsidRDefault="00576F2D" w:rsidP="000D76C9">
      <w:pPr>
        <w:pStyle w:val="CALENDARHISTORY"/>
        <w:keepNext/>
        <w:keepLines/>
      </w:pPr>
      <w:r>
        <w:t>(Polled by Committee on Medical Affairs--April 14, 2021)</w:t>
      </w:r>
    </w:p>
    <w:p w:rsidR="00576F2D" w:rsidRDefault="00576F2D" w:rsidP="000D76C9">
      <w:pPr>
        <w:pStyle w:val="CALENDARHISTORY"/>
        <w:keepNext/>
        <w:keepLines/>
      </w:pPr>
      <w:r>
        <w:t>(Favorable)</w:t>
      </w:r>
    </w:p>
    <w:p w:rsidR="00576F2D" w:rsidRDefault="00576F2D" w:rsidP="00576F2D"/>
    <w:p w:rsidR="00CD6408" w:rsidRPr="00837D99" w:rsidRDefault="00CD6408" w:rsidP="00CD6408">
      <w:pPr>
        <w:pStyle w:val="BILLTITLE"/>
      </w:pPr>
      <w:r w:rsidRPr="00837D99">
        <w:t>H.</w:t>
      </w:r>
      <w:r w:rsidRPr="00837D99">
        <w:tab/>
        <w:t>3567</w:t>
      </w:r>
      <w:r w:rsidRPr="00837D99">
        <w:fldChar w:fldCharType="begin"/>
      </w:r>
      <w:r w:rsidRPr="00837D99">
        <w:instrText xml:space="preserve"> XE "H. 3567" \b </w:instrText>
      </w:r>
      <w:r w:rsidRPr="00837D99">
        <w:fldChar w:fldCharType="end"/>
      </w:r>
      <w:r w:rsidRPr="00837D99">
        <w:t xml:space="preserve">--Reps. Bernstein, Collins, Felder, Hosey, Murray, Henegan, Jefferson and R. Williams:  </w:t>
      </w:r>
      <w:r w:rsidRPr="00837D99">
        <w:rPr>
          <w:szCs w:val="30"/>
        </w:rPr>
        <w:t xml:space="preserve">A BILL </w:t>
      </w:r>
      <w:r w:rsidRPr="00837D99">
        <w:t>TO AMEND SECTION 63</w:t>
      </w:r>
      <w:r w:rsidRPr="00837D99">
        <w:noBreakHyphen/>
        <w:t>7</w:t>
      </w:r>
      <w:r w:rsidRPr="00837D99">
        <w:noBreakHyphen/>
        <w:t>20, AS AMENDED, CODE OF LAWS OF SOUTH CAROLINA, 1976, RELATING TO TERMS DEFINED IN THE CHILDREN’S CODE, SO AS TO ADD A DEFINITION FOR “QUALIFIED RESIDENTIAL TREATMENT PROGRAM” AND OTHER TERMS; TO AMEND SECTIONS 63</w:t>
      </w:r>
      <w:r w:rsidRPr="00837D99">
        <w:noBreakHyphen/>
        <w:t>7</w:t>
      </w:r>
      <w:r w:rsidRPr="00837D99">
        <w:noBreakHyphen/>
        <w:t>1210 AND 63</w:t>
      </w:r>
      <w:r w:rsidRPr="00837D99">
        <w:noBreakHyphen/>
        <w:t>7</w:t>
      </w:r>
      <w:r w:rsidRPr="00837D99">
        <w:noBreakHyphen/>
        <w:t>2350, AS AMENDED, RELATING TO INVESTIGATIONS OF INSTITUTIONAL ABUSE AND RESTRICTIONS ON FOSTER CARE PLACEMENTS, RESPECTIVELY, SO AS TO MAKE CONFORMING CHANGES; BY ADDING SECTIONS 63</w:t>
      </w:r>
      <w:r w:rsidRPr="00837D99">
        <w:noBreakHyphen/>
        <w:t>7</w:t>
      </w:r>
      <w:r w:rsidRPr="00837D99">
        <w:noBreakHyphen/>
        <w:t>1730 AND 63</w:t>
      </w:r>
      <w:r w:rsidRPr="00837D99">
        <w:noBreakHyphen/>
        <w:t>7</w:t>
      </w:r>
      <w:r w:rsidRPr="00837D99">
        <w:noBreakHyphen/>
        <w:t>1740 SO AS TO REQUIRE ASSESSMENT, CASE PLANNING, AND JUDICIAL REVIEW FOR CHILDREN PLACED IN QUALIFIED RESIDENTIAL TREATMENT PROGRAMS; AND TO AMEND SECTION 63</w:t>
      </w:r>
      <w:r w:rsidRPr="00837D99">
        <w:noBreakHyphen/>
        <w:t>7</w:t>
      </w:r>
      <w:r w:rsidRPr="00837D99">
        <w:noBreakHyphen/>
        <w:t>1700, RELATING TO PERMANENCY PLANNING, SO AS TO MAKE CONFORMING CHANGES.</w:t>
      </w:r>
    </w:p>
    <w:p w:rsidR="00CD6408" w:rsidRDefault="00CD6408" w:rsidP="00CD6408">
      <w:pPr>
        <w:pStyle w:val="CALENDARHISTORY"/>
      </w:pPr>
      <w:r>
        <w:t>(Read the first time--February 24, 2021)</w:t>
      </w:r>
    </w:p>
    <w:p w:rsidR="00CD6408" w:rsidRDefault="00CD6408" w:rsidP="00CD6408">
      <w:pPr>
        <w:pStyle w:val="CALENDARHISTORY"/>
      </w:pPr>
      <w:r>
        <w:t>(Polled by Committee on Family and Veterans</w:t>
      </w:r>
      <w:r w:rsidR="00062713">
        <w:t>’</w:t>
      </w:r>
      <w:r>
        <w:t xml:space="preserve"> Services--April 14, 2021)</w:t>
      </w:r>
    </w:p>
    <w:p w:rsidR="00CD6408" w:rsidRDefault="00CD6408" w:rsidP="00CD6408">
      <w:pPr>
        <w:pStyle w:val="CALENDARHISTORY"/>
      </w:pPr>
      <w:r>
        <w:t>(Favorable)</w:t>
      </w:r>
    </w:p>
    <w:p w:rsidR="00CD6408" w:rsidRPr="00CD6408" w:rsidRDefault="00CD6408" w:rsidP="00CD6408"/>
    <w:p w:rsidR="00191683" w:rsidRPr="00D204E6" w:rsidRDefault="00191683" w:rsidP="00191683">
      <w:pPr>
        <w:pStyle w:val="BILLTITLE"/>
        <w:rPr>
          <w:u w:color="000000" w:themeColor="text1"/>
        </w:rPr>
      </w:pPr>
      <w:r w:rsidRPr="00D204E6">
        <w:t>H.</w:t>
      </w:r>
      <w:r w:rsidRPr="00D204E6">
        <w:tab/>
        <w:t>4064</w:t>
      </w:r>
      <w:r w:rsidRPr="00D204E6">
        <w:fldChar w:fldCharType="begin"/>
      </w:r>
      <w:r w:rsidRPr="00D204E6">
        <w:instrText xml:space="preserve"> XE "H. 4064" \b </w:instrText>
      </w:r>
      <w:r w:rsidRPr="00D204E6">
        <w:fldChar w:fldCharType="end"/>
      </w:r>
      <w:r w:rsidRPr="00D204E6">
        <w:t xml:space="preserve">--Reps. G.M. Smith, Sandifer and Weeks:  </w:t>
      </w:r>
      <w:r w:rsidRPr="00D204E6">
        <w:rPr>
          <w:szCs w:val="30"/>
        </w:rPr>
        <w:t xml:space="preserve">A BILL </w:t>
      </w:r>
      <w:r w:rsidRPr="00D204E6">
        <w:rPr>
          <w:u w:color="000000" w:themeColor="text1"/>
        </w:rPr>
        <w:t>TO AMEND SECTION 12</w:t>
      </w:r>
      <w:r w:rsidRPr="00D204E6">
        <w:rPr>
          <w:u w:color="000000" w:themeColor="text1"/>
        </w:rPr>
        <w:noBreakHyphen/>
        <w:t>37</w:t>
      </w:r>
      <w:r w:rsidRPr="00D204E6">
        <w:rPr>
          <w:u w:color="000000" w:themeColor="text1"/>
        </w:rPr>
        <w:noBreakHyphen/>
        <w:t>220, AS AMENDED, CODE OF LAWS OF SOUTH CAROLINA, 1976, RELATING TO PROPERTY TAX EXEMPTIONS, SO AS TO CLARIFY THAT MANUFACTURING PROPERTY OWNED OR LEASED BY A PUBLIC UTILITY REGULATED BY THE</w:t>
      </w:r>
      <w:r w:rsidR="000D76C9">
        <w:rPr>
          <w:u w:color="000000" w:themeColor="text1"/>
        </w:rPr>
        <w:br/>
      </w:r>
      <w:r w:rsidR="000D76C9">
        <w:rPr>
          <w:u w:color="000000" w:themeColor="text1"/>
        </w:rPr>
        <w:br/>
      </w:r>
      <w:r w:rsidR="000D76C9">
        <w:rPr>
          <w:u w:color="000000" w:themeColor="text1"/>
        </w:rPr>
        <w:br/>
      </w:r>
      <w:r w:rsidRPr="00D204E6">
        <w:rPr>
          <w:u w:color="000000" w:themeColor="text1"/>
        </w:rPr>
        <w:lastRenderedPageBreak/>
        <w:t>PUBLIC SERVICE COMMISSION DOES NOT QUALIFY FOR A 14.2857 PERCENT EXEMPTION.</w:t>
      </w:r>
    </w:p>
    <w:p w:rsidR="00191683" w:rsidRDefault="00191683" w:rsidP="00191683">
      <w:pPr>
        <w:pStyle w:val="CALENDARHISTORY"/>
      </w:pPr>
      <w:r>
        <w:t>(Read the first time--April 7, 2021)</w:t>
      </w:r>
    </w:p>
    <w:p w:rsidR="00191683" w:rsidRDefault="00191683" w:rsidP="00191683">
      <w:pPr>
        <w:pStyle w:val="CALENDARHISTORY"/>
      </w:pPr>
      <w:r>
        <w:t>(Reported by Committee on Finance--April 14, 2021)</w:t>
      </w:r>
    </w:p>
    <w:p w:rsidR="00191683" w:rsidRDefault="00191683" w:rsidP="00191683">
      <w:pPr>
        <w:pStyle w:val="CALENDARHISTORY"/>
      </w:pPr>
      <w:r>
        <w:t>(Favorable with amendments)</w:t>
      </w:r>
    </w:p>
    <w:p w:rsidR="00191683" w:rsidRDefault="00191683" w:rsidP="0062310D">
      <w:pPr>
        <w:tabs>
          <w:tab w:val="left" w:pos="432"/>
          <w:tab w:val="left" w:pos="864"/>
        </w:tabs>
      </w:pPr>
    </w:p>
    <w:p w:rsidR="00CD3EEB" w:rsidRDefault="00CD3EEB" w:rsidP="0062310D">
      <w:pPr>
        <w:tabs>
          <w:tab w:val="left" w:pos="432"/>
          <w:tab w:val="left" w:pos="864"/>
        </w:tabs>
      </w:pPr>
    </w:p>
    <w:p w:rsidR="00CD3EEB" w:rsidRPr="00576F2D" w:rsidRDefault="00576F2D" w:rsidP="00576F2D">
      <w:pPr>
        <w:pStyle w:val="CALENDARHEADING"/>
      </w:pPr>
      <w:r>
        <w:t>CONCURRENT RESOLUTION</w:t>
      </w:r>
    </w:p>
    <w:p w:rsidR="00576F2D" w:rsidRDefault="00576F2D" w:rsidP="0062310D">
      <w:pPr>
        <w:tabs>
          <w:tab w:val="left" w:pos="432"/>
          <w:tab w:val="left" w:pos="864"/>
        </w:tabs>
      </w:pPr>
    </w:p>
    <w:p w:rsidR="00576F2D" w:rsidRDefault="00576F2D" w:rsidP="0062310D">
      <w:pPr>
        <w:tabs>
          <w:tab w:val="left" w:pos="432"/>
          <w:tab w:val="left" w:pos="864"/>
        </w:tabs>
      </w:pPr>
    </w:p>
    <w:p w:rsidR="00576F2D" w:rsidRPr="00FE4A16" w:rsidRDefault="00576F2D" w:rsidP="00576F2D">
      <w:pPr>
        <w:pStyle w:val="BILLTITLE"/>
      </w:pPr>
      <w:r w:rsidRPr="00FE4A16">
        <w:t>H.</w:t>
      </w:r>
      <w:r w:rsidRPr="00FE4A16">
        <w:tab/>
        <w:t>3438</w:t>
      </w:r>
      <w:r w:rsidRPr="00FE4A16">
        <w:fldChar w:fldCharType="begin"/>
      </w:r>
      <w:r w:rsidRPr="00FE4A16">
        <w:instrText xml:space="preserve"> XE “H. 3438” \b </w:instrText>
      </w:r>
      <w:r w:rsidRPr="00FE4A16">
        <w:fldChar w:fldCharType="end"/>
      </w:r>
      <w:r w:rsidRPr="00FE4A16">
        <w:t xml:space="preserve">--Rep. Gilliam:  </w:t>
      </w:r>
      <w:r w:rsidRPr="00FE4A16">
        <w:rPr>
          <w:szCs w:val="30"/>
        </w:rPr>
        <w:t xml:space="preserve">A CONCURRENT RESOLUTION </w:t>
      </w:r>
      <w:r w:rsidRPr="00FE4A16">
        <w:t>TO REQUEST THE DEPARTMENT OF TRANSPORTATION NAME THE PORTION OF HIGHWAY IN THE CITY OF UNION FROM THE INTERSECTION OF SOUTH CAROLINA HIGHWAY 49 WEST AND INDUSTRIAL PARK ROAD AND CONTINUING ON SOUTH CAROLINA HIGHWAY 496 ALONG UNION BOULEVARD TO ITS INTERSECTION WITH SOUTH CAROLINA HIGHWAY 49 EAST “REVEREND MARTIN LUTHER KING, JR. MEMORIAL HIGHWAY” IN HONOR OF DR. MARTIN LUTHER KING, JR., AND ERECT APPROPRIATE SIGNS OR MARKERS ALONG THIS PORTION OF HIGHWAY CONTAINING THESE WORDS.</w:t>
      </w:r>
    </w:p>
    <w:p w:rsidR="00576F2D" w:rsidRDefault="00576F2D" w:rsidP="00576F2D">
      <w:pPr>
        <w:pStyle w:val="CALENDARHISTORY"/>
      </w:pPr>
      <w:r>
        <w:t>(Introduced--February 9, 2021)</w:t>
      </w:r>
    </w:p>
    <w:p w:rsidR="00576F2D" w:rsidRDefault="00576F2D" w:rsidP="00576F2D">
      <w:pPr>
        <w:pStyle w:val="CALENDARHISTORY"/>
      </w:pPr>
      <w:r>
        <w:t>(Recalled from Committee on Transportation--April 14, 2021)</w:t>
      </w:r>
    </w:p>
    <w:p w:rsidR="00576F2D" w:rsidRDefault="00576F2D"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A0776D" w:rsidRDefault="00A0776D" w:rsidP="0062310D">
      <w:pPr>
        <w:tabs>
          <w:tab w:val="left" w:pos="432"/>
          <w:tab w:val="left" w:pos="864"/>
        </w:tabs>
        <w:rPr>
          <w:noProof/>
        </w:rPr>
        <w:sectPr w:rsidR="00A0776D" w:rsidSect="00A0776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0776D" w:rsidRPr="00A0776D" w:rsidRDefault="00A0776D">
      <w:pPr>
        <w:pStyle w:val="Index1"/>
        <w:tabs>
          <w:tab w:val="right" w:leader="dot" w:pos="2798"/>
        </w:tabs>
        <w:rPr>
          <w:b/>
          <w:bCs/>
          <w:noProof/>
        </w:rPr>
      </w:pPr>
      <w:r w:rsidRPr="00A0776D">
        <w:rPr>
          <w:b/>
          <w:noProof/>
        </w:rPr>
        <w:t>S. 41</w:t>
      </w:r>
      <w:r w:rsidRPr="00A0776D">
        <w:rPr>
          <w:b/>
          <w:noProof/>
        </w:rPr>
        <w:tab/>
      </w:r>
      <w:r w:rsidRPr="00A0776D">
        <w:rPr>
          <w:b/>
          <w:bCs/>
          <w:noProof/>
        </w:rPr>
        <w:t>15</w:t>
      </w:r>
    </w:p>
    <w:p w:rsidR="00A0776D" w:rsidRPr="00A0776D" w:rsidRDefault="00A0776D">
      <w:pPr>
        <w:pStyle w:val="Index1"/>
        <w:tabs>
          <w:tab w:val="right" w:leader="dot" w:pos="2798"/>
        </w:tabs>
        <w:rPr>
          <w:b/>
          <w:bCs/>
          <w:noProof/>
        </w:rPr>
      </w:pPr>
      <w:r w:rsidRPr="00A0776D">
        <w:rPr>
          <w:b/>
          <w:noProof/>
        </w:rPr>
        <w:t>S. 94</w:t>
      </w:r>
      <w:r w:rsidRPr="00A0776D">
        <w:rPr>
          <w:b/>
          <w:noProof/>
        </w:rPr>
        <w:tab/>
      </w:r>
      <w:r w:rsidRPr="00A0776D">
        <w:rPr>
          <w:b/>
          <w:bCs/>
          <w:noProof/>
        </w:rPr>
        <w:t>8</w:t>
      </w:r>
    </w:p>
    <w:p w:rsidR="00A0776D" w:rsidRPr="00A0776D" w:rsidRDefault="00A0776D">
      <w:pPr>
        <w:pStyle w:val="Index1"/>
        <w:tabs>
          <w:tab w:val="right" w:leader="dot" w:pos="2798"/>
        </w:tabs>
        <w:rPr>
          <w:b/>
          <w:bCs/>
          <w:noProof/>
        </w:rPr>
      </w:pPr>
      <w:r w:rsidRPr="00A0776D">
        <w:rPr>
          <w:b/>
          <w:noProof/>
        </w:rPr>
        <w:t>S. 101</w:t>
      </w:r>
      <w:r w:rsidRPr="00A0776D">
        <w:rPr>
          <w:b/>
          <w:noProof/>
        </w:rPr>
        <w:tab/>
      </w:r>
      <w:r w:rsidRPr="00A0776D">
        <w:rPr>
          <w:b/>
          <w:bCs/>
          <w:noProof/>
        </w:rPr>
        <w:t>9</w:t>
      </w:r>
    </w:p>
    <w:p w:rsidR="00A0776D" w:rsidRPr="00A0776D" w:rsidRDefault="00A0776D">
      <w:pPr>
        <w:pStyle w:val="Index1"/>
        <w:tabs>
          <w:tab w:val="right" w:leader="dot" w:pos="2798"/>
        </w:tabs>
        <w:rPr>
          <w:b/>
          <w:bCs/>
          <w:noProof/>
        </w:rPr>
      </w:pPr>
      <w:r w:rsidRPr="00A0776D">
        <w:rPr>
          <w:b/>
          <w:noProof/>
        </w:rPr>
        <w:t>S. 150</w:t>
      </w:r>
      <w:r w:rsidRPr="00A0776D">
        <w:rPr>
          <w:b/>
          <w:noProof/>
        </w:rPr>
        <w:tab/>
      </w:r>
      <w:r w:rsidRPr="00A0776D">
        <w:rPr>
          <w:b/>
          <w:bCs/>
          <w:noProof/>
        </w:rPr>
        <w:t>12</w:t>
      </w:r>
    </w:p>
    <w:p w:rsidR="00A0776D" w:rsidRPr="00A0776D" w:rsidRDefault="00A0776D">
      <w:pPr>
        <w:pStyle w:val="Index1"/>
        <w:tabs>
          <w:tab w:val="right" w:leader="dot" w:pos="2798"/>
        </w:tabs>
        <w:rPr>
          <w:b/>
          <w:bCs/>
          <w:noProof/>
        </w:rPr>
      </w:pPr>
      <w:r w:rsidRPr="00A0776D">
        <w:rPr>
          <w:b/>
          <w:noProof/>
        </w:rPr>
        <w:t>S. 202</w:t>
      </w:r>
      <w:r w:rsidRPr="00A0776D">
        <w:rPr>
          <w:b/>
          <w:noProof/>
        </w:rPr>
        <w:tab/>
      </w:r>
      <w:r w:rsidRPr="00A0776D">
        <w:rPr>
          <w:b/>
          <w:bCs/>
          <w:noProof/>
        </w:rPr>
        <w:t>2</w:t>
      </w:r>
    </w:p>
    <w:p w:rsidR="00A0776D" w:rsidRPr="00A0776D" w:rsidRDefault="00A0776D">
      <w:pPr>
        <w:pStyle w:val="Index1"/>
        <w:tabs>
          <w:tab w:val="right" w:leader="dot" w:pos="2798"/>
        </w:tabs>
        <w:rPr>
          <w:b/>
          <w:bCs/>
          <w:noProof/>
        </w:rPr>
      </w:pPr>
      <w:r w:rsidRPr="00A0776D">
        <w:rPr>
          <w:b/>
          <w:noProof/>
        </w:rPr>
        <w:t>S. 235</w:t>
      </w:r>
      <w:r w:rsidRPr="00A0776D">
        <w:rPr>
          <w:b/>
          <w:noProof/>
        </w:rPr>
        <w:tab/>
      </w:r>
      <w:r w:rsidRPr="00A0776D">
        <w:rPr>
          <w:b/>
          <w:bCs/>
          <w:noProof/>
        </w:rPr>
        <w:t>9</w:t>
      </w:r>
    </w:p>
    <w:p w:rsidR="00A0776D" w:rsidRPr="00A0776D" w:rsidRDefault="00A0776D">
      <w:pPr>
        <w:pStyle w:val="Index1"/>
        <w:tabs>
          <w:tab w:val="right" w:leader="dot" w:pos="2798"/>
        </w:tabs>
        <w:rPr>
          <w:b/>
          <w:bCs/>
          <w:noProof/>
        </w:rPr>
      </w:pPr>
      <w:r w:rsidRPr="00A0776D">
        <w:rPr>
          <w:b/>
          <w:noProof/>
        </w:rPr>
        <w:t>S. 245</w:t>
      </w:r>
      <w:r w:rsidRPr="00A0776D">
        <w:rPr>
          <w:b/>
          <w:noProof/>
        </w:rPr>
        <w:tab/>
      </w:r>
      <w:r w:rsidRPr="00A0776D">
        <w:rPr>
          <w:b/>
          <w:bCs/>
          <w:noProof/>
        </w:rPr>
        <w:t>10</w:t>
      </w:r>
    </w:p>
    <w:p w:rsidR="00A0776D" w:rsidRPr="00A0776D" w:rsidRDefault="00A0776D">
      <w:pPr>
        <w:pStyle w:val="Index1"/>
        <w:tabs>
          <w:tab w:val="right" w:leader="dot" w:pos="2798"/>
        </w:tabs>
        <w:rPr>
          <w:b/>
          <w:bCs/>
          <w:noProof/>
        </w:rPr>
      </w:pPr>
      <w:r w:rsidRPr="00A0776D">
        <w:rPr>
          <w:b/>
          <w:noProof/>
        </w:rPr>
        <w:t>S. 308</w:t>
      </w:r>
      <w:r w:rsidRPr="00A0776D">
        <w:rPr>
          <w:b/>
          <w:noProof/>
        </w:rPr>
        <w:tab/>
      </w:r>
      <w:r w:rsidRPr="00A0776D">
        <w:rPr>
          <w:b/>
          <w:bCs/>
          <w:noProof/>
        </w:rPr>
        <w:t>13</w:t>
      </w:r>
    </w:p>
    <w:p w:rsidR="00A0776D" w:rsidRPr="00A0776D" w:rsidRDefault="00A0776D">
      <w:pPr>
        <w:pStyle w:val="Index1"/>
        <w:tabs>
          <w:tab w:val="right" w:leader="dot" w:pos="2798"/>
        </w:tabs>
        <w:rPr>
          <w:b/>
          <w:bCs/>
          <w:noProof/>
        </w:rPr>
      </w:pPr>
      <w:r w:rsidRPr="00A0776D">
        <w:rPr>
          <w:b/>
          <w:noProof/>
        </w:rPr>
        <w:t>S. 354</w:t>
      </w:r>
      <w:r w:rsidRPr="00A0776D">
        <w:rPr>
          <w:b/>
          <w:noProof/>
        </w:rPr>
        <w:tab/>
      </w:r>
      <w:r w:rsidRPr="00A0776D">
        <w:rPr>
          <w:b/>
          <w:bCs/>
          <w:noProof/>
        </w:rPr>
        <w:t>3</w:t>
      </w:r>
    </w:p>
    <w:p w:rsidR="00A0776D" w:rsidRPr="00A0776D" w:rsidRDefault="00A0776D">
      <w:pPr>
        <w:pStyle w:val="Index1"/>
        <w:tabs>
          <w:tab w:val="right" w:leader="dot" w:pos="2798"/>
        </w:tabs>
        <w:rPr>
          <w:b/>
          <w:bCs/>
          <w:noProof/>
        </w:rPr>
      </w:pPr>
      <w:r w:rsidRPr="00A0776D">
        <w:rPr>
          <w:b/>
          <w:noProof/>
        </w:rPr>
        <w:t>S. 376</w:t>
      </w:r>
      <w:r w:rsidRPr="00A0776D">
        <w:rPr>
          <w:b/>
          <w:noProof/>
        </w:rPr>
        <w:tab/>
      </w:r>
      <w:r w:rsidRPr="00A0776D">
        <w:rPr>
          <w:b/>
          <w:bCs/>
          <w:noProof/>
        </w:rPr>
        <w:t>7</w:t>
      </w:r>
    </w:p>
    <w:p w:rsidR="00A0776D" w:rsidRPr="00A0776D" w:rsidRDefault="00A0776D">
      <w:pPr>
        <w:pStyle w:val="Index1"/>
        <w:tabs>
          <w:tab w:val="right" w:leader="dot" w:pos="2798"/>
        </w:tabs>
        <w:rPr>
          <w:b/>
          <w:bCs/>
          <w:noProof/>
        </w:rPr>
      </w:pPr>
      <w:r w:rsidRPr="00A0776D">
        <w:rPr>
          <w:b/>
          <w:noProof/>
        </w:rPr>
        <w:t>S. 401</w:t>
      </w:r>
      <w:r w:rsidRPr="00A0776D">
        <w:rPr>
          <w:b/>
          <w:noProof/>
        </w:rPr>
        <w:tab/>
      </w:r>
      <w:r w:rsidRPr="00A0776D">
        <w:rPr>
          <w:b/>
          <w:bCs/>
          <w:noProof/>
        </w:rPr>
        <w:t>3</w:t>
      </w:r>
    </w:p>
    <w:p w:rsidR="00A0776D" w:rsidRPr="00A0776D" w:rsidRDefault="00A0776D">
      <w:pPr>
        <w:pStyle w:val="Index1"/>
        <w:tabs>
          <w:tab w:val="right" w:leader="dot" w:pos="2798"/>
        </w:tabs>
        <w:rPr>
          <w:b/>
          <w:bCs/>
          <w:noProof/>
        </w:rPr>
      </w:pPr>
      <w:r w:rsidRPr="00A0776D">
        <w:rPr>
          <w:b/>
          <w:noProof/>
        </w:rPr>
        <w:t>S. 432</w:t>
      </w:r>
      <w:r w:rsidRPr="00A0776D">
        <w:rPr>
          <w:b/>
          <w:noProof/>
        </w:rPr>
        <w:tab/>
      </w:r>
      <w:r w:rsidRPr="00A0776D">
        <w:rPr>
          <w:b/>
          <w:bCs/>
          <w:noProof/>
        </w:rPr>
        <w:t>10</w:t>
      </w:r>
    </w:p>
    <w:p w:rsidR="00A0776D" w:rsidRPr="00A0776D" w:rsidRDefault="00A0776D">
      <w:pPr>
        <w:pStyle w:val="Index1"/>
        <w:tabs>
          <w:tab w:val="right" w:leader="dot" w:pos="2798"/>
        </w:tabs>
        <w:rPr>
          <w:b/>
          <w:bCs/>
          <w:noProof/>
        </w:rPr>
      </w:pPr>
      <w:r w:rsidRPr="00A0776D">
        <w:rPr>
          <w:rFonts w:eastAsia="Calibri"/>
          <w:b/>
          <w:noProof/>
        </w:rPr>
        <w:t>S. 448</w:t>
      </w:r>
      <w:r w:rsidRPr="00A0776D">
        <w:rPr>
          <w:b/>
          <w:noProof/>
        </w:rPr>
        <w:tab/>
      </w:r>
      <w:r w:rsidRPr="00A0776D">
        <w:rPr>
          <w:b/>
          <w:bCs/>
          <w:noProof/>
        </w:rPr>
        <w:t>2</w:t>
      </w:r>
    </w:p>
    <w:p w:rsidR="00A0776D" w:rsidRPr="00A0776D" w:rsidRDefault="00A0776D">
      <w:pPr>
        <w:pStyle w:val="Index1"/>
        <w:tabs>
          <w:tab w:val="right" w:leader="dot" w:pos="2798"/>
        </w:tabs>
        <w:rPr>
          <w:b/>
          <w:bCs/>
          <w:noProof/>
        </w:rPr>
      </w:pPr>
      <w:r w:rsidRPr="00A0776D">
        <w:rPr>
          <w:b/>
          <w:noProof/>
        </w:rPr>
        <w:t>S. 464</w:t>
      </w:r>
      <w:r w:rsidRPr="00A0776D">
        <w:rPr>
          <w:b/>
          <w:noProof/>
        </w:rPr>
        <w:tab/>
      </w:r>
      <w:r w:rsidRPr="00A0776D">
        <w:rPr>
          <w:b/>
          <w:bCs/>
          <w:noProof/>
        </w:rPr>
        <w:t>13</w:t>
      </w:r>
    </w:p>
    <w:p w:rsidR="00A0776D" w:rsidRPr="00A0776D" w:rsidRDefault="00A0776D">
      <w:pPr>
        <w:pStyle w:val="Index1"/>
        <w:tabs>
          <w:tab w:val="right" w:leader="dot" w:pos="2798"/>
        </w:tabs>
        <w:rPr>
          <w:b/>
          <w:bCs/>
          <w:noProof/>
        </w:rPr>
      </w:pPr>
      <w:r w:rsidRPr="00A0776D">
        <w:rPr>
          <w:b/>
          <w:noProof/>
        </w:rPr>
        <w:t>S. 475</w:t>
      </w:r>
      <w:r w:rsidRPr="00A0776D">
        <w:rPr>
          <w:b/>
          <w:noProof/>
        </w:rPr>
        <w:tab/>
      </w:r>
      <w:r w:rsidRPr="00A0776D">
        <w:rPr>
          <w:b/>
          <w:bCs/>
          <w:noProof/>
        </w:rPr>
        <w:t>6</w:t>
      </w:r>
    </w:p>
    <w:p w:rsidR="00A0776D" w:rsidRPr="00A0776D" w:rsidRDefault="00A0776D">
      <w:pPr>
        <w:pStyle w:val="Index1"/>
        <w:tabs>
          <w:tab w:val="right" w:leader="dot" w:pos="2798"/>
        </w:tabs>
        <w:rPr>
          <w:b/>
          <w:bCs/>
          <w:noProof/>
        </w:rPr>
      </w:pPr>
      <w:r w:rsidRPr="00A0776D">
        <w:rPr>
          <w:b/>
          <w:noProof/>
        </w:rPr>
        <w:t>S. 595</w:t>
      </w:r>
      <w:r w:rsidRPr="00A0776D">
        <w:rPr>
          <w:b/>
          <w:noProof/>
        </w:rPr>
        <w:tab/>
      </w:r>
      <w:r w:rsidRPr="00A0776D">
        <w:rPr>
          <w:b/>
          <w:bCs/>
          <w:noProof/>
        </w:rPr>
        <w:t>9</w:t>
      </w:r>
    </w:p>
    <w:p w:rsidR="00A0776D" w:rsidRPr="00A0776D" w:rsidRDefault="00A0776D">
      <w:pPr>
        <w:pStyle w:val="Index1"/>
        <w:tabs>
          <w:tab w:val="right" w:leader="dot" w:pos="2798"/>
        </w:tabs>
        <w:rPr>
          <w:b/>
          <w:bCs/>
          <w:noProof/>
        </w:rPr>
      </w:pPr>
      <w:r w:rsidRPr="00A0776D">
        <w:rPr>
          <w:b/>
          <w:noProof/>
        </w:rPr>
        <w:t>S. 614</w:t>
      </w:r>
      <w:r w:rsidRPr="00A0776D">
        <w:rPr>
          <w:b/>
          <w:noProof/>
        </w:rPr>
        <w:tab/>
      </w:r>
      <w:r w:rsidRPr="00A0776D">
        <w:rPr>
          <w:b/>
          <w:bCs/>
          <w:noProof/>
        </w:rPr>
        <w:t>10</w:t>
      </w:r>
    </w:p>
    <w:p w:rsidR="00A0776D" w:rsidRPr="00A0776D" w:rsidRDefault="00A0776D">
      <w:pPr>
        <w:pStyle w:val="Index1"/>
        <w:tabs>
          <w:tab w:val="right" w:leader="dot" w:pos="2798"/>
        </w:tabs>
        <w:rPr>
          <w:b/>
          <w:bCs/>
          <w:noProof/>
        </w:rPr>
      </w:pPr>
      <w:r w:rsidRPr="00A0776D">
        <w:rPr>
          <w:b/>
          <w:noProof/>
        </w:rPr>
        <w:t>S. 628</w:t>
      </w:r>
      <w:r w:rsidRPr="00A0776D">
        <w:rPr>
          <w:b/>
          <w:noProof/>
        </w:rPr>
        <w:tab/>
      </w:r>
      <w:r w:rsidRPr="00A0776D">
        <w:rPr>
          <w:b/>
          <w:bCs/>
          <w:noProof/>
        </w:rPr>
        <w:t>3</w:t>
      </w:r>
    </w:p>
    <w:p w:rsidR="00A0776D" w:rsidRPr="00A0776D" w:rsidRDefault="00A0776D">
      <w:pPr>
        <w:pStyle w:val="Index1"/>
        <w:tabs>
          <w:tab w:val="right" w:leader="dot" w:pos="2798"/>
        </w:tabs>
        <w:rPr>
          <w:b/>
          <w:bCs/>
          <w:noProof/>
        </w:rPr>
      </w:pPr>
      <w:r w:rsidRPr="00A0776D">
        <w:rPr>
          <w:b/>
          <w:noProof/>
        </w:rPr>
        <w:t>S. 635</w:t>
      </w:r>
      <w:r w:rsidRPr="00A0776D">
        <w:rPr>
          <w:b/>
          <w:noProof/>
        </w:rPr>
        <w:tab/>
      </w:r>
      <w:r w:rsidRPr="00A0776D">
        <w:rPr>
          <w:b/>
          <w:bCs/>
          <w:noProof/>
        </w:rPr>
        <w:t>5</w:t>
      </w:r>
    </w:p>
    <w:p w:rsidR="00A0776D" w:rsidRPr="00A0776D" w:rsidRDefault="00A0776D">
      <w:pPr>
        <w:pStyle w:val="Index1"/>
        <w:tabs>
          <w:tab w:val="right" w:leader="dot" w:pos="2798"/>
        </w:tabs>
        <w:rPr>
          <w:b/>
          <w:bCs/>
          <w:noProof/>
        </w:rPr>
      </w:pPr>
      <w:r w:rsidRPr="00A0776D">
        <w:rPr>
          <w:b/>
          <w:noProof/>
        </w:rPr>
        <w:t>S. 699</w:t>
      </w:r>
      <w:r w:rsidRPr="00A0776D">
        <w:rPr>
          <w:b/>
          <w:noProof/>
        </w:rPr>
        <w:tab/>
      </w:r>
      <w:r w:rsidRPr="00A0776D">
        <w:rPr>
          <w:b/>
          <w:bCs/>
          <w:noProof/>
        </w:rPr>
        <w:t>1</w:t>
      </w:r>
    </w:p>
    <w:p w:rsidR="00A0776D" w:rsidRPr="00A0776D" w:rsidRDefault="00A0776D">
      <w:pPr>
        <w:pStyle w:val="Index1"/>
        <w:tabs>
          <w:tab w:val="right" w:leader="dot" w:pos="2798"/>
        </w:tabs>
        <w:rPr>
          <w:b/>
          <w:bCs/>
          <w:noProof/>
        </w:rPr>
      </w:pPr>
      <w:r w:rsidRPr="00A0776D">
        <w:rPr>
          <w:b/>
          <w:noProof/>
        </w:rPr>
        <w:t>S. 717</w:t>
      </w:r>
      <w:r w:rsidRPr="00A0776D">
        <w:rPr>
          <w:b/>
          <w:noProof/>
        </w:rPr>
        <w:tab/>
      </w:r>
      <w:r w:rsidRPr="00A0776D">
        <w:rPr>
          <w:b/>
          <w:bCs/>
          <w:noProof/>
        </w:rPr>
        <w:t>21</w:t>
      </w:r>
    </w:p>
    <w:p w:rsidR="00A0776D" w:rsidRPr="00A0776D" w:rsidRDefault="00A0776D">
      <w:pPr>
        <w:pStyle w:val="Index1"/>
        <w:tabs>
          <w:tab w:val="right" w:leader="dot" w:pos="2798"/>
        </w:tabs>
        <w:rPr>
          <w:b/>
          <w:bCs/>
          <w:noProof/>
        </w:rPr>
      </w:pPr>
      <w:r w:rsidRPr="00A0776D">
        <w:rPr>
          <w:b/>
          <w:noProof/>
        </w:rPr>
        <w:t>S. 736</w:t>
      </w:r>
      <w:r w:rsidRPr="00A0776D">
        <w:rPr>
          <w:b/>
          <w:noProof/>
        </w:rPr>
        <w:tab/>
      </w:r>
      <w:r w:rsidRPr="00A0776D">
        <w:rPr>
          <w:b/>
          <w:bCs/>
          <w:noProof/>
        </w:rPr>
        <w:t>16</w:t>
      </w:r>
    </w:p>
    <w:p w:rsidR="00A0776D" w:rsidRPr="00A0776D" w:rsidRDefault="00A0776D">
      <w:pPr>
        <w:pStyle w:val="Index1"/>
        <w:tabs>
          <w:tab w:val="right" w:leader="dot" w:pos="2798"/>
        </w:tabs>
        <w:rPr>
          <w:b/>
          <w:bCs/>
          <w:noProof/>
        </w:rPr>
      </w:pPr>
      <w:r w:rsidRPr="00A0776D">
        <w:rPr>
          <w:b/>
          <w:noProof/>
        </w:rPr>
        <w:t>S. 737</w:t>
      </w:r>
      <w:r w:rsidRPr="00A0776D">
        <w:rPr>
          <w:b/>
          <w:noProof/>
        </w:rPr>
        <w:tab/>
      </w:r>
      <w:r w:rsidRPr="00A0776D">
        <w:rPr>
          <w:b/>
          <w:bCs/>
          <w:noProof/>
        </w:rPr>
        <w:t>16</w:t>
      </w:r>
    </w:p>
    <w:p w:rsidR="00A0776D" w:rsidRPr="00A0776D" w:rsidRDefault="00A0776D">
      <w:pPr>
        <w:pStyle w:val="Index1"/>
        <w:tabs>
          <w:tab w:val="right" w:leader="dot" w:pos="2798"/>
        </w:tabs>
        <w:rPr>
          <w:b/>
          <w:bCs/>
          <w:noProof/>
        </w:rPr>
      </w:pPr>
      <w:r w:rsidRPr="00A0776D">
        <w:rPr>
          <w:b/>
          <w:noProof/>
        </w:rPr>
        <w:t>S. 738</w:t>
      </w:r>
      <w:r w:rsidRPr="00A0776D">
        <w:rPr>
          <w:b/>
          <w:noProof/>
        </w:rPr>
        <w:tab/>
      </w:r>
      <w:r w:rsidRPr="00A0776D">
        <w:rPr>
          <w:b/>
          <w:bCs/>
          <w:noProof/>
        </w:rPr>
        <w:t>16</w:t>
      </w:r>
    </w:p>
    <w:p w:rsidR="00A0776D" w:rsidRPr="00A0776D" w:rsidRDefault="00A0776D">
      <w:pPr>
        <w:pStyle w:val="Index1"/>
        <w:tabs>
          <w:tab w:val="right" w:leader="dot" w:pos="2798"/>
        </w:tabs>
        <w:rPr>
          <w:b/>
          <w:bCs/>
          <w:noProof/>
        </w:rPr>
      </w:pPr>
      <w:r w:rsidRPr="00A0776D">
        <w:rPr>
          <w:b/>
          <w:noProof/>
        </w:rPr>
        <w:t>S. 739</w:t>
      </w:r>
      <w:r w:rsidRPr="00A0776D">
        <w:rPr>
          <w:b/>
          <w:noProof/>
        </w:rPr>
        <w:tab/>
      </w:r>
      <w:r w:rsidRPr="00A0776D">
        <w:rPr>
          <w:b/>
          <w:bCs/>
          <w:noProof/>
        </w:rPr>
        <w:t>16</w:t>
      </w:r>
    </w:p>
    <w:p w:rsidR="00A0776D" w:rsidRPr="00A0776D" w:rsidRDefault="00A0776D">
      <w:pPr>
        <w:pStyle w:val="Index1"/>
        <w:tabs>
          <w:tab w:val="right" w:leader="dot" w:pos="2798"/>
        </w:tabs>
        <w:rPr>
          <w:b/>
          <w:bCs/>
          <w:noProof/>
        </w:rPr>
      </w:pPr>
      <w:r w:rsidRPr="00A0776D">
        <w:rPr>
          <w:b/>
          <w:noProof/>
        </w:rPr>
        <w:t>S. 740</w:t>
      </w:r>
      <w:r w:rsidRPr="00A0776D">
        <w:rPr>
          <w:b/>
          <w:noProof/>
        </w:rPr>
        <w:tab/>
      </w:r>
      <w:r w:rsidRPr="00A0776D">
        <w:rPr>
          <w:b/>
          <w:bCs/>
          <w:noProof/>
        </w:rPr>
        <w:t>17</w:t>
      </w:r>
    </w:p>
    <w:p w:rsidR="00A0776D" w:rsidRPr="00A0776D" w:rsidRDefault="00A0776D">
      <w:pPr>
        <w:pStyle w:val="Index1"/>
        <w:tabs>
          <w:tab w:val="right" w:leader="dot" w:pos="2798"/>
        </w:tabs>
        <w:rPr>
          <w:b/>
          <w:bCs/>
          <w:noProof/>
        </w:rPr>
      </w:pPr>
      <w:r w:rsidRPr="00A0776D">
        <w:rPr>
          <w:b/>
          <w:noProof/>
        </w:rPr>
        <w:t>S. 742</w:t>
      </w:r>
      <w:r w:rsidRPr="00A0776D">
        <w:rPr>
          <w:b/>
          <w:noProof/>
        </w:rPr>
        <w:tab/>
      </w:r>
      <w:r w:rsidRPr="00A0776D">
        <w:rPr>
          <w:b/>
          <w:bCs/>
          <w:noProof/>
        </w:rPr>
        <w:t>17</w:t>
      </w:r>
    </w:p>
    <w:p w:rsidR="00A0776D" w:rsidRDefault="00A0776D">
      <w:pPr>
        <w:pStyle w:val="Index1"/>
        <w:tabs>
          <w:tab w:val="right" w:leader="dot" w:pos="2798"/>
        </w:tabs>
        <w:rPr>
          <w:b/>
          <w:bCs/>
          <w:noProof/>
        </w:rPr>
      </w:pPr>
      <w:r w:rsidRPr="00A0776D">
        <w:rPr>
          <w:b/>
          <w:noProof/>
        </w:rPr>
        <w:t>S. 748</w:t>
      </w:r>
      <w:r w:rsidRPr="00A0776D">
        <w:rPr>
          <w:b/>
          <w:noProof/>
        </w:rPr>
        <w:tab/>
      </w:r>
      <w:r w:rsidRPr="00A0776D">
        <w:rPr>
          <w:b/>
          <w:bCs/>
          <w:noProof/>
        </w:rPr>
        <w:t>20</w:t>
      </w:r>
    </w:p>
    <w:p w:rsidR="00A0776D" w:rsidRDefault="00A0776D" w:rsidP="00A0776D"/>
    <w:p w:rsidR="00A0776D" w:rsidRPr="00A0776D" w:rsidRDefault="00A0776D" w:rsidP="00A0776D"/>
    <w:p w:rsidR="00A0776D" w:rsidRPr="00A0776D" w:rsidRDefault="00A0776D">
      <w:pPr>
        <w:pStyle w:val="Index1"/>
        <w:tabs>
          <w:tab w:val="right" w:leader="dot" w:pos="2798"/>
        </w:tabs>
        <w:rPr>
          <w:b/>
          <w:bCs/>
          <w:noProof/>
        </w:rPr>
      </w:pPr>
      <w:r w:rsidRPr="00A0776D">
        <w:rPr>
          <w:b/>
          <w:noProof/>
        </w:rPr>
        <w:t>H. 3017</w:t>
      </w:r>
      <w:r w:rsidRPr="00A0776D">
        <w:rPr>
          <w:b/>
          <w:noProof/>
        </w:rPr>
        <w:tab/>
      </w:r>
      <w:r w:rsidRPr="00A0776D">
        <w:rPr>
          <w:b/>
          <w:bCs/>
          <w:noProof/>
        </w:rPr>
        <w:t>21</w:t>
      </w:r>
    </w:p>
    <w:p w:rsidR="00A0776D" w:rsidRPr="00A0776D" w:rsidRDefault="00A0776D">
      <w:pPr>
        <w:pStyle w:val="Index1"/>
        <w:tabs>
          <w:tab w:val="right" w:leader="dot" w:pos="2798"/>
        </w:tabs>
        <w:rPr>
          <w:b/>
          <w:bCs/>
          <w:noProof/>
        </w:rPr>
      </w:pPr>
      <w:r w:rsidRPr="00A0776D">
        <w:rPr>
          <w:b/>
          <w:noProof/>
        </w:rPr>
        <w:t>H. 3024</w:t>
      </w:r>
      <w:r w:rsidRPr="00A0776D">
        <w:rPr>
          <w:b/>
          <w:noProof/>
        </w:rPr>
        <w:tab/>
      </w:r>
      <w:r w:rsidRPr="00A0776D">
        <w:rPr>
          <w:b/>
          <w:bCs/>
          <w:noProof/>
        </w:rPr>
        <w:t>17</w:t>
      </w:r>
    </w:p>
    <w:p w:rsidR="00A0776D" w:rsidRPr="00A0776D" w:rsidRDefault="00A0776D">
      <w:pPr>
        <w:pStyle w:val="Index1"/>
        <w:tabs>
          <w:tab w:val="right" w:leader="dot" w:pos="2798"/>
        </w:tabs>
        <w:rPr>
          <w:b/>
          <w:bCs/>
          <w:noProof/>
        </w:rPr>
      </w:pPr>
      <w:r w:rsidRPr="00A0776D">
        <w:rPr>
          <w:b/>
          <w:noProof/>
        </w:rPr>
        <w:t>H. 3056</w:t>
      </w:r>
      <w:r w:rsidRPr="00A0776D">
        <w:rPr>
          <w:b/>
          <w:noProof/>
        </w:rPr>
        <w:tab/>
      </w:r>
      <w:r w:rsidRPr="00A0776D">
        <w:rPr>
          <w:b/>
          <w:bCs/>
          <w:noProof/>
        </w:rPr>
        <w:t>14</w:t>
      </w:r>
    </w:p>
    <w:p w:rsidR="00A0776D" w:rsidRPr="00A0776D" w:rsidRDefault="00A0776D">
      <w:pPr>
        <w:pStyle w:val="Index1"/>
        <w:tabs>
          <w:tab w:val="right" w:leader="dot" w:pos="2798"/>
        </w:tabs>
        <w:rPr>
          <w:b/>
          <w:bCs/>
          <w:noProof/>
        </w:rPr>
      </w:pPr>
      <w:r w:rsidRPr="00A0776D">
        <w:rPr>
          <w:b/>
          <w:noProof/>
        </w:rPr>
        <w:t>H. 3101</w:t>
      </w:r>
      <w:r w:rsidRPr="00A0776D">
        <w:rPr>
          <w:b/>
          <w:noProof/>
        </w:rPr>
        <w:tab/>
      </w:r>
      <w:r w:rsidRPr="00A0776D">
        <w:rPr>
          <w:b/>
          <w:bCs/>
          <w:noProof/>
        </w:rPr>
        <w:t>17</w:t>
      </w:r>
    </w:p>
    <w:p w:rsidR="00A0776D" w:rsidRPr="00A0776D" w:rsidRDefault="00A0776D">
      <w:pPr>
        <w:pStyle w:val="Index1"/>
        <w:tabs>
          <w:tab w:val="right" w:leader="dot" w:pos="2798"/>
        </w:tabs>
        <w:rPr>
          <w:b/>
          <w:bCs/>
          <w:noProof/>
        </w:rPr>
      </w:pPr>
      <w:r w:rsidRPr="00A0776D">
        <w:rPr>
          <w:b/>
          <w:noProof/>
        </w:rPr>
        <w:t>H. 3179</w:t>
      </w:r>
      <w:r w:rsidRPr="00A0776D">
        <w:rPr>
          <w:b/>
          <w:noProof/>
        </w:rPr>
        <w:tab/>
      </w:r>
      <w:r w:rsidRPr="00A0776D">
        <w:rPr>
          <w:b/>
          <w:bCs/>
          <w:noProof/>
        </w:rPr>
        <w:t>22</w:t>
      </w:r>
    </w:p>
    <w:p w:rsidR="00A0776D" w:rsidRPr="00A0776D" w:rsidRDefault="00A0776D">
      <w:pPr>
        <w:pStyle w:val="Index1"/>
        <w:tabs>
          <w:tab w:val="right" w:leader="dot" w:pos="2798"/>
        </w:tabs>
        <w:rPr>
          <w:b/>
          <w:bCs/>
          <w:noProof/>
        </w:rPr>
      </w:pPr>
      <w:r w:rsidRPr="00A0776D">
        <w:rPr>
          <w:b/>
          <w:noProof/>
        </w:rPr>
        <w:t>H. 3262</w:t>
      </w:r>
      <w:r w:rsidRPr="00A0776D">
        <w:rPr>
          <w:b/>
          <w:noProof/>
        </w:rPr>
        <w:tab/>
      </w:r>
      <w:r w:rsidRPr="00A0776D">
        <w:rPr>
          <w:b/>
          <w:bCs/>
          <w:noProof/>
        </w:rPr>
        <w:t>11</w:t>
      </w:r>
    </w:p>
    <w:p w:rsidR="00A0776D" w:rsidRPr="00A0776D" w:rsidRDefault="00A0776D">
      <w:pPr>
        <w:pStyle w:val="Index1"/>
        <w:tabs>
          <w:tab w:val="right" w:leader="dot" w:pos="2798"/>
        </w:tabs>
        <w:rPr>
          <w:b/>
          <w:bCs/>
          <w:noProof/>
        </w:rPr>
      </w:pPr>
      <w:r w:rsidRPr="00A0776D">
        <w:rPr>
          <w:b/>
          <w:noProof/>
        </w:rPr>
        <w:t>H. 3438</w:t>
      </w:r>
      <w:r w:rsidRPr="00A0776D">
        <w:rPr>
          <w:b/>
          <w:noProof/>
        </w:rPr>
        <w:tab/>
      </w:r>
      <w:r w:rsidRPr="00A0776D">
        <w:rPr>
          <w:b/>
          <w:bCs/>
          <w:noProof/>
        </w:rPr>
        <w:t>23</w:t>
      </w:r>
    </w:p>
    <w:p w:rsidR="00A0776D" w:rsidRPr="00A0776D" w:rsidRDefault="00A0776D">
      <w:pPr>
        <w:pStyle w:val="Index1"/>
        <w:tabs>
          <w:tab w:val="right" w:leader="dot" w:pos="2798"/>
        </w:tabs>
        <w:rPr>
          <w:b/>
          <w:bCs/>
          <w:noProof/>
        </w:rPr>
      </w:pPr>
      <w:r w:rsidRPr="00A0776D">
        <w:rPr>
          <w:b/>
          <w:noProof/>
        </w:rPr>
        <w:t>H. 3505</w:t>
      </w:r>
      <w:r w:rsidRPr="00A0776D">
        <w:rPr>
          <w:b/>
          <w:noProof/>
        </w:rPr>
        <w:tab/>
      </w:r>
      <w:r w:rsidRPr="00A0776D">
        <w:rPr>
          <w:b/>
          <w:bCs/>
          <w:noProof/>
        </w:rPr>
        <w:t>18</w:t>
      </w:r>
    </w:p>
    <w:p w:rsidR="00A0776D" w:rsidRPr="00A0776D" w:rsidRDefault="00A0776D">
      <w:pPr>
        <w:pStyle w:val="Index1"/>
        <w:tabs>
          <w:tab w:val="right" w:leader="dot" w:pos="2798"/>
        </w:tabs>
        <w:rPr>
          <w:b/>
          <w:bCs/>
          <w:noProof/>
        </w:rPr>
      </w:pPr>
      <w:r w:rsidRPr="00A0776D">
        <w:rPr>
          <w:b/>
          <w:noProof/>
        </w:rPr>
        <w:t>H. 3539</w:t>
      </w:r>
      <w:r w:rsidRPr="00A0776D">
        <w:rPr>
          <w:b/>
          <w:noProof/>
        </w:rPr>
        <w:tab/>
      </w:r>
      <w:r w:rsidRPr="00A0776D">
        <w:rPr>
          <w:b/>
          <w:bCs/>
          <w:noProof/>
        </w:rPr>
        <w:t>12</w:t>
      </w:r>
    </w:p>
    <w:p w:rsidR="00A0776D" w:rsidRPr="00A0776D" w:rsidRDefault="00A0776D">
      <w:pPr>
        <w:pStyle w:val="Index1"/>
        <w:tabs>
          <w:tab w:val="right" w:leader="dot" w:pos="2798"/>
        </w:tabs>
        <w:rPr>
          <w:b/>
          <w:bCs/>
          <w:noProof/>
        </w:rPr>
      </w:pPr>
      <w:r w:rsidRPr="00A0776D">
        <w:rPr>
          <w:b/>
          <w:noProof/>
        </w:rPr>
        <w:t>H. 3567</w:t>
      </w:r>
      <w:r w:rsidRPr="00A0776D">
        <w:rPr>
          <w:b/>
          <w:noProof/>
        </w:rPr>
        <w:tab/>
      </w:r>
      <w:r w:rsidRPr="00A0776D">
        <w:rPr>
          <w:b/>
          <w:bCs/>
          <w:noProof/>
        </w:rPr>
        <w:t>22</w:t>
      </w:r>
    </w:p>
    <w:p w:rsidR="00A0776D" w:rsidRPr="00A0776D" w:rsidRDefault="00A0776D">
      <w:pPr>
        <w:pStyle w:val="Index1"/>
        <w:tabs>
          <w:tab w:val="right" w:leader="dot" w:pos="2798"/>
        </w:tabs>
        <w:rPr>
          <w:b/>
          <w:bCs/>
          <w:noProof/>
        </w:rPr>
      </w:pPr>
      <w:r w:rsidRPr="00A0776D">
        <w:rPr>
          <w:b/>
          <w:noProof/>
        </w:rPr>
        <w:t>H. 3586</w:t>
      </w:r>
      <w:r w:rsidRPr="00A0776D">
        <w:rPr>
          <w:b/>
          <w:noProof/>
        </w:rPr>
        <w:tab/>
      </w:r>
      <w:r w:rsidRPr="00A0776D">
        <w:rPr>
          <w:b/>
          <w:bCs/>
          <w:noProof/>
        </w:rPr>
        <w:t>8</w:t>
      </w:r>
    </w:p>
    <w:p w:rsidR="00A0776D" w:rsidRPr="00A0776D" w:rsidRDefault="00A0776D">
      <w:pPr>
        <w:pStyle w:val="Index1"/>
        <w:tabs>
          <w:tab w:val="right" w:leader="dot" w:pos="2798"/>
        </w:tabs>
        <w:rPr>
          <w:b/>
          <w:bCs/>
          <w:noProof/>
        </w:rPr>
      </w:pPr>
      <w:r w:rsidRPr="00A0776D">
        <w:rPr>
          <w:b/>
          <w:noProof/>
        </w:rPr>
        <w:t>H. 3664</w:t>
      </w:r>
      <w:r w:rsidRPr="00A0776D">
        <w:rPr>
          <w:b/>
          <w:noProof/>
        </w:rPr>
        <w:tab/>
      </w:r>
      <w:r w:rsidRPr="00A0776D">
        <w:rPr>
          <w:b/>
          <w:bCs/>
          <w:noProof/>
        </w:rPr>
        <w:t>6</w:t>
      </w:r>
    </w:p>
    <w:p w:rsidR="00A0776D" w:rsidRPr="00A0776D" w:rsidRDefault="00A0776D">
      <w:pPr>
        <w:pStyle w:val="Index1"/>
        <w:tabs>
          <w:tab w:val="right" w:leader="dot" w:pos="2798"/>
        </w:tabs>
        <w:rPr>
          <w:b/>
          <w:bCs/>
          <w:noProof/>
        </w:rPr>
      </w:pPr>
      <w:r w:rsidRPr="00A0776D">
        <w:rPr>
          <w:b/>
          <w:noProof/>
        </w:rPr>
        <w:t>H. 3689</w:t>
      </w:r>
      <w:r w:rsidRPr="00A0776D">
        <w:rPr>
          <w:b/>
          <w:noProof/>
        </w:rPr>
        <w:tab/>
      </w:r>
      <w:r w:rsidRPr="00A0776D">
        <w:rPr>
          <w:b/>
          <w:bCs/>
          <w:noProof/>
        </w:rPr>
        <w:t>19</w:t>
      </w:r>
    </w:p>
    <w:p w:rsidR="00A0776D" w:rsidRPr="00A0776D" w:rsidRDefault="00A0776D">
      <w:pPr>
        <w:pStyle w:val="Index1"/>
        <w:tabs>
          <w:tab w:val="right" w:leader="dot" w:pos="2798"/>
        </w:tabs>
        <w:rPr>
          <w:b/>
          <w:bCs/>
          <w:noProof/>
        </w:rPr>
      </w:pPr>
      <w:r w:rsidRPr="00A0776D">
        <w:rPr>
          <w:b/>
          <w:noProof/>
        </w:rPr>
        <w:t>H. 3805</w:t>
      </w:r>
      <w:r w:rsidRPr="00A0776D">
        <w:rPr>
          <w:b/>
          <w:noProof/>
        </w:rPr>
        <w:tab/>
      </w:r>
      <w:r w:rsidRPr="00A0776D">
        <w:rPr>
          <w:b/>
          <w:bCs/>
          <w:noProof/>
        </w:rPr>
        <w:t>20</w:t>
      </w:r>
    </w:p>
    <w:p w:rsidR="00A0776D" w:rsidRPr="00A0776D" w:rsidRDefault="00A0776D">
      <w:pPr>
        <w:pStyle w:val="Index1"/>
        <w:tabs>
          <w:tab w:val="right" w:leader="dot" w:pos="2798"/>
        </w:tabs>
        <w:rPr>
          <w:b/>
          <w:bCs/>
          <w:noProof/>
        </w:rPr>
      </w:pPr>
      <w:r w:rsidRPr="00A0776D">
        <w:rPr>
          <w:b/>
          <w:noProof/>
        </w:rPr>
        <w:t>H. 3991</w:t>
      </w:r>
      <w:r w:rsidRPr="00A0776D">
        <w:rPr>
          <w:b/>
          <w:noProof/>
        </w:rPr>
        <w:tab/>
      </w:r>
      <w:r w:rsidRPr="00A0776D">
        <w:rPr>
          <w:b/>
          <w:bCs/>
          <w:noProof/>
        </w:rPr>
        <w:t>14</w:t>
      </w:r>
    </w:p>
    <w:p w:rsidR="00A0776D" w:rsidRPr="00A0776D" w:rsidRDefault="00A0776D">
      <w:pPr>
        <w:pStyle w:val="Index1"/>
        <w:tabs>
          <w:tab w:val="right" w:leader="dot" w:pos="2798"/>
        </w:tabs>
        <w:rPr>
          <w:b/>
          <w:bCs/>
          <w:noProof/>
        </w:rPr>
      </w:pPr>
      <w:r w:rsidRPr="00A0776D">
        <w:rPr>
          <w:b/>
          <w:noProof/>
        </w:rPr>
        <w:t>H. 4027</w:t>
      </w:r>
      <w:r w:rsidRPr="00A0776D">
        <w:rPr>
          <w:b/>
          <w:noProof/>
        </w:rPr>
        <w:tab/>
      </w:r>
      <w:r w:rsidRPr="00A0776D">
        <w:rPr>
          <w:b/>
          <w:bCs/>
          <w:noProof/>
        </w:rPr>
        <w:t>12</w:t>
      </w:r>
    </w:p>
    <w:p w:rsidR="00A0776D" w:rsidRPr="00A0776D" w:rsidRDefault="00A0776D">
      <w:pPr>
        <w:pStyle w:val="Index1"/>
        <w:tabs>
          <w:tab w:val="right" w:leader="dot" w:pos="2798"/>
        </w:tabs>
        <w:rPr>
          <w:b/>
          <w:bCs/>
          <w:noProof/>
        </w:rPr>
      </w:pPr>
      <w:r w:rsidRPr="00A0776D">
        <w:rPr>
          <w:b/>
          <w:noProof/>
        </w:rPr>
        <w:t>H. 4064</w:t>
      </w:r>
      <w:r w:rsidRPr="00A0776D">
        <w:rPr>
          <w:b/>
          <w:noProof/>
        </w:rPr>
        <w:tab/>
      </w:r>
      <w:r w:rsidRPr="00A0776D">
        <w:rPr>
          <w:b/>
          <w:bCs/>
          <w:noProof/>
        </w:rPr>
        <w:t>22</w:t>
      </w:r>
    </w:p>
    <w:p w:rsidR="00A0776D" w:rsidRPr="00A0776D" w:rsidRDefault="00A0776D">
      <w:pPr>
        <w:pStyle w:val="Index1"/>
        <w:tabs>
          <w:tab w:val="right" w:leader="dot" w:pos="2798"/>
        </w:tabs>
        <w:rPr>
          <w:b/>
          <w:bCs/>
          <w:noProof/>
        </w:rPr>
      </w:pPr>
      <w:r w:rsidRPr="00A0776D">
        <w:rPr>
          <w:b/>
          <w:noProof/>
        </w:rPr>
        <w:t>H. 4099</w:t>
      </w:r>
      <w:r w:rsidRPr="00A0776D">
        <w:rPr>
          <w:b/>
          <w:noProof/>
        </w:rPr>
        <w:tab/>
      </w:r>
      <w:r w:rsidRPr="00A0776D">
        <w:rPr>
          <w:b/>
          <w:bCs/>
          <w:noProof/>
        </w:rPr>
        <w:t>6</w:t>
      </w:r>
    </w:p>
    <w:p w:rsidR="00A0776D" w:rsidRDefault="00A0776D" w:rsidP="0062310D">
      <w:pPr>
        <w:tabs>
          <w:tab w:val="left" w:pos="432"/>
          <w:tab w:val="left" w:pos="864"/>
        </w:tabs>
        <w:rPr>
          <w:noProof/>
        </w:rPr>
        <w:sectPr w:rsidR="00A0776D" w:rsidSect="00A0776D">
          <w:type w:val="continuous"/>
          <w:pgSz w:w="12240" w:h="15840" w:code="1"/>
          <w:pgMar w:top="1008" w:right="4666" w:bottom="3499" w:left="1238" w:header="0" w:footer="3499" w:gutter="0"/>
          <w:cols w:num="2" w:space="720"/>
          <w:titlePg/>
          <w:docGrid w:linePitch="360"/>
        </w:sectPr>
      </w:pPr>
    </w:p>
    <w:p w:rsidR="0036113A" w:rsidRDefault="00A0776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0776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C77" w:rsidRDefault="00BC5C77">
      <w:r>
        <w:separator/>
      </w:r>
    </w:p>
  </w:endnote>
  <w:endnote w:type="continuationSeparator" w:id="0">
    <w:p w:rsidR="00BC5C77" w:rsidRDefault="00BC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C77" w:rsidRDefault="00BC5C7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6679D">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C77" w:rsidRDefault="00BC5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C77" w:rsidRDefault="00BC5C7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6679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C77" w:rsidRDefault="00BC5C77">
      <w:r>
        <w:separator/>
      </w:r>
    </w:p>
  </w:footnote>
  <w:footnote w:type="continuationSeparator" w:id="0">
    <w:p w:rsidR="00BC5C77" w:rsidRDefault="00BC5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83"/>
    <w:rsid w:val="00001CEA"/>
    <w:rsid w:val="000025BE"/>
    <w:rsid w:val="00002FBA"/>
    <w:rsid w:val="000036B3"/>
    <w:rsid w:val="00003D8F"/>
    <w:rsid w:val="000041C3"/>
    <w:rsid w:val="00004578"/>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2713"/>
    <w:rsid w:val="000662DB"/>
    <w:rsid w:val="000666BA"/>
    <w:rsid w:val="00067D23"/>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3857"/>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D76C9"/>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561C1"/>
    <w:rsid w:val="00162BB5"/>
    <w:rsid w:val="00164B93"/>
    <w:rsid w:val="001665F1"/>
    <w:rsid w:val="00171603"/>
    <w:rsid w:val="00174F5C"/>
    <w:rsid w:val="00180FB8"/>
    <w:rsid w:val="00181FA7"/>
    <w:rsid w:val="001834E7"/>
    <w:rsid w:val="001843D8"/>
    <w:rsid w:val="0018679E"/>
    <w:rsid w:val="00187760"/>
    <w:rsid w:val="00191683"/>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7272"/>
    <w:rsid w:val="00200EC0"/>
    <w:rsid w:val="00201E4A"/>
    <w:rsid w:val="0020202B"/>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49F0"/>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76F2D"/>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679D"/>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58D"/>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039"/>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15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50DC"/>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0776D"/>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3A1"/>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436"/>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158F"/>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5C77"/>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5D06"/>
    <w:rsid w:val="00CD6408"/>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45A9"/>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7D5"/>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6D"/>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A7983"/>
    <w:rsid w:val="00FB1B58"/>
    <w:rsid w:val="00FB45D1"/>
    <w:rsid w:val="00FB6522"/>
    <w:rsid w:val="00FC1AFE"/>
    <w:rsid w:val="00FD3C11"/>
    <w:rsid w:val="00FD40A0"/>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DF5A74A-2DE3-4478-917A-118A069E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947154"/>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0776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39038-F3DB-4753-852B-AB0392AB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5638</Words>
  <Characters>30121</Characters>
  <Application>Microsoft Office Word</Application>
  <DocSecurity>0</DocSecurity>
  <Lines>1049</Lines>
  <Paragraphs>280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4/15/2021 - South Carolina Legislature Online</dc:title>
  <dc:creator>Lesley Stone</dc:creator>
  <cp:lastModifiedBy>Danny Crook</cp:lastModifiedBy>
  <cp:revision>2</cp:revision>
  <cp:lastPrinted>1998-10-08T15:15:00Z</cp:lastPrinted>
  <dcterms:created xsi:type="dcterms:W3CDTF">2021-04-14T19:14:00Z</dcterms:created>
  <dcterms:modified xsi:type="dcterms:W3CDTF">2021-04-14T19:14:00Z</dcterms:modified>
</cp:coreProperties>
</file>