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B83749">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83749">
        <w:rPr>
          <w:b/>
          <w:sz w:val="26"/>
          <w:szCs w:val="26"/>
        </w:rPr>
        <w:t>71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5pt;height:168.45pt" o:ole="" fillcolor="window">
            <v:imagedata r:id="rId7" o:title="" gain="2147483647f" blacklevel="15728f"/>
          </v:shape>
          <o:OLEObject Type="Embed" ProgID="Word.Picture.8" ShapeID="_x0000_i1025" DrawAspect="Content" ObjectID="_168235291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83749" w:rsidP="00407CDE">
      <w:pPr>
        <w:jc w:val="center"/>
        <w:rPr>
          <w:b/>
        </w:rPr>
      </w:pPr>
      <w:r>
        <w:rPr>
          <w:b/>
        </w:rPr>
        <w:t>THURSDAY, MAY 13,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83749" w:rsidP="0062310D">
      <w:pPr>
        <w:tabs>
          <w:tab w:val="left" w:pos="432"/>
          <w:tab w:val="left" w:pos="864"/>
        </w:tabs>
        <w:jc w:val="center"/>
        <w:rPr>
          <w:b/>
        </w:rPr>
      </w:pPr>
      <w:r>
        <w:rPr>
          <w:b/>
        </w:rPr>
        <w:t>Thursday, May 13, 2021</w:t>
      </w:r>
    </w:p>
    <w:p w:rsidR="0036113A" w:rsidRDefault="0036113A" w:rsidP="0062310D">
      <w:pPr>
        <w:tabs>
          <w:tab w:val="left" w:pos="432"/>
          <w:tab w:val="left" w:pos="864"/>
        </w:tabs>
      </w:pPr>
    </w:p>
    <w:p w:rsidR="00500DA7" w:rsidRDefault="00500DA7" w:rsidP="0062310D">
      <w:pPr>
        <w:tabs>
          <w:tab w:val="left" w:pos="432"/>
          <w:tab w:val="left" w:pos="864"/>
        </w:tabs>
      </w:pPr>
    </w:p>
    <w:p w:rsidR="00500DA7" w:rsidRDefault="00500DA7" w:rsidP="00500DA7">
      <w:pPr>
        <w:tabs>
          <w:tab w:val="left" w:pos="432"/>
          <w:tab w:val="left" w:pos="864"/>
        </w:tabs>
        <w:jc w:val="center"/>
        <w:rPr>
          <w:b/>
        </w:rPr>
      </w:pPr>
      <w:r>
        <w:rPr>
          <w:b/>
        </w:rPr>
        <w:t>UNCONTESTED LOCAL</w:t>
      </w:r>
    </w:p>
    <w:p w:rsidR="00500DA7" w:rsidRPr="00500DA7" w:rsidRDefault="00500DA7" w:rsidP="00500DA7">
      <w:pPr>
        <w:pStyle w:val="CALENDARHEADING"/>
      </w:pPr>
      <w:r>
        <w:t>THIRD READING BILL</w:t>
      </w:r>
    </w:p>
    <w:p w:rsidR="00500DA7" w:rsidRDefault="00500DA7" w:rsidP="0062310D">
      <w:pPr>
        <w:tabs>
          <w:tab w:val="left" w:pos="432"/>
          <w:tab w:val="left" w:pos="864"/>
        </w:tabs>
      </w:pPr>
    </w:p>
    <w:p w:rsidR="00500DA7" w:rsidRPr="00217466" w:rsidRDefault="00500DA7" w:rsidP="00500DA7">
      <w:pPr>
        <w:tabs>
          <w:tab w:val="left" w:pos="432"/>
          <w:tab w:val="left" w:pos="864"/>
        </w:tabs>
        <w:ind w:left="432" w:hanging="432"/>
        <w:rPr>
          <w:b/>
          <w:u w:color="000000" w:themeColor="text1"/>
        </w:rPr>
      </w:pPr>
      <w:r w:rsidRPr="00217466">
        <w:rPr>
          <w:b/>
        </w:rPr>
        <w:t>H.</w:t>
      </w:r>
      <w:r w:rsidRPr="00217466">
        <w:rPr>
          <w:b/>
        </w:rPr>
        <w:tab/>
        <w:t>4241</w:t>
      </w:r>
      <w:r w:rsidRPr="00217466">
        <w:rPr>
          <w:b/>
        </w:rPr>
        <w:fldChar w:fldCharType="begin"/>
      </w:r>
      <w:r w:rsidRPr="00217466">
        <w:rPr>
          <w:b/>
        </w:rPr>
        <w:instrText xml:space="preserve"> XE "H. 4241" \b </w:instrText>
      </w:r>
      <w:r w:rsidRPr="00217466">
        <w:rPr>
          <w:b/>
        </w:rPr>
        <w:fldChar w:fldCharType="end"/>
      </w:r>
      <w:r w:rsidRPr="00217466">
        <w:rPr>
          <w:b/>
        </w:rPr>
        <w:t xml:space="preserve">--Reps. Anderson and Hewitt:  </w:t>
      </w:r>
      <w:r w:rsidRPr="00217466">
        <w:rPr>
          <w:b/>
          <w:szCs w:val="30"/>
        </w:rPr>
        <w:t xml:space="preserve">A BILL </w:t>
      </w:r>
      <w:r w:rsidRPr="00217466">
        <w:rPr>
          <w:b/>
          <w:u w:color="000000" w:themeColor="text1"/>
        </w:rPr>
        <w:t>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500DA7" w:rsidRPr="00217466" w:rsidRDefault="00500DA7" w:rsidP="00500DA7">
      <w:pPr>
        <w:tabs>
          <w:tab w:val="left" w:pos="432"/>
          <w:tab w:val="left" w:pos="864"/>
        </w:tabs>
        <w:ind w:left="864"/>
      </w:pPr>
      <w:r w:rsidRPr="00217466">
        <w:t>(Without reference--April 28, 2021)</w:t>
      </w:r>
    </w:p>
    <w:p w:rsidR="00500DA7" w:rsidRDefault="00500DA7" w:rsidP="00500DA7">
      <w:pPr>
        <w:pStyle w:val="CALENDARHISTORY"/>
      </w:pPr>
      <w:r>
        <w:t>(Read the second time--May 12, 2021)</w:t>
      </w:r>
    </w:p>
    <w:p w:rsidR="0036113A" w:rsidRDefault="00500DA7" w:rsidP="0062310D">
      <w:pPr>
        <w:tabs>
          <w:tab w:val="left" w:pos="432"/>
          <w:tab w:val="left" w:pos="864"/>
        </w:tabs>
      </w:pPr>
      <w:r>
        <w:t xml:space="preserve"> </w:t>
      </w:r>
    </w:p>
    <w:p w:rsidR="00AA6700" w:rsidRPr="00217466" w:rsidRDefault="00AA6700" w:rsidP="00AA6700">
      <w:pPr>
        <w:jc w:val="center"/>
        <w:rPr>
          <w:b/>
        </w:rPr>
      </w:pPr>
      <w:r w:rsidRPr="00217466">
        <w:rPr>
          <w:b/>
        </w:rPr>
        <w:t>UNCONTESTED LOCAL</w:t>
      </w:r>
    </w:p>
    <w:p w:rsidR="00AA6700" w:rsidRPr="00217466" w:rsidRDefault="00AA6700" w:rsidP="00AA6700">
      <w:pPr>
        <w:tabs>
          <w:tab w:val="left" w:pos="432"/>
          <w:tab w:val="left" w:pos="864"/>
        </w:tabs>
        <w:jc w:val="center"/>
        <w:rPr>
          <w:b/>
        </w:rPr>
      </w:pPr>
      <w:r w:rsidRPr="00217466">
        <w:rPr>
          <w:b/>
        </w:rPr>
        <w:t>SECOND READING BILL</w:t>
      </w:r>
    </w:p>
    <w:p w:rsidR="00AA6700" w:rsidRPr="00217466" w:rsidRDefault="00AA6700" w:rsidP="00AA6700"/>
    <w:p w:rsidR="00AA6700" w:rsidRPr="00217466" w:rsidRDefault="00AA6700" w:rsidP="00AA6700">
      <w:pPr>
        <w:tabs>
          <w:tab w:val="left" w:pos="432"/>
          <w:tab w:val="left" w:pos="864"/>
        </w:tabs>
        <w:ind w:left="432" w:hanging="432"/>
      </w:pPr>
      <w:r w:rsidRPr="00217466">
        <w:rPr>
          <w:rFonts w:eastAsia="Calibri"/>
          <w:b/>
          <w:color w:val="000000"/>
        </w:rPr>
        <w:tab/>
      </w:r>
    </w:p>
    <w:p w:rsidR="00AA6700" w:rsidRPr="00217466" w:rsidRDefault="00AA6700" w:rsidP="00AA6700">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AA6700" w:rsidRPr="00217466" w:rsidRDefault="00AA6700" w:rsidP="00AA6700">
      <w:pPr>
        <w:tabs>
          <w:tab w:val="left" w:pos="432"/>
          <w:tab w:val="left" w:pos="864"/>
        </w:tabs>
        <w:ind w:left="864"/>
      </w:pPr>
      <w:r w:rsidRPr="00217466">
        <w:t>(Without reference--January 12, 2021)</w:t>
      </w:r>
    </w:p>
    <w:p w:rsidR="00AA6700" w:rsidRPr="00217466" w:rsidRDefault="00AA6700" w:rsidP="00AA6700">
      <w:pPr>
        <w:tabs>
          <w:tab w:val="left" w:pos="432"/>
          <w:tab w:val="left" w:pos="864"/>
        </w:tabs>
        <w:ind w:left="864"/>
      </w:pPr>
    </w:p>
    <w:p w:rsidR="00AA6700" w:rsidRPr="00217466" w:rsidRDefault="00AA6700" w:rsidP="00AA6700">
      <w:r>
        <w:t xml:space="preserve"> </w:t>
      </w:r>
    </w:p>
    <w:p w:rsidR="00AA6700" w:rsidRPr="00217466" w:rsidRDefault="00AA6700" w:rsidP="00AA6700">
      <w:pPr>
        <w:tabs>
          <w:tab w:val="left" w:pos="432"/>
          <w:tab w:val="left" w:pos="864"/>
        </w:tabs>
        <w:jc w:val="center"/>
        <w:rPr>
          <w:b/>
        </w:rPr>
      </w:pPr>
      <w:r w:rsidRPr="00217466">
        <w:rPr>
          <w:b/>
        </w:rPr>
        <w:t>MOTION PERIOD</w:t>
      </w:r>
    </w:p>
    <w:p w:rsidR="00AA6700" w:rsidRPr="00217466" w:rsidRDefault="00AA6700" w:rsidP="00AA6700">
      <w:pPr>
        <w:tabs>
          <w:tab w:val="left" w:pos="432"/>
          <w:tab w:val="left" w:pos="864"/>
        </w:tabs>
      </w:pPr>
    </w:p>
    <w:p w:rsidR="00AA6700" w:rsidRPr="00217466" w:rsidRDefault="00AA6700" w:rsidP="00AA6700">
      <w:pPr>
        <w:tabs>
          <w:tab w:val="left" w:pos="432"/>
          <w:tab w:val="left" w:pos="864"/>
        </w:tabs>
      </w:pPr>
    </w:p>
    <w:p w:rsidR="00AA6700" w:rsidRPr="00217466" w:rsidRDefault="00AA6700" w:rsidP="00AA6700">
      <w:pPr>
        <w:tabs>
          <w:tab w:val="left" w:pos="432"/>
          <w:tab w:val="left" w:pos="864"/>
        </w:tabs>
      </w:pPr>
    </w:p>
    <w:p w:rsidR="00AA6700" w:rsidRPr="00217466" w:rsidRDefault="00AA6700" w:rsidP="00AA6700">
      <w:pPr>
        <w:tabs>
          <w:tab w:val="left" w:pos="432"/>
          <w:tab w:val="left" w:pos="864"/>
        </w:tabs>
      </w:pPr>
    </w:p>
    <w:p w:rsidR="00AA6700" w:rsidRPr="00217466" w:rsidRDefault="00AA6700" w:rsidP="00AA6700">
      <w:pPr>
        <w:tabs>
          <w:tab w:val="left" w:pos="432"/>
          <w:tab w:val="left" w:pos="864"/>
        </w:tabs>
      </w:pPr>
    </w:p>
    <w:p w:rsidR="00AA6700" w:rsidRPr="00217466" w:rsidRDefault="00AA6700" w:rsidP="00AA6700">
      <w:pPr>
        <w:tabs>
          <w:tab w:val="left" w:pos="432"/>
          <w:tab w:val="left" w:pos="864"/>
        </w:tabs>
      </w:pPr>
    </w:p>
    <w:p w:rsidR="00AA6700" w:rsidRPr="00217466" w:rsidRDefault="00AA6700" w:rsidP="00AA6700">
      <w:pPr>
        <w:tabs>
          <w:tab w:val="left" w:pos="432"/>
          <w:tab w:val="left" w:pos="864"/>
        </w:tabs>
      </w:pPr>
    </w:p>
    <w:p w:rsidR="00AA6700" w:rsidRDefault="00AA6700" w:rsidP="00AA6700">
      <w:pPr>
        <w:tabs>
          <w:tab w:val="left" w:pos="432"/>
          <w:tab w:val="left" w:pos="864"/>
        </w:tabs>
      </w:pPr>
    </w:p>
    <w:p w:rsidR="00AA6700" w:rsidRDefault="00AA6700" w:rsidP="00AA6700">
      <w:pPr>
        <w:tabs>
          <w:tab w:val="left" w:pos="432"/>
          <w:tab w:val="left" w:pos="864"/>
        </w:tabs>
      </w:pPr>
    </w:p>
    <w:p w:rsidR="00AA6700" w:rsidRDefault="00AA6700" w:rsidP="00AA6700">
      <w:pPr>
        <w:tabs>
          <w:tab w:val="left" w:pos="432"/>
          <w:tab w:val="left" w:pos="864"/>
        </w:tabs>
      </w:pPr>
    </w:p>
    <w:p w:rsidR="00AA6700" w:rsidRDefault="00AA6700" w:rsidP="00AA6700">
      <w:pPr>
        <w:tabs>
          <w:tab w:val="left" w:pos="432"/>
          <w:tab w:val="left" w:pos="864"/>
        </w:tabs>
      </w:pPr>
    </w:p>
    <w:p w:rsidR="00AA6700" w:rsidRDefault="00AA6700" w:rsidP="00AA6700">
      <w:pPr>
        <w:tabs>
          <w:tab w:val="left" w:pos="432"/>
          <w:tab w:val="left" w:pos="864"/>
        </w:tabs>
      </w:pPr>
    </w:p>
    <w:p w:rsidR="00AA6700" w:rsidRDefault="00AA6700" w:rsidP="00AA6700">
      <w:pPr>
        <w:tabs>
          <w:tab w:val="left" w:pos="432"/>
          <w:tab w:val="left" w:pos="864"/>
        </w:tabs>
      </w:pPr>
    </w:p>
    <w:p w:rsidR="00AA6700" w:rsidRDefault="00AA6700" w:rsidP="00AA6700">
      <w:pPr>
        <w:tabs>
          <w:tab w:val="left" w:pos="432"/>
          <w:tab w:val="left" w:pos="864"/>
        </w:tabs>
      </w:pPr>
    </w:p>
    <w:p w:rsidR="00AA6700" w:rsidRDefault="00AA6700" w:rsidP="00AA6700">
      <w:pPr>
        <w:tabs>
          <w:tab w:val="left" w:pos="432"/>
          <w:tab w:val="left" w:pos="864"/>
        </w:tabs>
      </w:pPr>
    </w:p>
    <w:p w:rsidR="00AA6700" w:rsidRDefault="00AA6700" w:rsidP="00AA6700">
      <w:pPr>
        <w:tabs>
          <w:tab w:val="left" w:pos="432"/>
          <w:tab w:val="left" w:pos="864"/>
        </w:tabs>
      </w:pPr>
      <w:r>
        <w:t xml:space="preserve"> </w:t>
      </w:r>
    </w:p>
    <w:p w:rsidR="00AA6700" w:rsidRDefault="00AA6700" w:rsidP="00AA6700">
      <w:pPr>
        <w:pStyle w:val="CALENDARHEADING"/>
      </w:pPr>
      <w:r>
        <w:t>BILLS RETURNED FROM THE HOUSE</w:t>
      </w:r>
    </w:p>
    <w:p w:rsidR="00AA6700" w:rsidRDefault="00AA6700" w:rsidP="00AA6700"/>
    <w:p w:rsidR="00500DA7" w:rsidRDefault="00500DA7" w:rsidP="00AA6700"/>
    <w:p w:rsidR="00071365" w:rsidRDefault="00071365" w:rsidP="00AA6700">
      <w:r>
        <w:t>(Senate Amendments Amended)</w:t>
      </w:r>
    </w:p>
    <w:p w:rsidR="00071365" w:rsidRDefault="00071365" w:rsidP="00071365">
      <w:pPr>
        <w:pStyle w:val="BILLTITLE"/>
        <w:rPr>
          <w:u w:color="000000" w:themeColor="text1"/>
        </w:rPr>
      </w:pPr>
      <w:r w:rsidRPr="00BF0A78">
        <w:t>H.</w:t>
      </w:r>
      <w:r w:rsidRPr="00BF0A78">
        <w:tab/>
        <w:t>3056</w:t>
      </w:r>
      <w:r w:rsidRPr="00BF0A78">
        <w:fldChar w:fldCharType="begin"/>
      </w:r>
      <w:r w:rsidRPr="00BF0A78">
        <w:instrText xml:space="preserve"> XE “H. 3056” \b </w:instrText>
      </w:r>
      <w:r w:rsidRPr="00BF0A78">
        <w:fldChar w:fldCharType="end"/>
      </w:r>
      <w:r w:rsidRPr="00BF0A78">
        <w:t xml:space="preserve">--Reps. Hixon, Forrest and W. Newton:  </w:t>
      </w:r>
      <w:r w:rsidRPr="00BF0A78">
        <w:rPr>
          <w:szCs w:val="30"/>
        </w:rPr>
        <w:t xml:space="preserve">A BILL </w:t>
      </w:r>
      <w:r w:rsidRPr="00BF0A78">
        <w:rPr>
          <w:u w:color="000000" w:themeColor="text1"/>
        </w:rPr>
        <w:t>TO AMEND THE CODE OF LAWS OF SOUTH CAROLINA, 1976, BY REPEALING SECTIONS 50</w:t>
      </w:r>
      <w:r w:rsidRPr="00BF0A78">
        <w:rPr>
          <w:u w:color="000000" w:themeColor="text1"/>
        </w:rPr>
        <w:noBreakHyphen/>
        <w:t>19</w:t>
      </w:r>
      <w:r w:rsidRPr="00BF0A78">
        <w:rPr>
          <w:u w:color="000000" w:themeColor="text1"/>
        </w:rPr>
        <w:noBreakHyphen/>
        <w:t>210 THROUGH 50</w:t>
      </w:r>
      <w:r w:rsidRPr="00BF0A78">
        <w:rPr>
          <w:u w:color="000000" w:themeColor="text1"/>
        </w:rPr>
        <w:noBreakHyphen/>
        <w:t>19</w:t>
      </w:r>
      <w:r w:rsidRPr="00BF0A78">
        <w:rPr>
          <w:u w:color="000000" w:themeColor="text1"/>
        </w:rPr>
        <w:noBreakHyphen/>
        <w:t>240 ALL RELATING TO THE PRESTWOOD LAKE WILDLIFE REFUGE BOARD; BY REPEALING SECTIONS 50</w:t>
      </w:r>
      <w:r w:rsidRPr="00BF0A78">
        <w:rPr>
          <w:u w:color="000000" w:themeColor="text1"/>
        </w:rPr>
        <w:noBreakHyphen/>
        <w:t>19</w:t>
      </w:r>
      <w:r w:rsidRPr="00BF0A78">
        <w:rPr>
          <w:u w:color="000000" w:themeColor="text1"/>
        </w:rPr>
        <w:noBreakHyphen/>
        <w:t>1710 THROUGH 50</w:t>
      </w:r>
      <w:r w:rsidRPr="00BF0A78">
        <w:rPr>
          <w:u w:color="000000" w:themeColor="text1"/>
        </w:rPr>
        <w:noBreakHyphen/>
        <w:t>19</w:t>
      </w:r>
      <w:r w:rsidRPr="00BF0A78">
        <w:rPr>
          <w:u w:color="000000" w:themeColor="text1"/>
        </w:rPr>
        <w:noBreakHyphen/>
        <w:t>1730 ALL RELATING TO THE CATAWBA</w:t>
      </w:r>
      <w:r w:rsidRPr="00BF0A78">
        <w:rPr>
          <w:u w:color="000000" w:themeColor="text1"/>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071365" w:rsidRPr="00071365" w:rsidRDefault="00071365" w:rsidP="00071365">
      <w:pPr>
        <w:pStyle w:val="CALENDARHISTORY"/>
      </w:pPr>
      <w:r>
        <w:t>(Returned from the House--May 12, 2021)</w:t>
      </w:r>
    </w:p>
    <w:p w:rsidR="00071365" w:rsidRDefault="00071365" w:rsidP="00AA6700"/>
    <w:p w:rsidR="00500DA7" w:rsidRPr="00C64FA3" w:rsidRDefault="00500DA7" w:rsidP="00AA6700">
      <w:r>
        <w:t>(Senate Amendments Amended)</w:t>
      </w:r>
    </w:p>
    <w:p w:rsidR="00500DA7" w:rsidRDefault="00500DA7" w:rsidP="00500DA7">
      <w:pPr>
        <w:pStyle w:val="BILLTITLE"/>
      </w:pPr>
      <w:r w:rsidRPr="00101899">
        <w:t>H.</w:t>
      </w:r>
      <w:r w:rsidRPr="00101899">
        <w:tab/>
        <w:t>3957</w:t>
      </w:r>
      <w:r w:rsidRPr="00101899">
        <w:fldChar w:fldCharType="begin"/>
      </w:r>
      <w:r w:rsidRPr="00101899">
        <w:instrText xml:space="preserve"> XE "H. 3957" \b </w:instrText>
      </w:r>
      <w:r w:rsidRPr="00101899">
        <w:fldChar w:fldCharType="end"/>
      </w:r>
      <w:r w:rsidRPr="00101899">
        <w:t xml:space="preserve">--Reps. Hewitt, Kirby, Bailey and G.M. Smith:  </w:t>
      </w:r>
      <w:r w:rsidRPr="00101899">
        <w:rPr>
          <w:szCs w:val="30"/>
        </w:rPr>
        <w:t xml:space="preserve">A BILL </w:t>
      </w:r>
      <w:r w:rsidRPr="00101899">
        <w:t>TO AMEND SECTIONS  50</w:t>
      </w:r>
      <w:r w:rsidRPr="00101899">
        <w:noBreakHyphen/>
        <w:t>5</w:t>
      </w:r>
      <w:r w:rsidRPr="00101899">
        <w:noBreakHyphen/>
        <w:t>1705 AND 50</w:t>
      </w:r>
      <w:r w:rsidRPr="00101899">
        <w:noBreakHyphen/>
        <w:t>5</w:t>
      </w:r>
      <w:r w:rsidRPr="00101899">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500DA7" w:rsidRDefault="00500DA7" w:rsidP="00500DA7">
      <w:pPr>
        <w:pStyle w:val="CALENDARHISTORY"/>
      </w:pPr>
      <w:r>
        <w:t>(Returned from the House--May 12, 2021)</w:t>
      </w:r>
    </w:p>
    <w:p w:rsidR="00500DA7" w:rsidRDefault="00500DA7" w:rsidP="00500DA7"/>
    <w:p w:rsidR="00AA6700" w:rsidRDefault="00AA6700" w:rsidP="00AA6700"/>
    <w:p w:rsidR="00E733DB" w:rsidRDefault="00E733DB" w:rsidP="00AA6700"/>
    <w:p w:rsidR="00E733DB" w:rsidRDefault="00E733DB" w:rsidP="00AA6700"/>
    <w:p w:rsidR="00E733DB" w:rsidRDefault="00E733DB" w:rsidP="00AA6700"/>
    <w:p w:rsidR="00E733DB" w:rsidRDefault="00E733DB" w:rsidP="00AA6700"/>
    <w:p w:rsidR="00E733DB" w:rsidRDefault="00E733DB" w:rsidP="00AA6700"/>
    <w:p w:rsidR="00E733DB" w:rsidRDefault="00E733DB" w:rsidP="00AA6700"/>
    <w:p w:rsidR="00E733DB" w:rsidRDefault="00E733DB" w:rsidP="00AA6700"/>
    <w:p w:rsidR="00E733DB" w:rsidRDefault="00E733DB" w:rsidP="00AA6700"/>
    <w:p w:rsidR="00E733DB" w:rsidRDefault="00E733DB" w:rsidP="00AA6700"/>
    <w:p w:rsidR="00AA6700" w:rsidRPr="00217466" w:rsidRDefault="00AA6700" w:rsidP="00AA6700">
      <w:pPr>
        <w:tabs>
          <w:tab w:val="left" w:pos="432"/>
          <w:tab w:val="left" w:pos="864"/>
        </w:tabs>
        <w:jc w:val="center"/>
        <w:rPr>
          <w:b/>
        </w:rPr>
      </w:pPr>
      <w:r w:rsidRPr="00217466">
        <w:rPr>
          <w:b/>
        </w:rPr>
        <w:t>STATEWIDE THIRD READING BILLS</w:t>
      </w:r>
    </w:p>
    <w:p w:rsidR="00AA6700" w:rsidRPr="00217466" w:rsidRDefault="00AA6700" w:rsidP="00AA6700"/>
    <w:p w:rsidR="00AA6700" w:rsidRPr="00217466" w:rsidRDefault="00AA6700" w:rsidP="00AA6700"/>
    <w:p w:rsidR="00AA6700" w:rsidRPr="00217466" w:rsidRDefault="00AA6700" w:rsidP="00AA6700">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INSPECTOR GENERAL, TO DEFINE NECESSARY TERMS.</w:t>
      </w:r>
    </w:p>
    <w:p w:rsidR="00AA6700" w:rsidRPr="00217466" w:rsidRDefault="00AA6700" w:rsidP="00AA6700">
      <w:pPr>
        <w:tabs>
          <w:tab w:val="left" w:pos="432"/>
          <w:tab w:val="left" w:pos="864"/>
        </w:tabs>
        <w:ind w:left="864"/>
      </w:pPr>
      <w:r w:rsidRPr="00217466">
        <w:t>(Read the first time--January 12, 2021)</w:t>
      </w:r>
    </w:p>
    <w:p w:rsidR="00AA6700" w:rsidRPr="00217466" w:rsidRDefault="00AA6700" w:rsidP="00AA6700">
      <w:pPr>
        <w:tabs>
          <w:tab w:val="left" w:pos="432"/>
          <w:tab w:val="left" w:pos="864"/>
        </w:tabs>
        <w:ind w:left="864"/>
      </w:pPr>
      <w:r w:rsidRPr="00217466">
        <w:t>(Reported by Committee on Education--March 11, 2021)</w:t>
      </w:r>
    </w:p>
    <w:p w:rsidR="00AA6700" w:rsidRPr="00217466" w:rsidRDefault="00AA6700" w:rsidP="00AA6700">
      <w:pPr>
        <w:tabs>
          <w:tab w:val="left" w:pos="432"/>
          <w:tab w:val="left" w:pos="864"/>
        </w:tabs>
        <w:ind w:left="864"/>
      </w:pPr>
      <w:r w:rsidRPr="00217466">
        <w:t>(Favorable with amendments)</w:t>
      </w:r>
    </w:p>
    <w:p w:rsidR="00AA6700" w:rsidRPr="00217466" w:rsidRDefault="00AA6700" w:rsidP="00AA6700">
      <w:pPr>
        <w:tabs>
          <w:tab w:val="left" w:pos="432"/>
          <w:tab w:val="left" w:pos="864"/>
        </w:tabs>
        <w:ind w:left="864"/>
      </w:pPr>
      <w:r w:rsidRPr="00217466">
        <w:t>(Read the second time--March 25, 2021)</w:t>
      </w:r>
    </w:p>
    <w:p w:rsidR="00AA6700" w:rsidRPr="00217466" w:rsidRDefault="00AA6700" w:rsidP="00AA6700">
      <w:pPr>
        <w:ind w:left="864"/>
      </w:pPr>
      <w:r w:rsidRPr="00217466">
        <w:t>(Amendment proposed--March 25, 2021)</w:t>
      </w:r>
    </w:p>
    <w:p w:rsidR="00AA6700" w:rsidRPr="00217466" w:rsidRDefault="00AA6700" w:rsidP="00AA6700">
      <w:pPr>
        <w:tabs>
          <w:tab w:val="left" w:pos="432"/>
          <w:tab w:val="left" w:pos="864"/>
        </w:tabs>
        <w:ind w:left="864"/>
      </w:pPr>
      <w:r w:rsidRPr="00217466">
        <w:t>(Document No. RES\AMEND\202R001.SP.GH)</w:t>
      </w:r>
    </w:p>
    <w:p w:rsidR="00AA6700" w:rsidRPr="00217466" w:rsidRDefault="00AA6700" w:rsidP="00AA6700">
      <w:pPr>
        <w:tabs>
          <w:tab w:val="left" w:pos="432"/>
          <w:tab w:val="left" w:pos="864"/>
        </w:tabs>
        <w:ind w:left="864"/>
        <w:rPr>
          <w:u w:val="single"/>
        </w:rPr>
      </w:pPr>
      <w:r w:rsidRPr="00217466">
        <w:rPr>
          <w:u w:val="single"/>
        </w:rPr>
        <w:t>(Contested by Senator Campsen)</w:t>
      </w:r>
    </w:p>
    <w:p w:rsidR="00AA6700" w:rsidRPr="00217466" w:rsidRDefault="00AA6700" w:rsidP="00AA6700"/>
    <w:p w:rsidR="00AA6700" w:rsidRPr="00217466" w:rsidRDefault="00AA6700" w:rsidP="00AA6700">
      <w:pPr>
        <w:tabs>
          <w:tab w:val="left" w:pos="432"/>
          <w:tab w:val="left" w:pos="864"/>
        </w:tabs>
        <w:ind w:left="432" w:hanging="432"/>
        <w:rPr>
          <w:b/>
        </w:rPr>
      </w:pPr>
      <w:r w:rsidRPr="00217466">
        <w:rPr>
          <w:b/>
        </w:rPr>
        <w:t>S.</w:t>
      </w:r>
      <w:r w:rsidRPr="00217466">
        <w:rPr>
          <w:b/>
        </w:rPr>
        <w:tab/>
        <w:t>354</w:t>
      </w:r>
      <w:r w:rsidRPr="00217466">
        <w:rPr>
          <w:b/>
        </w:rPr>
        <w:fldChar w:fldCharType="begin"/>
      </w:r>
      <w:r w:rsidRPr="00217466">
        <w:rPr>
          <w:b/>
        </w:rPr>
        <w:instrText xml:space="preserve"> XE “S. 354” \b </w:instrText>
      </w:r>
      <w:r w:rsidRPr="00217466">
        <w:rPr>
          <w:b/>
        </w:rPr>
        <w:fldChar w:fldCharType="end"/>
      </w:r>
      <w:r w:rsidRPr="00217466">
        <w:rPr>
          <w:b/>
        </w:rPr>
        <w:t xml:space="preserve">--Senator Rice:  </w:t>
      </w:r>
      <w:r w:rsidRPr="00217466">
        <w:rPr>
          <w:b/>
          <w:szCs w:val="30"/>
        </w:rPr>
        <w:t xml:space="preserve">A BILL </w:t>
      </w:r>
      <w:r w:rsidRPr="00217466">
        <w:rPr>
          <w:b/>
        </w:rPr>
        <w:t>TO AMEND SECTION 56</w:t>
      </w:r>
      <w:r w:rsidRPr="00217466">
        <w:rPr>
          <w:b/>
        </w:rPr>
        <w:noBreakHyphen/>
        <w:t>2</w:t>
      </w:r>
      <w:r w:rsidRPr="00217466">
        <w:rPr>
          <w:b/>
        </w:rPr>
        <w:noBreakHyphen/>
        <w:t>105, RELATING TO THE ISSUANCE OF GOLF CART PERMIT DECALS AND REGISTRATIONS AND THE OPERATION OF GOLF CARTS WITHIN THE STATE, SO AS TO PROVIDE A MUNICIPALITY MAY ALLOW PERMITTED</w:t>
      </w:r>
      <w:r>
        <w:rPr>
          <w:b/>
        </w:rPr>
        <w:t xml:space="preserve"> </w:t>
      </w:r>
      <w:r w:rsidRPr="00217466">
        <w:rPr>
          <w:b/>
        </w:rPr>
        <w:t>GOLF CARTS TO BE OPERATED WITHIN ITS JURISDICTION UNDER CERTAIN CONDITIONS.</w:t>
      </w:r>
    </w:p>
    <w:p w:rsidR="00AA6700" w:rsidRPr="00217466" w:rsidRDefault="00AA6700" w:rsidP="00AA6700">
      <w:pPr>
        <w:tabs>
          <w:tab w:val="left" w:pos="432"/>
          <w:tab w:val="left" w:pos="864"/>
        </w:tabs>
        <w:ind w:left="864"/>
      </w:pPr>
      <w:r w:rsidRPr="00217466">
        <w:t>(Read the first time--January 12, 2021)</w:t>
      </w:r>
    </w:p>
    <w:p w:rsidR="00AA6700" w:rsidRPr="00217466" w:rsidRDefault="00AA6700" w:rsidP="00AA6700">
      <w:pPr>
        <w:tabs>
          <w:tab w:val="left" w:pos="432"/>
          <w:tab w:val="left" w:pos="864"/>
        </w:tabs>
        <w:ind w:left="864"/>
      </w:pPr>
      <w:r w:rsidRPr="00217466">
        <w:t>(Reported by Committee on Transportation--March 23, 2021)</w:t>
      </w:r>
    </w:p>
    <w:p w:rsidR="00AA6700" w:rsidRPr="00217466" w:rsidRDefault="00AA6700" w:rsidP="00AA6700">
      <w:pPr>
        <w:tabs>
          <w:tab w:val="left" w:pos="432"/>
          <w:tab w:val="left" w:pos="864"/>
        </w:tabs>
        <w:ind w:left="864"/>
      </w:pPr>
      <w:r w:rsidRPr="00217466">
        <w:t>(Favorable with amendments)</w:t>
      </w:r>
    </w:p>
    <w:p w:rsidR="00AA6700" w:rsidRPr="00217466" w:rsidRDefault="00AA6700" w:rsidP="00AA6700">
      <w:pPr>
        <w:tabs>
          <w:tab w:val="left" w:pos="432"/>
          <w:tab w:val="left" w:pos="864"/>
        </w:tabs>
        <w:ind w:left="864"/>
      </w:pPr>
      <w:r w:rsidRPr="00217466">
        <w:t>(Read the second time--March 25, 2021)</w:t>
      </w:r>
    </w:p>
    <w:p w:rsidR="00AA6700" w:rsidRPr="00217466" w:rsidRDefault="00AA6700" w:rsidP="00AA6700">
      <w:pPr>
        <w:tabs>
          <w:tab w:val="left" w:pos="432"/>
          <w:tab w:val="left" w:pos="864"/>
        </w:tabs>
        <w:ind w:left="864"/>
      </w:pPr>
      <w:r w:rsidRPr="00217466">
        <w:t>(Committee Amendment Adopted--April 06, 2021)</w:t>
      </w:r>
    </w:p>
    <w:p w:rsidR="00AA6700" w:rsidRPr="00217466" w:rsidRDefault="00AA6700" w:rsidP="00AA6700">
      <w:pPr>
        <w:tabs>
          <w:tab w:val="left" w:pos="432"/>
          <w:tab w:val="left" w:pos="864"/>
        </w:tabs>
        <w:ind w:left="864"/>
      </w:pPr>
      <w:r w:rsidRPr="00217466">
        <w:rPr>
          <w:u w:val="single"/>
        </w:rPr>
        <w:t>(Contested by Senator Rice)</w:t>
      </w:r>
    </w:p>
    <w:p w:rsidR="00AA6700" w:rsidRPr="00217466" w:rsidRDefault="00AA6700" w:rsidP="00AA6700"/>
    <w:p w:rsidR="00AA6700" w:rsidRPr="00217466" w:rsidRDefault="00AA6700" w:rsidP="00AA6700">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AA6700" w:rsidRPr="00217466" w:rsidRDefault="00AA6700" w:rsidP="00AA6700">
      <w:pPr>
        <w:tabs>
          <w:tab w:val="left" w:pos="432"/>
          <w:tab w:val="left" w:pos="864"/>
        </w:tabs>
        <w:ind w:left="864"/>
      </w:pPr>
      <w:r w:rsidRPr="00217466">
        <w:t>(Read the first time--January 12, 2021)</w:t>
      </w:r>
    </w:p>
    <w:p w:rsidR="00AA6700" w:rsidRPr="00217466" w:rsidRDefault="00AA6700" w:rsidP="00AA6700">
      <w:pPr>
        <w:tabs>
          <w:tab w:val="left" w:pos="432"/>
          <w:tab w:val="left" w:pos="864"/>
        </w:tabs>
        <w:ind w:left="864"/>
      </w:pPr>
      <w:r w:rsidRPr="00217466">
        <w:t>(Reported by Committee on Finance--March 17, 2021)</w:t>
      </w:r>
    </w:p>
    <w:p w:rsidR="00AA6700" w:rsidRPr="00217466" w:rsidRDefault="00AA6700" w:rsidP="00AA6700">
      <w:pPr>
        <w:tabs>
          <w:tab w:val="left" w:pos="432"/>
          <w:tab w:val="left" w:pos="864"/>
        </w:tabs>
        <w:ind w:left="864"/>
      </w:pPr>
      <w:r w:rsidRPr="00217466">
        <w:t>(Favorable with amendments)</w:t>
      </w:r>
    </w:p>
    <w:p w:rsidR="00AA6700" w:rsidRPr="00217466" w:rsidRDefault="00AA6700" w:rsidP="00AA6700">
      <w:pPr>
        <w:tabs>
          <w:tab w:val="left" w:pos="432"/>
          <w:tab w:val="left" w:pos="864"/>
        </w:tabs>
        <w:ind w:left="864"/>
      </w:pPr>
      <w:r w:rsidRPr="00217466">
        <w:t>(Committee Amendment Adopted--April 06, 2021)</w:t>
      </w:r>
    </w:p>
    <w:p w:rsidR="00AA6700" w:rsidRPr="00217466" w:rsidRDefault="00AA6700" w:rsidP="00AA6700">
      <w:pPr>
        <w:tabs>
          <w:tab w:val="left" w:pos="432"/>
          <w:tab w:val="left" w:pos="864"/>
        </w:tabs>
        <w:ind w:left="864"/>
      </w:pPr>
      <w:r w:rsidRPr="00217466">
        <w:t>(Read the second time--April 06, 2021)</w:t>
      </w:r>
    </w:p>
    <w:p w:rsidR="00AA6700" w:rsidRPr="00217466" w:rsidRDefault="00AA6700" w:rsidP="00AA6700">
      <w:pPr>
        <w:tabs>
          <w:tab w:val="left" w:pos="432"/>
          <w:tab w:val="left" w:pos="864"/>
        </w:tabs>
        <w:ind w:left="864"/>
      </w:pPr>
      <w:r w:rsidRPr="00217466">
        <w:t>(Ayes 22, Nays 20-- April 06, 2021)</w:t>
      </w:r>
    </w:p>
    <w:p w:rsidR="00AA6700" w:rsidRDefault="00AA6700" w:rsidP="00AA6700">
      <w:pPr>
        <w:tabs>
          <w:tab w:val="left" w:pos="432"/>
          <w:tab w:val="left" w:pos="864"/>
        </w:tabs>
        <w:ind w:left="864"/>
        <w:rPr>
          <w:u w:val="single"/>
        </w:rPr>
      </w:pPr>
      <w:r w:rsidRPr="00217466">
        <w:rPr>
          <w:u w:val="single"/>
        </w:rPr>
        <w:t>(Contested by Senator Rice)</w:t>
      </w:r>
    </w:p>
    <w:p w:rsidR="002F4FED" w:rsidRDefault="002F4FED" w:rsidP="00AA6700">
      <w:pPr>
        <w:tabs>
          <w:tab w:val="left" w:pos="432"/>
          <w:tab w:val="left" w:pos="864"/>
        </w:tabs>
        <w:ind w:left="864"/>
        <w:rPr>
          <w:u w:val="single"/>
        </w:rPr>
      </w:pPr>
    </w:p>
    <w:p w:rsidR="00AA6700" w:rsidRPr="00217466" w:rsidRDefault="00AA6700" w:rsidP="00AA6700">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 SUBMIT AN INTEGRATED RESOURCE PLAN TO THE PUBLIC SERVICE COMMISSION AND TO PROVIDE FOR PLAN REQUIREMENTS.</w:t>
      </w:r>
    </w:p>
    <w:p w:rsidR="00AA6700" w:rsidRPr="00217466" w:rsidRDefault="00AA6700" w:rsidP="00AA6700">
      <w:pPr>
        <w:tabs>
          <w:tab w:val="left" w:pos="432"/>
          <w:tab w:val="left" w:pos="864"/>
        </w:tabs>
        <w:ind w:left="864"/>
      </w:pPr>
      <w:r w:rsidRPr="00217466">
        <w:t>(Read the first time--January 13, 2021)</w:t>
      </w:r>
    </w:p>
    <w:p w:rsidR="00AA6700" w:rsidRPr="00217466" w:rsidRDefault="00AA6700" w:rsidP="00AA6700">
      <w:pPr>
        <w:tabs>
          <w:tab w:val="left" w:pos="432"/>
          <w:tab w:val="left" w:pos="864"/>
        </w:tabs>
        <w:ind w:left="864"/>
      </w:pPr>
      <w:r w:rsidRPr="00217466">
        <w:t>(Reported by Committee on Judiciary--March 31, 2021)</w:t>
      </w:r>
    </w:p>
    <w:p w:rsidR="00AA6700" w:rsidRPr="00217466" w:rsidRDefault="00AA6700" w:rsidP="00AA6700">
      <w:pPr>
        <w:tabs>
          <w:tab w:val="left" w:pos="432"/>
          <w:tab w:val="left" w:pos="864"/>
        </w:tabs>
        <w:ind w:left="864"/>
      </w:pPr>
      <w:r w:rsidRPr="00217466">
        <w:t>(Favorable with amendments)</w:t>
      </w:r>
    </w:p>
    <w:p w:rsidR="00AA6700" w:rsidRPr="00217466" w:rsidRDefault="00AA6700" w:rsidP="00AA6700">
      <w:pPr>
        <w:tabs>
          <w:tab w:val="left" w:pos="432"/>
          <w:tab w:val="left" w:pos="864"/>
        </w:tabs>
        <w:ind w:left="864"/>
      </w:pPr>
      <w:r w:rsidRPr="00217466">
        <w:t>(Committee Amendment Adopted--April 20, 2021)</w:t>
      </w:r>
    </w:p>
    <w:p w:rsidR="00AA6700" w:rsidRPr="00217466" w:rsidRDefault="00AA6700" w:rsidP="00AA6700">
      <w:pPr>
        <w:tabs>
          <w:tab w:val="left" w:pos="432"/>
          <w:tab w:val="left" w:pos="864"/>
        </w:tabs>
        <w:ind w:left="864"/>
      </w:pPr>
      <w:r w:rsidRPr="00217466">
        <w:t>(Amended--April 20, 2021)</w:t>
      </w:r>
    </w:p>
    <w:p w:rsidR="00AA6700" w:rsidRPr="00217466" w:rsidRDefault="00AA6700" w:rsidP="00AA6700">
      <w:pPr>
        <w:keepNext/>
        <w:keepLines/>
        <w:tabs>
          <w:tab w:val="left" w:pos="432"/>
          <w:tab w:val="left" w:pos="864"/>
        </w:tabs>
        <w:ind w:left="864"/>
      </w:pPr>
      <w:r w:rsidRPr="00217466">
        <w:t>(Amended--April 21, 2021)</w:t>
      </w:r>
    </w:p>
    <w:p w:rsidR="00AA6700" w:rsidRPr="00217466" w:rsidRDefault="00AA6700" w:rsidP="00AA6700">
      <w:pPr>
        <w:keepNext/>
        <w:keepLines/>
        <w:tabs>
          <w:tab w:val="left" w:pos="432"/>
          <w:tab w:val="left" w:pos="864"/>
        </w:tabs>
        <w:ind w:left="864"/>
      </w:pPr>
      <w:r w:rsidRPr="00217466">
        <w:t>(Read the second time--April 21, 2021)</w:t>
      </w:r>
    </w:p>
    <w:p w:rsidR="00AA6700" w:rsidRPr="00217466" w:rsidRDefault="00AA6700" w:rsidP="00AA6700">
      <w:pPr>
        <w:keepNext/>
        <w:keepLines/>
        <w:tabs>
          <w:tab w:val="left" w:pos="432"/>
          <w:tab w:val="left" w:pos="864"/>
        </w:tabs>
        <w:ind w:left="864"/>
      </w:pPr>
      <w:r w:rsidRPr="00217466">
        <w:t>(Amended--April 22, 2021)</w:t>
      </w:r>
    </w:p>
    <w:p w:rsidR="00AA6700" w:rsidRPr="00217466" w:rsidRDefault="00AA6700" w:rsidP="00AA6700">
      <w:pPr>
        <w:keepNext/>
        <w:keepLines/>
        <w:tabs>
          <w:tab w:val="left" w:pos="432"/>
          <w:tab w:val="left" w:pos="864"/>
        </w:tabs>
        <w:ind w:left="864"/>
      </w:pPr>
      <w:r w:rsidRPr="00217466">
        <w:rPr>
          <w:u w:val="single"/>
        </w:rPr>
        <w:t>(Contested by Senator Rankin)</w:t>
      </w:r>
    </w:p>
    <w:p w:rsidR="00AA6700" w:rsidRPr="00217466" w:rsidRDefault="00AA6700" w:rsidP="00AA6700"/>
    <w:p w:rsidR="00AA6700" w:rsidRPr="00217466" w:rsidRDefault="00AA6700" w:rsidP="00AA6700">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AA6700" w:rsidRPr="00217466" w:rsidRDefault="00AA6700" w:rsidP="00AA6700">
      <w:pPr>
        <w:tabs>
          <w:tab w:val="left" w:pos="432"/>
          <w:tab w:val="left" w:pos="864"/>
        </w:tabs>
        <w:ind w:left="864"/>
      </w:pPr>
      <w:r w:rsidRPr="00217466">
        <w:t>(Read the first time--March 31, 2021)</w:t>
      </w:r>
    </w:p>
    <w:p w:rsidR="00AA6700" w:rsidRPr="00217466" w:rsidRDefault="00AA6700" w:rsidP="00AA6700">
      <w:pPr>
        <w:tabs>
          <w:tab w:val="left" w:pos="432"/>
          <w:tab w:val="left" w:pos="864"/>
        </w:tabs>
        <w:ind w:left="864"/>
      </w:pPr>
      <w:r w:rsidRPr="00217466">
        <w:t>(Polled by Committee on Medical Affairs--April 14, 2021)</w:t>
      </w:r>
    </w:p>
    <w:p w:rsidR="00AA6700" w:rsidRPr="00217466" w:rsidRDefault="00AA6700" w:rsidP="00AA6700">
      <w:pPr>
        <w:tabs>
          <w:tab w:val="left" w:pos="432"/>
          <w:tab w:val="left" w:pos="864"/>
        </w:tabs>
        <w:ind w:left="864"/>
      </w:pPr>
      <w:r w:rsidRPr="00217466">
        <w:t>(Favorable)</w:t>
      </w:r>
    </w:p>
    <w:p w:rsidR="00AA6700" w:rsidRPr="00217466" w:rsidRDefault="00AA6700" w:rsidP="00AA6700">
      <w:pPr>
        <w:tabs>
          <w:tab w:val="left" w:pos="432"/>
          <w:tab w:val="left" w:pos="864"/>
        </w:tabs>
        <w:ind w:left="864"/>
      </w:pPr>
      <w:r w:rsidRPr="00217466">
        <w:t>(Read the second time--April 29, 2021)</w:t>
      </w:r>
    </w:p>
    <w:p w:rsidR="00AA6700" w:rsidRPr="00217466" w:rsidRDefault="00AA6700" w:rsidP="00AA6700">
      <w:pPr>
        <w:tabs>
          <w:tab w:val="left" w:pos="432"/>
          <w:tab w:val="left" w:pos="864"/>
        </w:tabs>
        <w:ind w:left="864"/>
      </w:pPr>
      <w:r w:rsidRPr="00217466">
        <w:t>(Ayes 46, Nays 0--April 29, 2021)</w:t>
      </w:r>
    </w:p>
    <w:p w:rsidR="00AA6700" w:rsidRPr="00217466" w:rsidRDefault="00AA6700" w:rsidP="00AA6700">
      <w:pPr>
        <w:tabs>
          <w:tab w:val="left" w:pos="432"/>
          <w:tab w:val="left" w:pos="864"/>
        </w:tabs>
        <w:ind w:left="864"/>
      </w:pPr>
      <w:r w:rsidRPr="00217466">
        <w:rPr>
          <w:u w:val="single"/>
        </w:rPr>
        <w:t>(Contested by Senator Hutto)</w:t>
      </w:r>
    </w:p>
    <w:p w:rsidR="00AA6700" w:rsidRDefault="00AA6700" w:rsidP="00AA6700"/>
    <w:p w:rsidR="00AA6700" w:rsidRPr="009E35A4" w:rsidRDefault="00AA6700" w:rsidP="00AA6700">
      <w:pPr>
        <w:pStyle w:val="BILLTITLE"/>
        <w:keepNext/>
        <w:keepLines/>
      </w:pPr>
      <w:r w:rsidRPr="009E35A4">
        <w:t>S.</w:t>
      </w:r>
      <w:r w:rsidRPr="009E35A4">
        <w:tab/>
        <w:t>152</w:t>
      </w:r>
      <w:r w:rsidRPr="009E35A4">
        <w:fldChar w:fldCharType="begin"/>
      </w:r>
      <w:r w:rsidRPr="009E35A4">
        <w:instrText xml:space="preserve"> XE “S. 152” \b </w:instrText>
      </w:r>
      <w:r w:rsidRPr="009E35A4">
        <w:fldChar w:fldCharType="end"/>
      </w:r>
      <w:r w:rsidRPr="009E35A4">
        <w:t>--Senators Davis, Campsen, Goldfinch, Senn, M. Johnson, Hutto, Malloy, Harpootlian, Cromer, Matthews, K. Johnson, Rice</w:t>
      </w:r>
      <w:r w:rsidR="00C8670D">
        <w:t xml:space="preserve">, </w:t>
      </w:r>
      <w:r w:rsidRPr="009E35A4">
        <w:t>Hembree</w:t>
      </w:r>
      <w:r w:rsidR="00C8670D">
        <w:t xml:space="preserve">, </w:t>
      </w:r>
      <w:r w:rsidR="00651204">
        <w:t xml:space="preserve">Verdin, </w:t>
      </w:r>
      <w:r w:rsidR="00C8670D">
        <w:t>Climer and Scott</w:t>
      </w:r>
      <w:r w:rsidRPr="009E35A4">
        <w:t xml:space="preserve">:  </w:t>
      </w:r>
      <w:r w:rsidRPr="009E35A4">
        <w:rPr>
          <w:szCs w:val="30"/>
        </w:rPr>
        <w:t xml:space="preserve">A BILL </w:t>
      </w:r>
      <w:r w:rsidRPr="009E35A4">
        <w:t>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AA6700" w:rsidRDefault="00AA6700" w:rsidP="00AA6700">
      <w:pPr>
        <w:pStyle w:val="CALENDARHISTORY"/>
        <w:keepNext/>
        <w:keepLines/>
      </w:pPr>
      <w:r>
        <w:t>(Read the first time--January 12, 2021)</w:t>
      </w:r>
    </w:p>
    <w:p w:rsidR="00AA6700" w:rsidRDefault="00AA6700" w:rsidP="00AA6700">
      <w:pPr>
        <w:pStyle w:val="CALENDARHISTORY"/>
        <w:keepNext/>
        <w:keepLines/>
      </w:pPr>
      <w:r>
        <w:t>(Reported by Committee on Finance--May 05, 2021)</w:t>
      </w:r>
    </w:p>
    <w:p w:rsidR="00AA6700" w:rsidRDefault="00AA6700" w:rsidP="00AA6700">
      <w:pPr>
        <w:pStyle w:val="CALENDARHISTORY"/>
        <w:keepNext/>
        <w:keepLines/>
      </w:pPr>
      <w:r>
        <w:t>(Favorable with amendments)</w:t>
      </w:r>
    </w:p>
    <w:p w:rsidR="00AA6700" w:rsidRDefault="00AA6700" w:rsidP="00AA6700">
      <w:pPr>
        <w:pStyle w:val="CALENDARHISTORY"/>
        <w:keepNext/>
        <w:keepLines/>
      </w:pPr>
      <w:r>
        <w:t>(Committee Amendment Adopted--May 06, 2021)</w:t>
      </w:r>
    </w:p>
    <w:p w:rsidR="00AA6700" w:rsidRDefault="00AA6700" w:rsidP="00AA6700">
      <w:pPr>
        <w:pStyle w:val="CALENDARHISTORY"/>
        <w:keepNext/>
        <w:keepLines/>
      </w:pPr>
      <w:r>
        <w:t>(Amended--May 06, 2021)</w:t>
      </w:r>
    </w:p>
    <w:p w:rsidR="00AA6700" w:rsidRDefault="00AA6700" w:rsidP="00AA6700">
      <w:pPr>
        <w:pStyle w:val="CALENDARHISTORY"/>
        <w:keepNext/>
        <w:keepLines/>
      </w:pPr>
      <w:r>
        <w:t>(Read the second time--May 06, 2021)</w:t>
      </w:r>
    </w:p>
    <w:p w:rsidR="00AA6700" w:rsidRDefault="00AA6700" w:rsidP="00AA6700">
      <w:pPr>
        <w:pStyle w:val="CALENDARHISTORY"/>
        <w:keepNext/>
        <w:keepLines/>
      </w:pPr>
      <w:r>
        <w:t>(Ayes 43, Nays 1--May 06, 2021)</w:t>
      </w:r>
    </w:p>
    <w:p w:rsidR="00781093" w:rsidRDefault="00781093" w:rsidP="00781093">
      <w:pPr>
        <w:pStyle w:val="CALENDARHISTORY"/>
      </w:pPr>
      <w:r>
        <w:t>(Amended--May 12, 2021)</w:t>
      </w:r>
    </w:p>
    <w:p w:rsidR="00AA6700" w:rsidRDefault="00AA6700" w:rsidP="00AA6700"/>
    <w:p w:rsidR="00AA6700" w:rsidRPr="00217466" w:rsidRDefault="00AA6700" w:rsidP="00AA6700">
      <w:pPr>
        <w:keepNext/>
        <w:keepLines/>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AA6700" w:rsidRPr="00217466" w:rsidRDefault="00AA6700" w:rsidP="00AA6700">
      <w:pPr>
        <w:keepNext/>
        <w:keepLines/>
        <w:tabs>
          <w:tab w:val="left" w:pos="432"/>
          <w:tab w:val="left" w:pos="864"/>
        </w:tabs>
        <w:ind w:left="864"/>
      </w:pPr>
      <w:r w:rsidRPr="00217466">
        <w:t>(Read the first time--January 12, 2021)</w:t>
      </w:r>
    </w:p>
    <w:p w:rsidR="00AA6700" w:rsidRPr="00217466" w:rsidRDefault="00AA6700" w:rsidP="00AA6700">
      <w:pPr>
        <w:keepNext/>
        <w:keepLines/>
        <w:tabs>
          <w:tab w:val="left" w:pos="432"/>
          <w:tab w:val="left" w:pos="864"/>
        </w:tabs>
        <w:ind w:left="864"/>
      </w:pPr>
      <w:r w:rsidRPr="00217466">
        <w:t>(Reported by Committee on Banking and Insurance--March 24, 2021)</w:t>
      </w:r>
    </w:p>
    <w:p w:rsidR="00AA6700" w:rsidRDefault="00AA6700" w:rsidP="00AA6700">
      <w:pPr>
        <w:keepNext/>
        <w:keepLines/>
        <w:tabs>
          <w:tab w:val="left" w:pos="432"/>
          <w:tab w:val="left" w:pos="864"/>
        </w:tabs>
        <w:ind w:left="864"/>
      </w:pPr>
      <w:r w:rsidRPr="00217466">
        <w:t>(Favorable)</w:t>
      </w:r>
    </w:p>
    <w:p w:rsidR="00AA6700" w:rsidRDefault="00AA6700" w:rsidP="00AA6700">
      <w:pPr>
        <w:pStyle w:val="CALENDARHISTORY"/>
      </w:pPr>
      <w:r>
        <w:t>(Read the second time--May 11, 2021)</w:t>
      </w:r>
    </w:p>
    <w:p w:rsidR="00AA6700" w:rsidRDefault="00AA6700" w:rsidP="00AA6700">
      <w:pPr>
        <w:keepNext/>
        <w:keepLines/>
        <w:tabs>
          <w:tab w:val="left" w:pos="432"/>
          <w:tab w:val="left" w:pos="864"/>
        </w:tabs>
        <w:ind w:left="864"/>
      </w:pPr>
      <w:r>
        <w:t>(Ayes 40, Nays 4--May 11, 2021)</w:t>
      </w:r>
    </w:p>
    <w:p w:rsidR="00AA6700" w:rsidRDefault="00AA6700" w:rsidP="00AA6700">
      <w:pPr>
        <w:pStyle w:val="CALENDARHISTORY"/>
        <w:rPr>
          <w:u w:val="single"/>
        </w:rPr>
      </w:pPr>
      <w:r>
        <w:rPr>
          <w:u w:val="single"/>
        </w:rPr>
        <w:t>(Contested by Senator Malloy)</w:t>
      </w:r>
    </w:p>
    <w:p w:rsidR="00781093" w:rsidRDefault="00781093" w:rsidP="00781093"/>
    <w:p w:rsidR="00AF75DB" w:rsidRPr="00217466" w:rsidRDefault="00AF75DB" w:rsidP="00AF75DB">
      <w:pPr>
        <w:keepNext/>
        <w:keepLines/>
        <w:tabs>
          <w:tab w:val="left" w:pos="432"/>
          <w:tab w:val="left" w:pos="864"/>
        </w:tabs>
        <w:ind w:left="432" w:hanging="432"/>
        <w:rPr>
          <w:b/>
          <w:u w:color="000000" w:themeColor="text1"/>
        </w:rPr>
      </w:pPr>
      <w:r w:rsidRPr="00217466">
        <w:rPr>
          <w:b/>
        </w:rPr>
        <w:t>H.</w:t>
      </w:r>
      <w:r w:rsidRPr="00217466">
        <w:rPr>
          <w:b/>
        </w:rPr>
        <w:tab/>
        <w:t>3308</w:t>
      </w:r>
      <w:r w:rsidRPr="00217466">
        <w:rPr>
          <w:b/>
        </w:rPr>
        <w:fldChar w:fldCharType="begin"/>
      </w:r>
      <w:r w:rsidRPr="00217466">
        <w:rPr>
          <w:b/>
        </w:rPr>
        <w:instrText xml:space="preserve"> XE “H. 3308” \b </w:instrText>
      </w:r>
      <w:r w:rsidRPr="00217466">
        <w:rPr>
          <w:b/>
        </w:rPr>
        <w:fldChar w:fldCharType="end"/>
      </w:r>
      <w:r w:rsidRPr="00217466">
        <w:rPr>
          <w:b/>
        </w:rPr>
        <w:t xml:space="preserve">--Reps. Huggins, Hill, Forrest, Caskey and Hixon:  </w:t>
      </w:r>
      <w:r w:rsidRPr="00217466">
        <w:rPr>
          <w:b/>
          <w:szCs w:val="30"/>
        </w:rPr>
        <w:t xml:space="preserve">A BILL </w:t>
      </w:r>
      <w:r w:rsidRPr="00217466">
        <w:rPr>
          <w:b/>
          <w:u w:color="000000" w:themeColor="text1"/>
        </w:rPr>
        <w:t>TO AMEND SECTION 50</w:t>
      </w:r>
      <w:r w:rsidRPr="00217466">
        <w:rPr>
          <w:b/>
          <w:u w:color="000000" w:themeColor="text1"/>
        </w:rPr>
        <w:noBreakHyphen/>
        <w:t>21</w:t>
      </w:r>
      <w:r w:rsidRPr="00217466">
        <w:rPr>
          <w:b/>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AF75DB" w:rsidRPr="00217466" w:rsidRDefault="00AF75DB" w:rsidP="00AF75DB">
      <w:pPr>
        <w:tabs>
          <w:tab w:val="left" w:pos="432"/>
          <w:tab w:val="left" w:pos="864"/>
        </w:tabs>
        <w:ind w:left="864"/>
      </w:pPr>
      <w:r w:rsidRPr="00217466">
        <w:t>(Read the first time--March 16, 2021)</w:t>
      </w:r>
    </w:p>
    <w:p w:rsidR="00AF75DB" w:rsidRDefault="00AF75DB" w:rsidP="00AF75DB">
      <w:pPr>
        <w:tabs>
          <w:tab w:val="left" w:pos="432"/>
          <w:tab w:val="left" w:pos="864"/>
        </w:tabs>
        <w:ind w:left="864"/>
      </w:pPr>
      <w:r w:rsidRPr="00217466">
        <w:t>(Recalled from Committee on Fish, Game and Forestry--April 28, 2021)</w:t>
      </w:r>
    </w:p>
    <w:p w:rsidR="00AF75DB" w:rsidRDefault="00AF75DB" w:rsidP="00AF75DB">
      <w:pPr>
        <w:pStyle w:val="CALENDARHISTORY"/>
      </w:pPr>
      <w:r>
        <w:t>(Amended--May 11, 2021)</w:t>
      </w:r>
    </w:p>
    <w:p w:rsidR="00AF75DB" w:rsidRDefault="00AF75DB" w:rsidP="00AF75DB">
      <w:pPr>
        <w:pStyle w:val="CALENDARHISTORY"/>
      </w:pPr>
      <w:r>
        <w:t>(Amended--May 12, 2021)</w:t>
      </w:r>
    </w:p>
    <w:p w:rsidR="00AF75DB" w:rsidRDefault="00AF75DB" w:rsidP="00AF75DB">
      <w:pPr>
        <w:pStyle w:val="CALENDARHISTORY"/>
      </w:pPr>
      <w:r>
        <w:t>(Read the second time--May 12, 2021)</w:t>
      </w:r>
    </w:p>
    <w:p w:rsidR="00AF75DB" w:rsidRDefault="00AF75DB" w:rsidP="00AF75DB">
      <w:pPr>
        <w:pStyle w:val="CALENDARHISTORY"/>
      </w:pPr>
      <w:r>
        <w:t xml:space="preserve">(Ayes 38, </w:t>
      </w:r>
      <w:r w:rsidR="007F4CD1">
        <w:t>Nays</w:t>
      </w:r>
      <w:r>
        <w:t xml:space="preserve"> 2--May 12, 2021)</w:t>
      </w:r>
    </w:p>
    <w:p w:rsidR="00AF75DB" w:rsidRDefault="00AF75DB" w:rsidP="00AF75DB"/>
    <w:p w:rsidR="00AF75DB" w:rsidRPr="0071114A" w:rsidRDefault="00AF75DB" w:rsidP="00AF75DB">
      <w:pPr>
        <w:pStyle w:val="BILLTITLE"/>
        <w:rPr>
          <w:color w:val="000000" w:themeColor="text1"/>
          <w:u w:color="000000" w:themeColor="text1"/>
        </w:rPr>
      </w:pPr>
      <w:r w:rsidRPr="0071114A">
        <w:t>H.</w:t>
      </w:r>
      <w:r w:rsidRPr="0071114A">
        <w:tab/>
        <w:t>3696</w:t>
      </w:r>
      <w:r w:rsidRPr="0071114A">
        <w:fldChar w:fldCharType="begin"/>
      </w:r>
      <w:r w:rsidRPr="0071114A">
        <w:instrText xml:space="preserve"> XE "H. 3696" \b </w:instrText>
      </w:r>
      <w:r w:rsidRPr="0071114A">
        <w:fldChar w:fldCharType="end"/>
      </w:r>
      <w:r w:rsidRPr="0071114A">
        <w:t xml:space="preserve">--Reps. Lucas, G.M. Smith, Murphy, Simrill, Rutherford, Bannister, Bradley, Erickson, Gatch, Herbkersman, Kimmons, W. Newton, Rivers, Stavrinakis, Weeks, S. Williams, McGarry, Carter, Hart, Jefferson, R. Williams, Govan and Thigpen:  </w:t>
      </w:r>
      <w:r w:rsidRPr="0071114A">
        <w:rPr>
          <w:szCs w:val="30"/>
        </w:rPr>
        <w:t xml:space="preserve">A BILL </w:t>
      </w:r>
      <w:r w:rsidRPr="0071114A">
        <w:rPr>
          <w:color w:val="000000" w:themeColor="text1"/>
          <w:u w:color="000000" w:themeColor="text1"/>
        </w:rPr>
        <w:t>TO AMEND SECTION 14</w:t>
      </w:r>
      <w:r w:rsidRPr="0071114A">
        <w:rPr>
          <w:color w:val="000000" w:themeColor="text1"/>
          <w:u w:color="000000" w:themeColor="text1"/>
        </w:rPr>
        <w:noBreakHyphen/>
        <w:t>5</w:t>
      </w:r>
      <w:r w:rsidRPr="0071114A">
        <w:rPr>
          <w:color w:val="000000" w:themeColor="text1"/>
          <w:u w:color="000000" w:themeColor="text1"/>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71114A">
        <w:rPr>
          <w:color w:val="000000" w:themeColor="text1"/>
          <w:u w:color="000000" w:themeColor="text1"/>
        </w:rPr>
        <w:noBreakHyphen/>
        <w:t>3</w:t>
      </w:r>
      <w:r w:rsidRPr="0071114A">
        <w:rPr>
          <w:color w:val="000000" w:themeColor="text1"/>
          <w:u w:color="000000" w:themeColor="text1"/>
        </w:rPr>
        <w:noBreakHyphen/>
        <w:t>40, RELATING TO FAMILY COURT JUDGES ELECTED FROM EACH JUDICIAL CIRCUIT, SO AS TO INCREASE BY ONE THE NUMBER OF FAMILY COURT JUDGES IN THE FIRST AND SIXTEENTH CIRCUITS.</w:t>
      </w:r>
    </w:p>
    <w:p w:rsidR="00AF75DB" w:rsidRDefault="00AF75DB" w:rsidP="00AF75DB">
      <w:pPr>
        <w:pStyle w:val="CALENDARHISTORY"/>
      </w:pPr>
      <w:r>
        <w:t>(Read the first time--February 25, 2021)</w:t>
      </w:r>
    </w:p>
    <w:p w:rsidR="00AF75DB" w:rsidRDefault="00AF75DB" w:rsidP="00AF75DB">
      <w:pPr>
        <w:pStyle w:val="CALENDARHISTORY"/>
      </w:pPr>
      <w:r>
        <w:t>(Reported by Committee on Judiciary--May 05, 2021)</w:t>
      </w:r>
    </w:p>
    <w:p w:rsidR="00AF75DB" w:rsidRDefault="00AF75DB" w:rsidP="00AF75DB">
      <w:pPr>
        <w:pStyle w:val="CALENDARHISTORY"/>
      </w:pPr>
      <w:r>
        <w:t>(Favorable with amendments)</w:t>
      </w:r>
    </w:p>
    <w:p w:rsidR="00AF75DB" w:rsidRDefault="00AF75DB" w:rsidP="00AF75DB">
      <w:pPr>
        <w:pStyle w:val="CALENDARHISTORY"/>
      </w:pPr>
      <w:r>
        <w:t>(Read the second time--May 12, 2021)</w:t>
      </w:r>
    </w:p>
    <w:p w:rsidR="00656394" w:rsidRDefault="00656394" w:rsidP="00656394"/>
    <w:p w:rsidR="00656394" w:rsidRPr="00AA326F" w:rsidRDefault="00656394" w:rsidP="00656394">
      <w:pPr>
        <w:pStyle w:val="BILLTITLE"/>
        <w:rPr>
          <w:u w:color="000000" w:themeColor="text1"/>
        </w:rPr>
      </w:pPr>
      <w:r w:rsidRPr="00AA326F">
        <w:t>H.</w:t>
      </w:r>
      <w:r w:rsidRPr="00AA326F">
        <w:tab/>
        <w:t>4017</w:t>
      </w:r>
      <w:r w:rsidRPr="00AA326F">
        <w:fldChar w:fldCharType="begin"/>
      </w:r>
      <w:r w:rsidRPr="00AA326F">
        <w:instrText xml:space="preserve"> XE "H. 4017" \b </w:instrText>
      </w:r>
      <w:r w:rsidRPr="00AA326F">
        <w:fldChar w:fldCharType="end"/>
      </w:r>
      <w:r w:rsidRPr="00AA326F">
        <w:t xml:space="preserve">--Reps. Simrill, Pope, Weeks, W. Cox and Hill:  </w:t>
      </w:r>
      <w:r w:rsidRPr="00AA326F">
        <w:rPr>
          <w:szCs w:val="30"/>
        </w:rPr>
        <w:t xml:space="preserve">A BILL </w:t>
      </w:r>
      <w:r w:rsidRPr="00AA326F">
        <w:rPr>
          <w:u w:color="000000" w:themeColor="text1"/>
        </w:rPr>
        <w:t>TO AMEND SECTION 12</w:t>
      </w:r>
      <w:r w:rsidRPr="00AA326F">
        <w:rPr>
          <w:u w:color="000000" w:themeColor="text1"/>
        </w:rPr>
        <w:noBreakHyphen/>
        <w:t>6</w:t>
      </w:r>
      <w:r w:rsidRPr="00AA326F">
        <w:rPr>
          <w:u w:color="000000" w:themeColor="text1"/>
        </w:rPr>
        <w:noBreakHyphen/>
        <w:t xml:space="preserve">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w:t>
      </w:r>
      <w:r w:rsidRPr="00AA326F">
        <w:rPr>
          <w:szCs w:val="24"/>
        </w:rPr>
        <w:t>EXPENSES AS PROVIDED</w:t>
      </w:r>
      <w:r>
        <w:rPr>
          <w:szCs w:val="24"/>
        </w:rPr>
        <w:t xml:space="preserve"> </w:t>
      </w:r>
      <w:r w:rsidRPr="00AA326F">
        <w:rPr>
          <w:szCs w:val="24"/>
        </w:rPr>
        <w:t>FOR IN THE FEDERAL CONSOLIDATED APPROPRIATIONS ACT OF 202</w:t>
      </w:r>
      <w:r w:rsidRPr="00AA326F">
        <w:rPr>
          <w:u w:color="000000" w:themeColor="text1"/>
        </w:rPr>
        <w:t>1.</w:t>
      </w:r>
    </w:p>
    <w:p w:rsidR="00656394" w:rsidRDefault="00656394" w:rsidP="00656394">
      <w:pPr>
        <w:pStyle w:val="CALENDARHISTORY"/>
      </w:pPr>
      <w:r>
        <w:t>(Read the first time--April 8, 2021)</w:t>
      </w:r>
    </w:p>
    <w:p w:rsidR="00656394" w:rsidRDefault="00656394" w:rsidP="00656394">
      <w:pPr>
        <w:pStyle w:val="CALENDARHISTORY"/>
      </w:pPr>
      <w:r>
        <w:t>(Reported by Committee on Finance--May 05, 2021)</w:t>
      </w:r>
    </w:p>
    <w:p w:rsidR="00656394" w:rsidRDefault="00656394" w:rsidP="00656394">
      <w:pPr>
        <w:pStyle w:val="CALENDARHISTORY"/>
      </w:pPr>
      <w:r>
        <w:t>(Favorable with amendments)</w:t>
      </w:r>
    </w:p>
    <w:p w:rsidR="00656394" w:rsidRDefault="00656394" w:rsidP="00656394">
      <w:pPr>
        <w:pStyle w:val="CALENDARHISTORY"/>
      </w:pPr>
      <w:r>
        <w:t>(Committee Amendment Adopted--May 11, 2021)</w:t>
      </w:r>
    </w:p>
    <w:p w:rsidR="00656394" w:rsidRDefault="00656394" w:rsidP="00656394">
      <w:pPr>
        <w:pStyle w:val="CALENDARHISTORY"/>
      </w:pPr>
      <w:r>
        <w:t>(Read the second time--May 12, 2021)</w:t>
      </w:r>
    </w:p>
    <w:p w:rsidR="00656394" w:rsidRDefault="00656394" w:rsidP="00656394">
      <w:pPr>
        <w:pStyle w:val="CALENDARHISTORY"/>
      </w:pPr>
      <w:r>
        <w:t>(Ayes 41, Nays 0--May 12, 2021)</w:t>
      </w:r>
    </w:p>
    <w:p w:rsidR="00071365" w:rsidRDefault="00071365" w:rsidP="00071365"/>
    <w:p w:rsidR="00071365" w:rsidRPr="00F623B3" w:rsidRDefault="00071365" w:rsidP="00071365">
      <w:pPr>
        <w:pStyle w:val="BILLTITLE"/>
        <w:rPr>
          <w:color w:val="000000" w:themeColor="text1"/>
          <w:u w:color="000000" w:themeColor="text1"/>
        </w:rPr>
      </w:pPr>
      <w:r w:rsidRPr="00F623B3">
        <w:t>H.</w:t>
      </w:r>
      <w:r w:rsidRPr="00F623B3">
        <w:tab/>
        <w:t>3444</w:t>
      </w:r>
      <w:r w:rsidRPr="00F623B3">
        <w:fldChar w:fldCharType="begin"/>
      </w:r>
      <w:r w:rsidRPr="00F623B3">
        <w:instrText xml:space="preserve"> XE "H. 3444" \b </w:instrText>
      </w:r>
      <w:r w:rsidRPr="00F623B3">
        <w:fldChar w:fldCharType="end"/>
      </w:r>
      <w:r w:rsidRPr="00F623B3">
        <w:t xml:space="preserve">--Reps. Lucas, McGarry, Burns, Haddon, Pope, McCravy, Forrest, Hosey, Caskey, McGinnis, Hixon, Hewitt, Bailey, W. Newton, Herbkersman, J.E. Johnson, Brittain, Erickson, Bradley, B. Newton, Fry, Crawford, S. Williams, Taylor, Huggins, Bryant, Blackwell and M.M. Smith:  </w:t>
      </w:r>
      <w:r w:rsidRPr="00F623B3">
        <w:rPr>
          <w:szCs w:val="30"/>
        </w:rPr>
        <w:t xml:space="preserve">A BILL </w:t>
      </w:r>
      <w:r w:rsidRPr="00F623B3">
        <w:rPr>
          <w:color w:val="000000" w:themeColor="text1"/>
          <w:u w:color="000000" w:themeColor="text1"/>
        </w:rPr>
        <w:t>TO AMEND SECTION 7</w:t>
      </w:r>
      <w:r w:rsidRPr="00F623B3">
        <w:rPr>
          <w:color w:val="000000" w:themeColor="text1"/>
          <w:u w:color="000000" w:themeColor="text1"/>
        </w:rPr>
        <w:noBreakHyphen/>
        <w:t>3</w:t>
      </w:r>
      <w:r w:rsidRPr="00F623B3">
        <w:rPr>
          <w:color w:val="000000" w:themeColor="text1"/>
          <w:u w:color="000000" w:themeColor="text1"/>
        </w:rPr>
        <w:noBreakHyphen/>
        <w:t>10, CODE OF LAWS OF SOUTH CAROLINA, 1976, RELATING TO THE CREATION, COMPOSITION, POWERS, AND DUTIES OF THE STATE ELECTION COMMISSION, SO AS TO RECONSTITUTE THE STATE ELECTION COMMISSION AND REVISE THE COMMISSION’S COMPOSITION, POWERS, AND DUTIES; AND TO AMEND SECTIONS 7</w:t>
      </w:r>
      <w:r w:rsidRPr="00F623B3">
        <w:rPr>
          <w:color w:val="000000" w:themeColor="text1"/>
          <w:u w:color="000000" w:themeColor="text1"/>
        </w:rPr>
        <w:noBreakHyphen/>
        <w:t>17</w:t>
      </w:r>
      <w:r w:rsidRPr="00F623B3">
        <w:rPr>
          <w:color w:val="000000" w:themeColor="text1"/>
          <w:u w:color="000000" w:themeColor="text1"/>
        </w:rPr>
        <w:noBreakHyphen/>
        <w:t>70 AND 7</w:t>
      </w:r>
      <w:r w:rsidRPr="00F623B3">
        <w:rPr>
          <w:color w:val="000000" w:themeColor="text1"/>
          <w:u w:color="000000" w:themeColor="text1"/>
        </w:rPr>
        <w:noBreakHyphen/>
        <w:t>17</w:t>
      </w:r>
      <w:r w:rsidRPr="00F623B3">
        <w:rPr>
          <w:color w:val="000000" w:themeColor="text1"/>
          <w:u w:color="000000" w:themeColor="text1"/>
        </w:rPr>
        <w:noBreakHyphen/>
        <w:t>220, BOTH</w:t>
      </w:r>
      <w:r w:rsidR="00E733DB">
        <w:rPr>
          <w:color w:val="000000" w:themeColor="text1"/>
          <w:u w:color="000000" w:themeColor="text1"/>
        </w:rPr>
        <w:br/>
      </w:r>
      <w:r w:rsidR="00E733DB">
        <w:rPr>
          <w:color w:val="000000" w:themeColor="text1"/>
          <w:u w:color="000000" w:themeColor="text1"/>
        </w:rPr>
        <w:br/>
      </w:r>
      <w:r w:rsidRPr="00F623B3">
        <w:rPr>
          <w:color w:val="000000" w:themeColor="text1"/>
          <w:u w:color="000000" w:themeColor="text1"/>
        </w:rPr>
        <w:t>RELATING TO MEETINGS OF THE STATE BOARD, SO AS TO MAKE CONFORMING CHANGES.</w:t>
      </w:r>
    </w:p>
    <w:p w:rsidR="00071365" w:rsidRDefault="00071365" w:rsidP="00071365">
      <w:pPr>
        <w:pStyle w:val="CALENDARHISTORY"/>
      </w:pPr>
      <w:r>
        <w:t>(Read the first time--March 11, 2021)</w:t>
      </w:r>
    </w:p>
    <w:p w:rsidR="00071365" w:rsidRDefault="00071365" w:rsidP="00071365">
      <w:pPr>
        <w:pStyle w:val="CALENDARHISTORY"/>
      </w:pPr>
      <w:r>
        <w:t>(Recalled from Committee on Judiciary--May 06, 2021)</w:t>
      </w:r>
    </w:p>
    <w:p w:rsidR="00071365" w:rsidRDefault="00071365" w:rsidP="00071365">
      <w:pPr>
        <w:pStyle w:val="CALENDARHISTORY"/>
      </w:pPr>
      <w:r>
        <w:t>(Amended--May 12, 2021)</w:t>
      </w:r>
    </w:p>
    <w:p w:rsidR="00071365" w:rsidRDefault="00071365" w:rsidP="00071365">
      <w:pPr>
        <w:pStyle w:val="CALENDARHISTORY"/>
      </w:pPr>
      <w:r>
        <w:t>(Read the second time--May 12, 2021)</w:t>
      </w:r>
    </w:p>
    <w:p w:rsidR="00071365" w:rsidRPr="00500DA7" w:rsidRDefault="00071365" w:rsidP="00071365">
      <w:pPr>
        <w:pStyle w:val="CALENDARHISTORY"/>
      </w:pPr>
      <w:r>
        <w:t>(Ayes 41, Nays 0--May 12, 2021)</w:t>
      </w:r>
    </w:p>
    <w:p w:rsidR="00071365" w:rsidRPr="00444CC8" w:rsidRDefault="00071365" w:rsidP="00071365">
      <w:pPr>
        <w:pStyle w:val="CALENDARHISTORY"/>
      </w:pPr>
      <w:r>
        <w:rPr>
          <w:u w:val="single"/>
        </w:rPr>
        <w:t>(Contested by Senators Harpootlian and Matthews)</w:t>
      </w:r>
    </w:p>
    <w:p w:rsidR="00656394" w:rsidRDefault="00656394" w:rsidP="00656394"/>
    <w:p w:rsidR="00B83749" w:rsidRPr="0018083E" w:rsidRDefault="00B83749" w:rsidP="00B83749">
      <w:pPr>
        <w:pStyle w:val="BILLTITLE"/>
      </w:pPr>
      <w:r w:rsidRPr="0018083E">
        <w:t>H.</w:t>
      </w:r>
      <w:r w:rsidRPr="0018083E">
        <w:tab/>
        <w:t>4320</w:t>
      </w:r>
      <w:r w:rsidRPr="0018083E">
        <w:fldChar w:fldCharType="begin"/>
      </w:r>
      <w:r w:rsidRPr="0018083E">
        <w:instrText xml:space="preserve"> XE "H. 4320" \b </w:instrText>
      </w:r>
      <w:r w:rsidRPr="0018083E">
        <w:fldChar w:fldCharType="end"/>
      </w:r>
      <w:r w:rsidRPr="0018083E">
        <w:t xml:space="preserve">--Reps. G.R. Smith, Trantham and Willis:  </w:t>
      </w:r>
      <w:r w:rsidRPr="0018083E">
        <w:rPr>
          <w:szCs w:val="30"/>
        </w:rPr>
        <w:t xml:space="preserve">A BILL </w:t>
      </w:r>
      <w:r w:rsidRPr="0018083E">
        <w:t>TO AMEND SECTION 7</w:t>
      </w:r>
      <w:r w:rsidRPr="0018083E">
        <w:noBreakHyphen/>
        <w:t>7</w:t>
      </w:r>
      <w:r w:rsidRPr="0018083E">
        <w:noBreakHyphen/>
        <w:t>280, CODE OF LAWS OF SOUTH CAROLINA, 1976, RELATING TO THE DESIGNATION OF VOTING PRECINCTS IN GREENVILLE COUNTY, SO AS TO UPDATE THE MAP NUMBER ON WHICH THE NAMES OF THESE PRECINCTS MAY BE FOUND AND MAINTAINED BY THE REVENUE AND FISCAL AFFAIRS OFFICE.</w:t>
      </w:r>
    </w:p>
    <w:p w:rsidR="00B83749" w:rsidRDefault="00B83749" w:rsidP="00B83749">
      <w:pPr>
        <w:pStyle w:val="CALENDARHISTORY"/>
      </w:pPr>
      <w:r>
        <w:t>(Read the first time--May 6, 2021)</w:t>
      </w:r>
    </w:p>
    <w:p w:rsidR="00B83749" w:rsidRDefault="00B83749" w:rsidP="00B83749">
      <w:pPr>
        <w:pStyle w:val="CALENDARHISTORY"/>
      </w:pPr>
      <w:r>
        <w:t>(Recalled from Committee on Judiciary--May 11, 2021)</w:t>
      </w:r>
    </w:p>
    <w:p w:rsidR="00AA6700" w:rsidRDefault="00B83749" w:rsidP="00B83749">
      <w:pPr>
        <w:pStyle w:val="CALENDARHISTORY"/>
      </w:pPr>
      <w:r>
        <w:t>(Read the second time--May 12, 2021)</w:t>
      </w:r>
    </w:p>
    <w:p w:rsidR="00B83749" w:rsidRDefault="00B83749" w:rsidP="00AA6700">
      <w:pPr>
        <w:keepNext/>
        <w:keepLines/>
        <w:tabs>
          <w:tab w:val="left" w:pos="432"/>
          <w:tab w:val="left" w:pos="864"/>
        </w:tabs>
        <w:ind w:left="864"/>
      </w:pPr>
    </w:p>
    <w:p w:rsidR="00500DA7" w:rsidRDefault="00500DA7" w:rsidP="00500DA7">
      <w:pPr>
        <w:tabs>
          <w:tab w:val="left" w:pos="432"/>
          <w:tab w:val="left" w:pos="864"/>
        </w:tabs>
      </w:pPr>
    </w:p>
    <w:p w:rsidR="00AA6700" w:rsidRDefault="00AA6700" w:rsidP="00AA6700">
      <w:pPr>
        <w:pStyle w:val="CALENDARHEADING"/>
      </w:pPr>
      <w:r>
        <w:t>SENATE RESOLUTION</w:t>
      </w:r>
    </w:p>
    <w:p w:rsidR="00AF75DB" w:rsidRPr="00AF75DB" w:rsidRDefault="00AF75DB" w:rsidP="00AF75DB"/>
    <w:p w:rsidR="00AA6700" w:rsidRDefault="00AA6700" w:rsidP="00AA6700"/>
    <w:p w:rsidR="00AA6700" w:rsidRPr="00B75DC9" w:rsidRDefault="00AA6700" w:rsidP="00AA6700">
      <w:pPr>
        <w:pStyle w:val="BILLTITLE"/>
        <w:rPr>
          <w:u w:color="000000" w:themeColor="text1"/>
        </w:rPr>
      </w:pPr>
      <w:r w:rsidRPr="00B75DC9">
        <w:t>S.</w:t>
      </w:r>
      <w:r w:rsidRPr="00B75DC9">
        <w:tab/>
        <w:t>790</w:t>
      </w:r>
      <w:r w:rsidRPr="00B75DC9">
        <w:fldChar w:fldCharType="begin"/>
      </w:r>
      <w:r w:rsidRPr="00B75DC9">
        <w:instrText xml:space="preserve"> XE "S. 790" \b </w:instrText>
      </w:r>
      <w:r w:rsidRPr="00B75DC9">
        <w:fldChar w:fldCharType="end"/>
      </w:r>
      <w:r w:rsidRPr="00B75DC9">
        <w:t xml:space="preserve">--Senator Matthews:  </w:t>
      </w:r>
      <w:r w:rsidRPr="00B75DC9">
        <w:rPr>
          <w:szCs w:val="30"/>
        </w:rPr>
        <w:t xml:space="preserve">A SENATE RESOLUTION </w:t>
      </w:r>
      <w:r w:rsidRPr="00B75DC9">
        <w:rPr>
          <w:u w:color="000000" w:themeColor="text1"/>
        </w:rPr>
        <w:t>TO AUTHORIZE THE GREENVILLE YOUNG MEN’S CHRISTIAN ASSOCIATION TO USE THE CHAMBER OF THE SOUTH CAROLINA SENATE AND ANY AVAILABLE COMMITTEE HEARING ROOMS IN THE GRESSETTE BUILDING FOR ITS YOUTH IN GOVERNMENT PROGRAM ON MONDAY, NOVEMBER 8 AND TUESDAY, NOVEMBER 9 AND MONDAY, NOVEMBER 15 AND TUESDAY, NOVEMBER 16, 2021; HOWEVER, THE CHAMBER MAY NOT BE USED IF THE SENATE IS IN SESSION OR THE CHAMBER IS OTHERWISE UNAVAILABLE.</w:t>
      </w:r>
    </w:p>
    <w:p w:rsidR="00AA6700" w:rsidRDefault="00AA6700" w:rsidP="00AA6700">
      <w:pPr>
        <w:pStyle w:val="CALENDARHISTORY"/>
      </w:pPr>
      <w:r>
        <w:t>(Introduced--May 5, 2021)</w:t>
      </w:r>
    </w:p>
    <w:p w:rsidR="00AA6700" w:rsidRDefault="00AA6700" w:rsidP="00AA6700">
      <w:pPr>
        <w:pStyle w:val="CALENDARHISTORY"/>
      </w:pPr>
      <w:r>
        <w:t>(Polled by Committee on Operations and Management--May 11, 2021)</w:t>
      </w:r>
    </w:p>
    <w:p w:rsidR="00AA6700" w:rsidRDefault="00AA6700" w:rsidP="00AA6700">
      <w:pPr>
        <w:pStyle w:val="CALENDARHISTORY"/>
      </w:pPr>
      <w:r>
        <w:t>(Favorable)</w:t>
      </w:r>
    </w:p>
    <w:p w:rsidR="00AA6700" w:rsidRPr="009070F1" w:rsidRDefault="00AA6700" w:rsidP="00AA6700"/>
    <w:p w:rsidR="00AA6700" w:rsidRDefault="00AA6700" w:rsidP="00AA6700">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F90CEC" w:rsidRDefault="00F90CEC" w:rsidP="0062310D">
      <w:pPr>
        <w:tabs>
          <w:tab w:val="left" w:pos="432"/>
          <w:tab w:val="left" w:pos="864"/>
        </w:tabs>
        <w:rPr>
          <w:noProof/>
        </w:rPr>
        <w:sectPr w:rsidR="00F90CEC" w:rsidSect="00F90CEC">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90CEC" w:rsidRPr="00F90CEC" w:rsidRDefault="00F90CEC">
      <w:pPr>
        <w:pStyle w:val="Index1"/>
        <w:tabs>
          <w:tab w:val="right" w:leader="dot" w:pos="2798"/>
        </w:tabs>
        <w:rPr>
          <w:b/>
          <w:bCs/>
          <w:noProof/>
        </w:rPr>
      </w:pPr>
      <w:r w:rsidRPr="00F90CEC">
        <w:rPr>
          <w:b/>
          <w:noProof/>
        </w:rPr>
        <w:t>S. 152</w:t>
      </w:r>
      <w:r w:rsidRPr="00F90CEC">
        <w:rPr>
          <w:b/>
          <w:noProof/>
        </w:rPr>
        <w:tab/>
      </w:r>
      <w:r w:rsidRPr="00F90CEC">
        <w:rPr>
          <w:b/>
          <w:bCs/>
          <w:noProof/>
        </w:rPr>
        <w:t>6</w:t>
      </w:r>
    </w:p>
    <w:p w:rsidR="00F90CEC" w:rsidRPr="00F90CEC" w:rsidRDefault="00F90CEC">
      <w:pPr>
        <w:pStyle w:val="Index1"/>
        <w:tabs>
          <w:tab w:val="right" w:leader="dot" w:pos="2798"/>
        </w:tabs>
        <w:rPr>
          <w:b/>
          <w:bCs/>
          <w:noProof/>
        </w:rPr>
      </w:pPr>
      <w:r w:rsidRPr="00F90CEC">
        <w:rPr>
          <w:b/>
          <w:noProof/>
        </w:rPr>
        <w:t>S. 202</w:t>
      </w:r>
      <w:r w:rsidRPr="00F90CEC">
        <w:rPr>
          <w:b/>
          <w:noProof/>
        </w:rPr>
        <w:tab/>
      </w:r>
      <w:r w:rsidRPr="00F90CEC">
        <w:rPr>
          <w:b/>
          <w:bCs/>
          <w:noProof/>
        </w:rPr>
        <w:t>4</w:t>
      </w:r>
    </w:p>
    <w:p w:rsidR="00F90CEC" w:rsidRPr="00F90CEC" w:rsidRDefault="00F90CEC">
      <w:pPr>
        <w:pStyle w:val="Index1"/>
        <w:tabs>
          <w:tab w:val="right" w:leader="dot" w:pos="2798"/>
        </w:tabs>
        <w:rPr>
          <w:b/>
          <w:bCs/>
          <w:noProof/>
        </w:rPr>
      </w:pPr>
      <w:r w:rsidRPr="00F90CEC">
        <w:rPr>
          <w:b/>
          <w:noProof/>
        </w:rPr>
        <w:t>S. 354</w:t>
      </w:r>
      <w:r w:rsidRPr="00F90CEC">
        <w:rPr>
          <w:b/>
          <w:noProof/>
        </w:rPr>
        <w:tab/>
      </w:r>
      <w:r w:rsidRPr="00F90CEC">
        <w:rPr>
          <w:b/>
          <w:bCs/>
          <w:noProof/>
        </w:rPr>
        <w:t>4</w:t>
      </w:r>
    </w:p>
    <w:p w:rsidR="00F90CEC" w:rsidRPr="00F90CEC" w:rsidRDefault="00F90CEC">
      <w:pPr>
        <w:pStyle w:val="Index1"/>
        <w:tabs>
          <w:tab w:val="right" w:leader="dot" w:pos="2798"/>
        </w:tabs>
        <w:rPr>
          <w:b/>
          <w:bCs/>
          <w:noProof/>
        </w:rPr>
      </w:pPr>
      <w:r w:rsidRPr="00F90CEC">
        <w:rPr>
          <w:b/>
          <w:noProof/>
        </w:rPr>
        <w:t>S. 401</w:t>
      </w:r>
      <w:r w:rsidRPr="00F90CEC">
        <w:rPr>
          <w:b/>
          <w:noProof/>
        </w:rPr>
        <w:tab/>
      </w:r>
      <w:r w:rsidRPr="00F90CEC">
        <w:rPr>
          <w:b/>
          <w:bCs/>
          <w:noProof/>
        </w:rPr>
        <w:t>4</w:t>
      </w:r>
    </w:p>
    <w:p w:rsidR="00F90CEC" w:rsidRPr="00F90CEC" w:rsidRDefault="00F90CEC">
      <w:pPr>
        <w:pStyle w:val="Index1"/>
        <w:tabs>
          <w:tab w:val="right" w:leader="dot" w:pos="2798"/>
        </w:tabs>
        <w:rPr>
          <w:b/>
          <w:bCs/>
          <w:noProof/>
        </w:rPr>
      </w:pPr>
      <w:r w:rsidRPr="00F90CEC">
        <w:rPr>
          <w:b/>
          <w:noProof/>
        </w:rPr>
        <w:t>S. 432</w:t>
      </w:r>
      <w:r w:rsidRPr="00F90CEC">
        <w:rPr>
          <w:b/>
          <w:noProof/>
        </w:rPr>
        <w:tab/>
      </w:r>
      <w:r w:rsidRPr="00F90CEC">
        <w:rPr>
          <w:b/>
          <w:bCs/>
          <w:noProof/>
        </w:rPr>
        <w:t>7</w:t>
      </w:r>
    </w:p>
    <w:p w:rsidR="00F90CEC" w:rsidRPr="00F90CEC" w:rsidRDefault="00F90CEC">
      <w:pPr>
        <w:pStyle w:val="Index1"/>
        <w:tabs>
          <w:tab w:val="right" w:leader="dot" w:pos="2798"/>
        </w:tabs>
        <w:rPr>
          <w:b/>
          <w:bCs/>
          <w:noProof/>
        </w:rPr>
      </w:pPr>
      <w:r w:rsidRPr="00F90CEC">
        <w:rPr>
          <w:rFonts w:eastAsia="Calibri"/>
          <w:b/>
          <w:noProof/>
        </w:rPr>
        <w:t>S. 448</w:t>
      </w:r>
      <w:r w:rsidRPr="00F90CEC">
        <w:rPr>
          <w:b/>
          <w:noProof/>
        </w:rPr>
        <w:tab/>
      </w:r>
      <w:r w:rsidRPr="00F90CEC">
        <w:rPr>
          <w:b/>
          <w:bCs/>
          <w:noProof/>
        </w:rPr>
        <w:t>2</w:t>
      </w:r>
    </w:p>
    <w:p w:rsidR="00F90CEC" w:rsidRPr="00F90CEC" w:rsidRDefault="00F90CEC">
      <w:pPr>
        <w:pStyle w:val="Index1"/>
        <w:tabs>
          <w:tab w:val="right" w:leader="dot" w:pos="2798"/>
        </w:tabs>
        <w:rPr>
          <w:b/>
          <w:bCs/>
          <w:noProof/>
        </w:rPr>
      </w:pPr>
      <w:r w:rsidRPr="00F90CEC">
        <w:rPr>
          <w:b/>
          <w:noProof/>
        </w:rPr>
        <w:t>S. 464</w:t>
      </w:r>
      <w:r w:rsidRPr="00F90CEC">
        <w:rPr>
          <w:b/>
          <w:noProof/>
        </w:rPr>
        <w:tab/>
      </w:r>
      <w:r w:rsidRPr="00F90CEC">
        <w:rPr>
          <w:b/>
          <w:bCs/>
          <w:noProof/>
        </w:rPr>
        <w:t>5</w:t>
      </w:r>
    </w:p>
    <w:p w:rsidR="00F90CEC" w:rsidRPr="00F90CEC" w:rsidRDefault="00F90CEC">
      <w:pPr>
        <w:pStyle w:val="Index1"/>
        <w:tabs>
          <w:tab w:val="right" w:leader="dot" w:pos="2798"/>
        </w:tabs>
        <w:rPr>
          <w:b/>
          <w:bCs/>
          <w:noProof/>
        </w:rPr>
      </w:pPr>
      <w:r w:rsidRPr="00F90CEC">
        <w:rPr>
          <w:b/>
          <w:noProof/>
        </w:rPr>
        <w:t>S. 717</w:t>
      </w:r>
      <w:r w:rsidRPr="00F90CEC">
        <w:rPr>
          <w:b/>
          <w:noProof/>
        </w:rPr>
        <w:tab/>
      </w:r>
      <w:r w:rsidRPr="00F90CEC">
        <w:rPr>
          <w:b/>
          <w:bCs/>
          <w:noProof/>
        </w:rPr>
        <w:t>6</w:t>
      </w:r>
    </w:p>
    <w:p w:rsidR="00F90CEC" w:rsidRPr="00F90CEC" w:rsidRDefault="00F90CEC">
      <w:pPr>
        <w:pStyle w:val="Index1"/>
        <w:tabs>
          <w:tab w:val="right" w:leader="dot" w:pos="2798"/>
        </w:tabs>
        <w:rPr>
          <w:b/>
          <w:bCs/>
          <w:noProof/>
        </w:rPr>
      </w:pPr>
      <w:r w:rsidRPr="00F90CEC">
        <w:rPr>
          <w:b/>
          <w:noProof/>
        </w:rPr>
        <w:t>S. 790</w:t>
      </w:r>
      <w:r w:rsidRPr="00F90CEC">
        <w:rPr>
          <w:b/>
          <w:noProof/>
        </w:rPr>
        <w:tab/>
      </w:r>
      <w:r w:rsidRPr="00F90CEC">
        <w:rPr>
          <w:b/>
          <w:bCs/>
          <w:noProof/>
        </w:rPr>
        <w:t>9</w:t>
      </w:r>
    </w:p>
    <w:p w:rsidR="00F90CEC" w:rsidRPr="00F90CEC" w:rsidRDefault="00F90CEC">
      <w:pPr>
        <w:pStyle w:val="Index1"/>
        <w:tabs>
          <w:tab w:val="right" w:leader="dot" w:pos="2798"/>
        </w:tabs>
        <w:rPr>
          <w:b/>
          <w:bCs/>
          <w:noProof/>
        </w:rPr>
      </w:pPr>
      <w:r w:rsidRPr="00F90CEC">
        <w:rPr>
          <w:b/>
          <w:noProof/>
        </w:rPr>
        <w:t>H. 3056</w:t>
      </w:r>
      <w:r w:rsidRPr="00F90CEC">
        <w:rPr>
          <w:b/>
          <w:noProof/>
        </w:rPr>
        <w:tab/>
      </w:r>
      <w:r w:rsidRPr="00F90CEC">
        <w:rPr>
          <w:b/>
          <w:bCs/>
          <w:noProof/>
        </w:rPr>
        <w:t>2</w:t>
      </w:r>
    </w:p>
    <w:p w:rsidR="00F90CEC" w:rsidRPr="00F90CEC" w:rsidRDefault="00F90CEC">
      <w:pPr>
        <w:pStyle w:val="Index1"/>
        <w:tabs>
          <w:tab w:val="right" w:leader="dot" w:pos="2798"/>
        </w:tabs>
        <w:rPr>
          <w:b/>
          <w:bCs/>
          <w:noProof/>
        </w:rPr>
      </w:pPr>
      <w:r w:rsidRPr="00F90CEC">
        <w:rPr>
          <w:b/>
          <w:noProof/>
        </w:rPr>
        <w:t>H. 3308</w:t>
      </w:r>
      <w:r w:rsidRPr="00F90CEC">
        <w:rPr>
          <w:b/>
          <w:noProof/>
        </w:rPr>
        <w:tab/>
      </w:r>
      <w:r w:rsidRPr="00F90CEC">
        <w:rPr>
          <w:b/>
          <w:bCs/>
          <w:noProof/>
        </w:rPr>
        <w:t>7</w:t>
      </w:r>
    </w:p>
    <w:p w:rsidR="00F90CEC" w:rsidRPr="00F90CEC" w:rsidRDefault="00F90CEC">
      <w:pPr>
        <w:pStyle w:val="Index1"/>
        <w:tabs>
          <w:tab w:val="right" w:leader="dot" w:pos="2798"/>
        </w:tabs>
        <w:rPr>
          <w:b/>
          <w:bCs/>
          <w:noProof/>
        </w:rPr>
      </w:pPr>
      <w:r w:rsidRPr="00F90CEC">
        <w:rPr>
          <w:b/>
          <w:noProof/>
        </w:rPr>
        <w:t>H. 3444</w:t>
      </w:r>
      <w:r w:rsidRPr="00F90CEC">
        <w:rPr>
          <w:b/>
          <w:noProof/>
        </w:rPr>
        <w:tab/>
      </w:r>
      <w:r w:rsidRPr="00F90CEC">
        <w:rPr>
          <w:b/>
          <w:bCs/>
          <w:noProof/>
        </w:rPr>
        <w:t>8</w:t>
      </w:r>
    </w:p>
    <w:p w:rsidR="00F90CEC" w:rsidRPr="00F90CEC" w:rsidRDefault="00F90CEC">
      <w:pPr>
        <w:pStyle w:val="Index1"/>
        <w:tabs>
          <w:tab w:val="right" w:leader="dot" w:pos="2798"/>
        </w:tabs>
        <w:rPr>
          <w:b/>
          <w:bCs/>
          <w:noProof/>
        </w:rPr>
      </w:pPr>
      <w:r w:rsidRPr="00F90CEC">
        <w:rPr>
          <w:b/>
          <w:noProof/>
        </w:rPr>
        <w:t>H. 3696</w:t>
      </w:r>
      <w:r w:rsidRPr="00F90CEC">
        <w:rPr>
          <w:b/>
          <w:noProof/>
        </w:rPr>
        <w:tab/>
      </w:r>
      <w:r w:rsidRPr="00F90CEC">
        <w:rPr>
          <w:b/>
          <w:bCs/>
          <w:noProof/>
        </w:rPr>
        <w:t>7</w:t>
      </w:r>
    </w:p>
    <w:p w:rsidR="00F90CEC" w:rsidRPr="00F90CEC" w:rsidRDefault="00F90CEC">
      <w:pPr>
        <w:pStyle w:val="Index1"/>
        <w:tabs>
          <w:tab w:val="right" w:leader="dot" w:pos="2798"/>
        </w:tabs>
        <w:rPr>
          <w:b/>
          <w:bCs/>
          <w:noProof/>
        </w:rPr>
      </w:pPr>
      <w:r w:rsidRPr="00F90CEC">
        <w:rPr>
          <w:b/>
          <w:noProof/>
        </w:rPr>
        <w:t>H. 3957</w:t>
      </w:r>
      <w:r w:rsidRPr="00F90CEC">
        <w:rPr>
          <w:b/>
          <w:noProof/>
        </w:rPr>
        <w:tab/>
      </w:r>
      <w:r w:rsidRPr="00F90CEC">
        <w:rPr>
          <w:b/>
          <w:bCs/>
          <w:noProof/>
        </w:rPr>
        <w:t>3</w:t>
      </w:r>
    </w:p>
    <w:p w:rsidR="00F90CEC" w:rsidRPr="00F90CEC" w:rsidRDefault="00F90CEC">
      <w:pPr>
        <w:pStyle w:val="Index1"/>
        <w:tabs>
          <w:tab w:val="right" w:leader="dot" w:pos="2798"/>
        </w:tabs>
        <w:rPr>
          <w:b/>
          <w:bCs/>
          <w:noProof/>
        </w:rPr>
      </w:pPr>
      <w:r w:rsidRPr="00F90CEC">
        <w:rPr>
          <w:b/>
          <w:noProof/>
        </w:rPr>
        <w:t>H. 4017</w:t>
      </w:r>
      <w:r w:rsidRPr="00F90CEC">
        <w:rPr>
          <w:b/>
          <w:noProof/>
        </w:rPr>
        <w:tab/>
      </w:r>
      <w:r w:rsidRPr="00F90CEC">
        <w:rPr>
          <w:b/>
          <w:bCs/>
          <w:noProof/>
        </w:rPr>
        <w:t>8</w:t>
      </w:r>
    </w:p>
    <w:p w:rsidR="00F90CEC" w:rsidRPr="00F90CEC" w:rsidRDefault="00F90CEC">
      <w:pPr>
        <w:pStyle w:val="Index1"/>
        <w:tabs>
          <w:tab w:val="right" w:leader="dot" w:pos="2798"/>
        </w:tabs>
        <w:rPr>
          <w:b/>
          <w:bCs/>
          <w:noProof/>
        </w:rPr>
      </w:pPr>
      <w:r w:rsidRPr="00F90CEC">
        <w:rPr>
          <w:b/>
          <w:noProof/>
        </w:rPr>
        <w:t>H. 4241</w:t>
      </w:r>
      <w:r w:rsidRPr="00F90CEC">
        <w:rPr>
          <w:b/>
          <w:noProof/>
        </w:rPr>
        <w:tab/>
      </w:r>
      <w:r w:rsidRPr="00F90CEC">
        <w:rPr>
          <w:b/>
          <w:bCs/>
          <w:noProof/>
        </w:rPr>
        <w:t>1</w:t>
      </w:r>
    </w:p>
    <w:p w:rsidR="00F90CEC" w:rsidRPr="00F90CEC" w:rsidRDefault="00F90CEC">
      <w:pPr>
        <w:pStyle w:val="Index1"/>
        <w:tabs>
          <w:tab w:val="right" w:leader="dot" w:pos="2798"/>
        </w:tabs>
        <w:rPr>
          <w:b/>
          <w:bCs/>
          <w:noProof/>
        </w:rPr>
      </w:pPr>
      <w:r w:rsidRPr="00F90CEC">
        <w:rPr>
          <w:b/>
          <w:noProof/>
        </w:rPr>
        <w:t>H. 4320</w:t>
      </w:r>
      <w:r w:rsidRPr="00F90CEC">
        <w:rPr>
          <w:b/>
          <w:noProof/>
        </w:rPr>
        <w:tab/>
      </w:r>
      <w:r w:rsidRPr="00F90CEC">
        <w:rPr>
          <w:b/>
          <w:bCs/>
          <w:noProof/>
        </w:rPr>
        <w:t>9</w:t>
      </w:r>
    </w:p>
    <w:p w:rsidR="00F90CEC" w:rsidRDefault="00F90CEC" w:rsidP="0062310D">
      <w:pPr>
        <w:tabs>
          <w:tab w:val="left" w:pos="432"/>
          <w:tab w:val="left" w:pos="864"/>
        </w:tabs>
        <w:rPr>
          <w:noProof/>
        </w:rPr>
        <w:sectPr w:rsidR="00F90CEC" w:rsidSect="00F90CEC">
          <w:type w:val="continuous"/>
          <w:pgSz w:w="12240" w:h="15840" w:code="1"/>
          <w:pgMar w:top="1008" w:right="4666" w:bottom="3499" w:left="1238" w:header="0" w:footer="3499" w:gutter="0"/>
          <w:cols w:num="2" w:space="720"/>
          <w:titlePg/>
          <w:docGrid w:linePitch="360"/>
        </w:sectPr>
      </w:pPr>
    </w:p>
    <w:p w:rsidR="0036113A" w:rsidRDefault="00F90CEC"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90CE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777" w:rsidRDefault="00896777">
      <w:r>
        <w:separator/>
      </w:r>
    </w:p>
  </w:endnote>
  <w:endnote w:type="continuationSeparator" w:id="0">
    <w:p w:rsidR="00896777" w:rsidRDefault="0089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777" w:rsidRDefault="0089677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210CA">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777" w:rsidRDefault="00896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777" w:rsidRDefault="0089677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210C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777" w:rsidRDefault="00896777">
      <w:r>
        <w:separator/>
      </w:r>
    </w:p>
  </w:footnote>
  <w:footnote w:type="continuationSeparator" w:id="0">
    <w:p w:rsidR="00896777" w:rsidRDefault="00896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1"/>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6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136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B6A"/>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23C2"/>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4FED"/>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028B"/>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0DA7"/>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1204"/>
    <w:rsid w:val="0065234F"/>
    <w:rsid w:val="00653D0F"/>
    <w:rsid w:val="006556E0"/>
    <w:rsid w:val="00655869"/>
    <w:rsid w:val="00656394"/>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2267"/>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665"/>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1093"/>
    <w:rsid w:val="0078220D"/>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4CD1"/>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96777"/>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2FD5"/>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596"/>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5357"/>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5C49"/>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6700"/>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AF75DB"/>
    <w:rsid w:val="00B00CEA"/>
    <w:rsid w:val="00B01B24"/>
    <w:rsid w:val="00B0280B"/>
    <w:rsid w:val="00B0350C"/>
    <w:rsid w:val="00B05A44"/>
    <w:rsid w:val="00B05CC5"/>
    <w:rsid w:val="00B1025E"/>
    <w:rsid w:val="00B12BF8"/>
    <w:rsid w:val="00B1635E"/>
    <w:rsid w:val="00B16921"/>
    <w:rsid w:val="00B169E1"/>
    <w:rsid w:val="00B1782D"/>
    <w:rsid w:val="00B20CB2"/>
    <w:rsid w:val="00B210CA"/>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3749"/>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8670D"/>
    <w:rsid w:val="00C95ADB"/>
    <w:rsid w:val="00CA2352"/>
    <w:rsid w:val="00CA351A"/>
    <w:rsid w:val="00CA3E57"/>
    <w:rsid w:val="00CA4E63"/>
    <w:rsid w:val="00CB1FAE"/>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5D84"/>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33DB"/>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D39B4"/>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3DDB"/>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3273"/>
    <w:rsid w:val="00F750E6"/>
    <w:rsid w:val="00F75C55"/>
    <w:rsid w:val="00F80AC5"/>
    <w:rsid w:val="00F821A1"/>
    <w:rsid w:val="00F82240"/>
    <w:rsid w:val="00F8461F"/>
    <w:rsid w:val="00F84DAA"/>
    <w:rsid w:val="00F84EB3"/>
    <w:rsid w:val="00F90CEC"/>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FC1B4C2-C38F-4C8F-8B5F-2E8FCC26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F90C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CEC"/>
    <w:rPr>
      <w:rFonts w:ascii="Segoe UI" w:hAnsi="Segoe UI" w:cs="Segoe UI"/>
      <w:sz w:val="18"/>
      <w:szCs w:val="18"/>
    </w:rPr>
  </w:style>
  <w:style w:type="paragraph" w:styleId="Index1">
    <w:name w:val="index 1"/>
    <w:basedOn w:val="Normal"/>
    <w:next w:val="Normal"/>
    <w:autoRedefine/>
    <w:uiPriority w:val="99"/>
    <w:semiHidden/>
    <w:unhideWhenUsed/>
    <w:rsid w:val="00F90CE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8EB19-0665-4E64-94B4-E3E3A3C8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2198</Words>
  <Characters>11361</Characters>
  <Application>Microsoft Office Word</Application>
  <DocSecurity>0</DocSecurity>
  <Lines>435</Lines>
  <Paragraphs>138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5/13/2021 - South Carolina Legislature Online</dc:title>
  <dc:creator>Lesley Stone</dc:creator>
  <cp:lastModifiedBy>Danny Crook</cp:lastModifiedBy>
  <cp:revision>2</cp:revision>
  <cp:lastPrinted>2021-05-12T22:56:00Z</cp:lastPrinted>
  <dcterms:created xsi:type="dcterms:W3CDTF">2021-05-12T23:26:00Z</dcterms:created>
  <dcterms:modified xsi:type="dcterms:W3CDTF">2021-05-12T23:26:00Z</dcterms:modified>
</cp:coreProperties>
</file>