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322D9F">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22D9F">
        <w:rPr>
          <w:b/>
          <w:sz w:val="26"/>
          <w:szCs w:val="26"/>
        </w:rPr>
        <w:t>31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782461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22D9F" w:rsidP="00407CDE">
      <w:pPr>
        <w:jc w:val="center"/>
        <w:rPr>
          <w:b/>
        </w:rPr>
      </w:pPr>
      <w:r>
        <w:rPr>
          <w:b/>
        </w:rPr>
        <w:t>FRIDAY, MARCH 4,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22D9F" w:rsidP="0062310D">
      <w:pPr>
        <w:tabs>
          <w:tab w:val="left" w:pos="432"/>
          <w:tab w:val="left" w:pos="864"/>
        </w:tabs>
        <w:jc w:val="center"/>
        <w:rPr>
          <w:b/>
        </w:rPr>
      </w:pPr>
      <w:r>
        <w:rPr>
          <w:b/>
        </w:rPr>
        <w:lastRenderedPageBreak/>
        <w:t>Friday, March 4, 2022</w:t>
      </w:r>
    </w:p>
    <w:p w:rsidR="0036113A" w:rsidRDefault="0036113A" w:rsidP="0062310D">
      <w:pPr>
        <w:tabs>
          <w:tab w:val="left" w:pos="432"/>
          <w:tab w:val="left" w:pos="864"/>
        </w:tabs>
      </w:pPr>
    </w:p>
    <w:p w:rsidR="0036113A" w:rsidRDefault="0036113A" w:rsidP="0062310D">
      <w:pPr>
        <w:tabs>
          <w:tab w:val="left" w:pos="432"/>
          <w:tab w:val="left" w:pos="864"/>
        </w:tabs>
      </w:pPr>
    </w:p>
    <w:p w:rsidR="00AC7D47" w:rsidRPr="00AC7D47" w:rsidRDefault="00AC7D47" w:rsidP="00AC7D47">
      <w:pPr>
        <w:pStyle w:val="CALENDARHEADING"/>
      </w:pPr>
      <w:r>
        <w:t>JOINT ASSEMBLY</w:t>
      </w:r>
    </w:p>
    <w:p w:rsidR="00AC7D47" w:rsidRDefault="00AC7D47" w:rsidP="0062310D">
      <w:pPr>
        <w:tabs>
          <w:tab w:val="left" w:pos="432"/>
          <w:tab w:val="left" w:pos="864"/>
        </w:tabs>
      </w:pPr>
    </w:p>
    <w:p w:rsidR="00AC7D47" w:rsidRDefault="00AC7D47" w:rsidP="0062310D">
      <w:pPr>
        <w:tabs>
          <w:tab w:val="left" w:pos="432"/>
          <w:tab w:val="left" w:pos="864"/>
        </w:tabs>
      </w:pPr>
    </w:p>
    <w:p w:rsidR="00AC7D47" w:rsidRDefault="00AC7D47" w:rsidP="0062310D">
      <w:pPr>
        <w:tabs>
          <w:tab w:val="left" w:pos="432"/>
          <w:tab w:val="left" w:pos="864"/>
        </w:tabs>
      </w:pPr>
      <w:r>
        <w:t>(Wednesday, March 9, 2022 at 12:30 P.M.)</w:t>
      </w:r>
    </w:p>
    <w:p w:rsidR="00AC7D47" w:rsidRPr="001907DB" w:rsidRDefault="00AC7D47" w:rsidP="00AC7D47">
      <w:pPr>
        <w:pStyle w:val="BILLTITLE"/>
        <w:rPr>
          <w:u w:color="000000" w:themeColor="text1"/>
        </w:rPr>
      </w:pPr>
      <w:r w:rsidRPr="001907DB">
        <w:t>S.</w:t>
      </w:r>
      <w:r w:rsidRPr="001907DB">
        <w:tab/>
        <w:t>1101</w:t>
      </w:r>
      <w:r w:rsidRPr="001907DB">
        <w:fldChar w:fldCharType="begin"/>
      </w:r>
      <w:r w:rsidRPr="001907DB">
        <w:instrText xml:space="preserve"> XE "S. 1101" \b </w:instrText>
      </w:r>
      <w:r w:rsidRPr="001907DB">
        <w:fldChar w:fldCharType="end"/>
      </w:r>
      <w:r w:rsidRPr="001907DB">
        <w:t xml:space="preserve">--Senator Alexander:  </w:t>
      </w:r>
      <w:r w:rsidRPr="001907DB">
        <w:rPr>
          <w:szCs w:val="30"/>
        </w:rPr>
        <w:t xml:space="preserve">A CONCURRENT RESOLUTION </w:t>
      </w:r>
      <w:r w:rsidRPr="001907DB">
        <w:rPr>
          <w:u w:color="000000" w:themeColor="text1"/>
        </w:rPr>
        <w:t>TO WELCOME THE NATIONAL COMMANDER OF THE AMERICAN LEGION, PAUL E. DILLARD, TO SOUTH CAROLINA, AND TO INVITE HIM TO ADDRESS THE GENERAL ASSEMBLY IN JOINT SESSION IN THE CHAMBER OF THE SOUTH CAROLINA HOUSE OF REPRESENTATIVES AT 12:30 P.M. ON WEDNESDAY, MARCH 9, 2022.</w:t>
      </w:r>
    </w:p>
    <w:p w:rsidR="00AC7D47" w:rsidRDefault="00AC7D47" w:rsidP="00AC7D47">
      <w:pPr>
        <w:pStyle w:val="CALENDARHISTORY"/>
      </w:pPr>
      <w:r>
        <w:t>(Adopted--March 01, 2022)</w:t>
      </w:r>
    </w:p>
    <w:p w:rsidR="00AC7D47" w:rsidRDefault="00AC7D47" w:rsidP="0062310D">
      <w:pPr>
        <w:tabs>
          <w:tab w:val="left" w:pos="432"/>
          <w:tab w:val="left" w:pos="864"/>
        </w:tabs>
      </w:pPr>
    </w:p>
    <w:p w:rsidR="00AC7D47" w:rsidRDefault="00AC7D47" w:rsidP="0062310D">
      <w:pPr>
        <w:tabs>
          <w:tab w:val="left" w:pos="432"/>
          <w:tab w:val="left" w:pos="864"/>
        </w:tabs>
      </w:pPr>
    </w:p>
    <w:p w:rsidR="00AC7D47" w:rsidRPr="00AC7D47" w:rsidRDefault="00AC7D47" w:rsidP="00AC7D47">
      <w:pPr>
        <w:pStyle w:val="CALENDARHEADING"/>
      </w:pPr>
      <w:r>
        <w:t>INVITATIONS</w:t>
      </w:r>
    </w:p>
    <w:p w:rsidR="00AC7D47" w:rsidRDefault="00AC7D47" w:rsidP="0062310D">
      <w:pPr>
        <w:tabs>
          <w:tab w:val="left" w:pos="432"/>
          <w:tab w:val="left" w:pos="864"/>
        </w:tabs>
      </w:pPr>
    </w:p>
    <w:p w:rsidR="00AC7D47" w:rsidRDefault="00AC7D47" w:rsidP="0062310D">
      <w:pPr>
        <w:tabs>
          <w:tab w:val="left" w:pos="432"/>
          <w:tab w:val="left" w:pos="864"/>
        </w:tabs>
      </w:pPr>
    </w:p>
    <w:p w:rsidR="00D21813" w:rsidRPr="00DB6DC2" w:rsidRDefault="00D21813" w:rsidP="00D21813">
      <w:pPr>
        <w:rPr>
          <w:b/>
        </w:rPr>
      </w:pPr>
      <w:r w:rsidRPr="00DB6DC2">
        <w:rPr>
          <w:b/>
          <w:noProof/>
        </w:rPr>
        <w:t>Tuesday, March 8</w:t>
      </w:r>
      <w:r w:rsidRPr="00DB6DC2">
        <w:rPr>
          <w:b/>
        </w:rPr>
        <w:t xml:space="preserve">, 2022 - </w:t>
      </w:r>
      <w:r w:rsidRPr="00DB6DC2">
        <w:rPr>
          <w:b/>
          <w:noProof/>
        </w:rPr>
        <w:t>5:00pm - 7:00pm</w:t>
      </w:r>
    </w:p>
    <w:p w:rsidR="00D21813" w:rsidRPr="00DB6DC2" w:rsidRDefault="00D21813" w:rsidP="00D21813">
      <w:pPr>
        <w:rPr>
          <w:b/>
        </w:rPr>
      </w:pPr>
      <w:r w:rsidRPr="00DB6DC2">
        <w:rPr>
          <w:noProof/>
        </w:rPr>
        <w:t>Members and Staff</w:t>
      </w:r>
      <w:r w:rsidRPr="00DB6DC2">
        <w:t xml:space="preserve">, </w:t>
      </w:r>
      <w:r w:rsidRPr="00DB6DC2">
        <w:rPr>
          <w:noProof/>
        </w:rPr>
        <w:t>Reception</w:t>
      </w:r>
      <w:r w:rsidRPr="00DB6DC2">
        <w:t xml:space="preserve">, </w:t>
      </w:r>
      <w:r w:rsidRPr="00DB6DC2">
        <w:rPr>
          <w:noProof/>
        </w:rPr>
        <w:t>1114 College Street</w:t>
      </w:r>
      <w:r w:rsidRPr="00DB6DC2">
        <w:t xml:space="preserve">, by the </w:t>
      </w:r>
      <w:r w:rsidRPr="00DB6DC2">
        <w:rPr>
          <w:b/>
          <w:noProof/>
        </w:rPr>
        <w:t>SOUTH CAROLINA BEER WHOLESALERS ASSOCIATION</w:t>
      </w:r>
    </w:p>
    <w:p w:rsidR="00D21813" w:rsidRDefault="00D21813" w:rsidP="00D21813">
      <w:r>
        <w:t>(Accepted--February 25, 2022)</w:t>
      </w:r>
    </w:p>
    <w:p w:rsidR="00D21813" w:rsidRDefault="00D21813" w:rsidP="00D21813"/>
    <w:p w:rsidR="00D21813" w:rsidRPr="00DB6DC2" w:rsidRDefault="00D21813" w:rsidP="00D21813">
      <w:pPr>
        <w:rPr>
          <w:b/>
        </w:rPr>
      </w:pPr>
      <w:r w:rsidRPr="00DB6DC2">
        <w:rPr>
          <w:b/>
          <w:noProof/>
        </w:rPr>
        <w:t>Wednesday, March 9</w:t>
      </w:r>
      <w:r w:rsidRPr="00DB6DC2">
        <w:rPr>
          <w:b/>
        </w:rPr>
        <w:t xml:space="preserve">, 2022 - </w:t>
      </w:r>
      <w:r w:rsidRPr="00DB6DC2">
        <w:rPr>
          <w:b/>
          <w:noProof/>
        </w:rPr>
        <w:t>8:00am - 10:00am</w:t>
      </w:r>
    </w:p>
    <w:p w:rsidR="00D21813" w:rsidRPr="00DB6DC2" w:rsidRDefault="00D21813" w:rsidP="00D21813">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ASSOCIATION OF COMETOLOGY SALON PROFESSIONALS</w:t>
      </w:r>
    </w:p>
    <w:p w:rsidR="00D21813" w:rsidRDefault="00D21813" w:rsidP="00D21813">
      <w:r>
        <w:t>(Accepted--February 25, 2022)</w:t>
      </w:r>
    </w:p>
    <w:p w:rsidR="00D21813" w:rsidRPr="00DB6DC2" w:rsidRDefault="00D21813" w:rsidP="00D21813"/>
    <w:p w:rsidR="00D21813" w:rsidRPr="00DB6DC2" w:rsidRDefault="00D21813" w:rsidP="00D21813">
      <w:pPr>
        <w:rPr>
          <w:b/>
        </w:rPr>
      </w:pPr>
      <w:r w:rsidRPr="00DB6DC2">
        <w:rPr>
          <w:b/>
          <w:noProof/>
        </w:rPr>
        <w:t>Wednesday, March 9</w:t>
      </w:r>
      <w:r w:rsidRPr="00DB6DC2">
        <w:rPr>
          <w:b/>
        </w:rPr>
        <w:t xml:space="preserve">, 2022 - </w:t>
      </w:r>
      <w:r w:rsidRPr="00DB6DC2">
        <w:rPr>
          <w:b/>
          <w:noProof/>
        </w:rPr>
        <w:t>11:30am - 2:00pm</w:t>
      </w:r>
    </w:p>
    <w:p w:rsidR="00D21813" w:rsidRPr="00DB6DC2" w:rsidRDefault="00D21813" w:rsidP="00D21813">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SOUTH CAROLINA STATE FIREFIGHTERS' ASSOCIATION</w:t>
      </w:r>
    </w:p>
    <w:p w:rsidR="00D21813" w:rsidRPr="00DB6DC2" w:rsidRDefault="00D21813" w:rsidP="00D21813">
      <w:r>
        <w:t>(Accepted--February 25, 2022)</w:t>
      </w:r>
    </w:p>
    <w:p w:rsidR="00D21813" w:rsidRPr="00DB6DC2" w:rsidRDefault="00D21813" w:rsidP="00D21813">
      <w:pPr>
        <w:rPr>
          <w:b/>
          <w:noProof/>
        </w:rPr>
      </w:pPr>
    </w:p>
    <w:p w:rsidR="00D21813" w:rsidRPr="00DB6DC2" w:rsidRDefault="00D21813" w:rsidP="00D21813">
      <w:pPr>
        <w:rPr>
          <w:b/>
        </w:rPr>
      </w:pPr>
      <w:r w:rsidRPr="00DB6DC2">
        <w:rPr>
          <w:b/>
          <w:noProof/>
        </w:rPr>
        <w:t>Thursday, March 10</w:t>
      </w:r>
      <w:r w:rsidRPr="00DB6DC2">
        <w:rPr>
          <w:b/>
        </w:rPr>
        <w:t xml:space="preserve">, 2022 - </w:t>
      </w:r>
      <w:r w:rsidRPr="00DB6DC2">
        <w:rPr>
          <w:b/>
          <w:noProof/>
        </w:rPr>
        <w:t>8:00am - 10:00am</w:t>
      </w:r>
    </w:p>
    <w:p w:rsidR="00D21813" w:rsidRPr="00DB6DC2" w:rsidRDefault="00D21813" w:rsidP="00D21813">
      <w:pPr>
        <w:rPr>
          <w:b/>
        </w:rPr>
      </w:pPr>
      <w:r>
        <w:rPr>
          <w:noProof/>
        </w:rPr>
        <w:t>Members</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CAROLINA'S COALITION FOR MATHEMATICS &amp; SCIENCE</w:t>
      </w:r>
    </w:p>
    <w:p w:rsidR="00D21813" w:rsidRDefault="00D21813" w:rsidP="00D21813">
      <w:r>
        <w:t>(Accepted--February 25, 2022)</w:t>
      </w:r>
    </w:p>
    <w:p w:rsidR="00D21813" w:rsidRDefault="00D21813" w:rsidP="00D21813"/>
    <w:p w:rsidR="00AC7D47" w:rsidRDefault="00AC7D47" w:rsidP="00D21813"/>
    <w:p w:rsidR="00AC7D47" w:rsidRPr="00DB6DC2" w:rsidRDefault="00AC7D47" w:rsidP="00D21813"/>
    <w:p w:rsidR="00D21813" w:rsidRPr="00DB6DC2" w:rsidRDefault="00D21813" w:rsidP="00D21813">
      <w:pPr>
        <w:rPr>
          <w:b/>
        </w:rPr>
      </w:pPr>
      <w:r w:rsidRPr="00DB6DC2">
        <w:rPr>
          <w:b/>
          <w:noProof/>
        </w:rPr>
        <w:lastRenderedPageBreak/>
        <w:t>Wednesday, March  16</w:t>
      </w:r>
      <w:r w:rsidRPr="00DB6DC2">
        <w:rPr>
          <w:b/>
        </w:rPr>
        <w:t xml:space="preserve">, 2022 - </w:t>
      </w:r>
      <w:r w:rsidRPr="00DB6DC2">
        <w:rPr>
          <w:b/>
          <w:noProof/>
        </w:rPr>
        <w:t>7:00 am - 9:00am</w:t>
      </w:r>
    </w:p>
    <w:p w:rsidR="00D21813" w:rsidRPr="00DB6DC2" w:rsidRDefault="00D21813" w:rsidP="00D21813">
      <w:pPr>
        <w:rPr>
          <w:b/>
        </w:rPr>
      </w:pPr>
      <w:r w:rsidRPr="00DB6DC2">
        <w:rPr>
          <w:noProof/>
        </w:rPr>
        <w:t>Members and Staff</w:t>
      </w:r>
      <w:r w:rsidRPr="00DB6DC2">
        <w:t xml:space="preserve">, </w:t>
      </w:r>
      <w:r w:rsidRPr="00DB6DC2">
        <w:rPr>
          <w:noProof/>
        </w:rPr>
        <w:t>Breakfast</w:t>
      </w:r>
      <w:r w:rsidRPr="00DB6DC2">
        <w:t xml:space="preserve">, </w:t>
      </w:r>
      <w:r w:rsidRPr="00DB6DC2">
        <w:rPr>
          <w:noProof/>
        </w:rPr>
        <w:t>Columbia Convention Center</w:t>
      </w:r>
      <w:r w:rsidRPr="00DB6DC2">
        <w:t xml:space="preserve">, by the </w:t>
      </w:r>
      <w:r w:rsidRPr="00DB6DC2">
        <w:rPr>
          <w:b/>
          <w:noProof/>
        </w:rPr>
        <w:t>SOUTH CAROLINA PRAYER FELLOWSHIP BREAKFAST</w:t>
      </w:r>
    </w:p>
    <w:p w:rsidR="00D21813" w:rsidRDefault="00D21813" w:rsidP="00D21813">
      <w:r>
        <w:t>(Accepted--February 25, 2022)</w:t>
      </w:r>
    </w:p>
    <w:p w:rsidR="00D21813" w:rsidRPr="00DB6DC2" w:rsidRDefault="00D21813" w:rsidP="00D21813"/>
    <w:p w:rsidR="00D21813" w:rsidRPr="00DB6DC2" w:rsidRDefault="00D21813" w:rsidP="00D21813">
      <w:pPr>
        <w:rPr>
          <w:b/>
        </w:rPr>
      </w:pPr>
      <w:r w:rsidRPr="00DB6DC2">
        <w:rPr>
          <w:b/>
          <w:noProof/>
        </w:rPr>
        <w:t>Tuesday, March 22</w:t>
      </w:r>
      <w:r w:rsidRPr="00DB6DC2">
        <w:rPr>
          <w:b/>
        </w:rPr>
        <w:t xml:space="preserve">, 2022 - </w:t>
      </w:r>
      <w:r w:rsidRPr="00DB6DC2">
        <w:rPr>
          <w:b/>
          <w:noProof/>
        </w:rPr>
        <w:t>5:30pm - 7:30pm</w:t>
      </w:r>
    </w:p>
    <w:p w:rsidR="00D21813" w:rsidRPr="00DB6DC2" w:rsidRDefault="00D21813" w:rsidP="00D21813">
      <w:pPr>
        <w:rPr>
          <w:b/>
        </w:rPr>
      </w:pPr>
      <w:r w:rsidRPr="00DB6DC2">
        <w:rPr>
          <w:noProof/>
        </w:rPr>
        <w:t>Members and Staff</w:t>
      </w:r>
      <w:r w:rsidRPr="00DB6DC2">
        <w:t xml:space="preserve">, </w:t>
      </w:r>
      <w:r w:rsidRPr="00DB6DC2">
        <w:rPr>
          <w:noProof/>
        </w:rPr>
        <w:t>Reception</w:t>
      </w:r>
      <w:r w:rsidRPr="00DB6DC2">
        <w:t xml:space="preserve">, </w:t>
      </w:r>
      <w:r w:rsidRPr="00DB6DC2">
        <w:rPr>
          <w:noProof/>
        </w:rPr>
        <w:t>701 Whaley Street</w:t>
      </w:r>
      <w:r w:rsidRPr="00DB6DC2">
        <w:t xml:space="preserve">, by the </w:t>
      </w:r>
      <w:r w:rsidRPr="00DB6DC2">
        <w:rPr>
          <w:b/>
          <w:noProof/>
        </w:rPr>
        <w:t>SOUTH CAROLINA CONSERVATION COALITION OYSTER ROAST</w:t>
      </w:r>
    </w:p>
    <w:p w:rsidR="00D21813" w:rsidRDefault="00D21813" w:rsidP="00D21813">
      <w:r>
        <w:t>(Accepted--February 25, 2022)</w:t>
      </w:r>
    </w:p>
    <w:p w:rsidR="00D21813" w:rsidRPr="00DB6DC2" w:rsidRDefault="00D21813" w:rsidP="00D21813"/>
    <w:p w:rsidR="00D21813" w:rsidRPr="00DB6DC2" w:rsidRDefault="00D21813" w:rsidP="00D21813">
      <w:pPr>
        <w:rPr>
          <w:b/>
        </w:rPr>
      </w:pPr>
      <w:r w:rsidRPr="00DB6DC2">
        <w:rPr>
          <w:b/>
          <w:noProof/>
        </w:rPr>
        <w:t>Wednesday, March 23</w:t>
      </w:r>
      <w:r w:rsidRPr="00DB6DC2">
        <w:rPr>
          <w:b/>
        </w:rPr>
        <w:t xml:space="preserve">, 2022 - </w:t>
      </w:r>
      <w:r w:rsidRPr="00DB6DC2">
        <w:rPr>
          <w:b/>
          <w:noProof/>
        </w:rPr>
        <w:t>7:30am - 9:30am</w:t>
      </w:r>
    </w:p>
    <w:p w:rsidR="00D21813" w:rsidRPr="00DB6DC2" w:rsidRDefault="00D21813" w:rsidP="00D21813">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ASSOCIATION OF CONSERVATION DISTRICTS</w:t>
      </w:r>
    </w:p>
    <w:p w:rsidR="00D21813" w:rsidRDefault="00D21813" w:rsidP="00D21813">
      <w:r>
        <w:t>(Accepted--February 25, 2022)</w:t>
      </w:r>
    </w:p>
    <w:p w:rsidR="00D21813" w:rsidRDefault="00D21813" w:rsidP="00D21813"/>
    <w:p w:rsidR="00D21813" w:rsidRPr="005A4F39" w:rsidRDefault="00D21813" w:rsidP="00D21813">
      <w:pPr>
        <w:rPr>
          <w:b/>
          <w:noProof/>
        </w:rPr>
      </w:pPr>
      <w:r w:rsidRPr="005A4F39">
        <w:rPr>
          <w:b/>
          <w:noProof/>
        </w:rPr>
        <w:t>Wednesday, March 23, 2022 - 11:30 am - 2:00 pm</w:t>
      </w:r>
    </w:p>
    <w:p w:rsidR="00D21813" w:rsidRPr="005A4F39" w:rsidRDefault="00D21813" w:rsidP="00D21813">
      <w:pPr>
        <w:rPr>
          <w:b/>
          <w:noProof/>
        </w:rPr>
      </w:pPr>
      <w:r>
        <w:rPr>
          <w:noProof/>
        </w:rPr>
        <w:t>Members</w:t>
      </w:r>
      <w:r w:rsidRPr="005A4F39">
        <w:rPr>
          <w:noProof/>
        </w:rPr>
        <w:t xml:space="preserve">, Luncheon, State House Grounds, by the </w:t>
      </w:r>
      <w:r w:rsidRPr="005A4F39">
        <w:rPr>
          <w:b/>
          <w:noProof/>
        </w:rPr>
        <w:t>SOUTH CAROLINA TECHNICAL COLLEGE SYSTEM</w:t>
      </w:r>
    </w:p>
    <w:p w:rsidR="00D21813" w:rsidRDefault="00D21813" w:rsidP="00D21813">
      <w:r>
        <w:t>(Accepted--February 28, 2022)</w:t>
      </w:r>
    </w:p>
    <w:p w:rsidR="00D21813" w:rsidRPr="00DB6DC2" w:rsidRDefault="00D21813" w:rsidP="00D21813"/>
    <w:p w:rsidR="00D21813" w:rsidRPr="00DB6DC2" w:rsidRDefault="00D21813" w:rsidP="00D21813">
      <w:pPr>
        <w:rPr>
          <w:b/>
        </w:rPr>
      </w:pPr>
      <w:r w:rsidRPr="00DB6DC2">
        <w:rPr>
          <w:b/>
          <w:noProof/>
        </w:rPr>
        <w:t>Wednesday, March 23</w:t>
      </w:r>
      <w:r w:rsidRPr="00DB6DC2">
        <w:rPr>
          <w:b/>
        </w:rPr>
        <w:t xml:space="preserve">, 2022 - </w:t>
      </w:r>
      <w:r w:rsidRPr="00DB6DC2">
        <w:rPr>
          <w:b/>
          <w:noProof/>
        </w:rPr>
        <w:t>5:30pm - 7:30pm</w:t>
      </w:r>
    </w:p>
    <w:p w:rsidR="00D21813" w:rsidRPr="00DB6DC2" w:rsidRDefault="00D21813" w:rsidP="00D21813">
      <w:pPr>
        <w:rPr>
          <w:b/>
        </w:rPr>
      </w:pPr>
      <w:r>
        <w:rPr>
          <w:noProof/>
        </w:rPr>
        <w:t>Members</w:t>
      </w:r>
      <w:r w:rsidRPr="00DB6DC2">
        <w:t xml:space="preserve">, </w:t>
      </w:r>
      <w:r w:rsidRPr="00DB6DC2">
        <w:rPr>
          <w:noProof/>
        </w:rPr>
        <w:t>Reception</w:t>
      </w:r>
      <w:r w:rsidRPr="00DB6DC2">
        <w:t xml:space="preserve">, </w:t>
      </w:r>
      <w:r w:rsidRPr="00DB6DC2">
        <w:rPr>
          <w:noProof/>
        </w:rPr>
        <w:t>The Palmetto Club</w:t>
      </w:r>
      <w:r w:rsidRPr="00DB6DC2">
        <w:t xml:space="preserve">, by the </w:t>
      </w:r>
      <w:r w:rsidRPr="00DB6DC2">
        <w:rPr>
          <w:b/>
          <w:noProof/>
        </w:rPr>
        <w:t>ASSOCIATION OF ABC STORES OF SOUTH CAROLINA</w:t>
      </w:r>
    </w:p>
    <w:p w:rsidR="00D21813" w:rsidRDefault="00D21813" w:rsidP="00D21813">
      <w:r>
        <w:t>(Accepted--February 25, 2022)</w:t>
      </w:r>
    </w:p>
    <w:p w:rsidR="00D21813" w:rsidRDefault="00D21813" w:rsidP="00D21813"/>
    <w:p w:rsidR="00D21813" w:rsidRPr="00DB6DC2" w:rsidRDefault="00D21813" w:rsidP="00D21813">
      <w:pPr>
        <w:rPr>
          <w:b/>
        </w:rPr>
      </w:pPr>
      <w:r w:rsidRPr="00DB6DC2">
        <w:rPr>
          <w:b/>
          <w:noProof/>
        </w:rPr>
        <w:t>Thursday, March 24</w:t>
      </w:r>
      <w:r w:rsidRPr="00DB6DC2">
        <w:rPr>
          <w:b/>
        </w:rPr>
        <w:t xml:space="preserve">, 2022 - </w:t>
      </w:r>
      <w:r w:rsidRPr="00DB6DC2">
        <w:rPr>
          <w:b/>
          <w:noProof/>
        </w:rPr>
        <w:t>8:00am - 10:00am</w:t>
      </w:r>
    </w:p>
    <w:p w:rsidR="00D21813" w:rsidRPr="00DB6DC2" w:rsidRDefault="00D21813" w:rsidP="00D21813">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LEADERSHIP SOUTH CAROLINA</w:t>
      </w:r>
    </w:p>
    <w:p w:rsidR="00D21813" w:rsidRDefault="00D21813" w:rsidP="00D21813">
      <w:r>
        <w:t>(Accepted--February 25, 2022)</w:t>
      </w:r>
    </w:p>
    <w:p w:rsidR="00D21813" w:rsidRDefault="00D21813" w:rsidP="00D21813"/>
    <w:p w:rsidR="00D21813" w:rsidRPr="00DB6DC2" w:rsidRDefault="00D21813" w:rsidP="00D21813">
      <w:pPr>
        <w:rPr>
          <w:b/>
        </w:rPr>
      </w:pPr>
      <w:r w:rsidRPr="00DB6DC2">
        <w:rPr>
          <w:b/>
          <w:noProof/>
        </w:rPr>
        <w:t>Tuesday, March 29</w:t>
      </w:r>
      <w:r w:rsidRPr="00DB6DC2">
        <w:rPr>
          <w:b/>
        </w:rPr>
        <w:t xml:space="preserve">, 2022 - </w:t>
      </w:r>
      <w:r w:rsidRPr="00DB6DC2">
        <w:rPr>
          <w:b/>
          <w:noProof/>
        </w:rPr>
        <w:t>5:00pm - 7:00pm</w:t>
      </w:r>
    </w:p>
    <w:p w:rsidR="00D21813" w:rsidRPr="00DB6DC2" w:rsidRDefault="00D21813" w:rsidP="00D21813">
      <w:pPr>
        <w:rPr>
          <w:b/>
        </w:rPr>
      </w:pPr>
      <w:r w:rsidRPr="00DB6DC2">
        <w:rPr>
          <w:noProof/>
        </w:rPr>
        <w:t>Members and Staff</w:t>
      </w:r>
      <w:r w:rsidRPr="00DB6DC2">
        <w:t xml:space="preserve">, </w:t>
      </w:r>
      <w:r w:rsidRPr="00DB6DC2">
        <w:rPr>
          <w:noProof/>
        </w:rPr>
        <w:t>Reception</w:t>
      </w:r>
      <w:r w:rsidRPr="00DB6DC2">
        <w:t xml:space="preserve">, </w:t>
      </w:r>
      <w:r w:rsidRPr="00DB6DC2">
        <w:rPr>
          <w:noProof/>
        </w:rPr>
        <w:t>Burr Forman, 1221 Main Street, Suite 1800</w:t>
      </w:r>
      <w:r w:rsidRPr="00DB6DC2">
        <w:t xml:space="preserve">, by the </w:t>
      </w:r>
      <w:r w:rsidRPr="00DB6DC2">
        <w:rPr>
          <w:b/>
          <w:noProof/>
        </w:rPr>
        <w:t>NATIONAL GUARD ASSOCIATION OF SOUTH CAROLINA</w:t>
      </w:r>
    </w:p>
    <w:p w:rsidR="00D21813" w:rsidRDefault="00D21813" w:rsidP="00D21813">
      <w:r>
        <w:t>(Accepted--February 25, 2022)</w:t>
      </w:r>
    </w:p>
    <w:p w:rsidR="00D21813" w:rsidRPr="00DB6DC2" w:rsidRDefault="00D21813" w:rsidP="00D21813"/>
    <w:p w:rsidR="00D21813" w:rsidRPr="00DB6DC2" w:rsidRDefault="00D21813" w:rsidP="00D21813">
      <w:pPr>
        <w:rPr>
          <w:b/>
        </w:rPr>
      </w:pPr>
      <w:r w:rsidRPr="00DB6DC2">
        <w:rPr>
          <w:b/>
          <w:noProof/>
        </w:rPr>
        <w:t>Tuesday, March 29</w:t>
      </w:r>
      <w:r w:rsidRPr="00DB6DC2">
        <w:rPr>
          <w:b/>
        </w:rPr>
        <w:t xml:space="preserve">, 2022 - </w:t>
      </w:r>
      <w:r w:rsidRPr="00DB6DC2">
        <w:rPr>
          <w:b/>
          <w:noProof/>
        </w:rPr>
        <w:t>6:00pm - 8:00pm</w:t>
      </w:r>
    </w:p>
    <w:p w:rsidR="00D21813" w:rsidRPr="00DB6DC2" w:rsidRDefault="00D21813" w:rsidP="00D21813">
      <w:pPr>
        <w:rPr>
          <w:b/>
        </w:rPr>
      </w:pPr>
      <w:r>
        <w:rPr>
          <w:noProof/>
        </w:rPr>
        <w:t>Members</w:t>
      </w:r>
      <w:r w:rsidRPr="00DB6DC2">
        <w:t xml:space="preserve">, </w:t>
      </w:r>
      <w:r w:rsidRPr="00DB6DC2">
        <w:rPr>
          <w:noProof/>
        </w:rPr>
        <w:t>Reception</w:t>
      </w:r>
      <w:r w:rsidRPr="00DB6DC2">
        <w:t xml:space="preserve">, </w:t>
      </w:r>
      <w:r w:rsidRPr="00DB6DC2">
        <w:rPr>
          <w:noProof/>
        </w:rPr>
        <w:t>Columbia Museum of Art</w:t>
      </w:r>
      <w:r w:rsidRPr="00DB6DC2">
        <w:t xml:space="preserve">, by the </w:t>
      </w:r>
      <w:r w:rsidRPr="00DB6DC2">
        <w:rPr>
          <w:b/>
          <w:noProof/>
        </w:rPr>
        <w:t>HOME BUILDERS ASSOCIATION OF SOUTH CAROLINA</w:t>
      </w:r>
    </w:p>
    <w:p w:rsidR="00D21813" w:rsidRDefault="00D21813" w:rsidP="00D21813">
      <w:r>
        <w:t>(Accepted--February 25, 2022)</w:t>
      </w:r>
    </w:p>
    <w:p w:rsidR="00D21813" w:rsidRDefault="00D21813" w:rsidP="00D21813"/>
    <w:p w:rsidR="00B92DB0" w:rsidRDefault="00B92DB0" w:rsidP="00D21813"/>
    <w:p w:rsidR="00B92DB0" w:rsidRDefault="00B92DB0" w:rsidP="00D21813"/>
    <w:p w:rsidR="00D21813" w:rsidRPr="00DB6DC2" w:rsidRDefault="00D21813" w:rsidP="00D21813">
      <w:pPr>
        <w:rPr>
          <w:b/>
        </w:rPr>
      </w:pPr>
      <w:r w:rsidRPr="00DB6DC2">
        <w:rPr>
          <w:b/>
          <w:noProof/>
        </w:rPr>
        <w:lastRenderedPageBreak/>
        <w:t>Wednesday, March 30</w:t>
      </w:r>
      <w:r w:rsidRPr="00DB6DC2">
        <w:rPr>
          <w:b/>
        </w:rPr>
        <w:t xml:space="preserve">, 2022 - </w:t>
      </w:r>
      <w:r w:rsidRPr="00DB6DC2">
        <w:rPr>
          <w:b/>
          <w:noProof/>
        </w:rPr>
        <w:t>8:00am - 10:00am</w:t>
      </w:r>
    </w:p>
    <w:p w:rsidR="00D21813" w:rsidRPr="00DB6DC2" w:rsidRDefault="00D21813" w:rsidP="00D21813">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STATE FARM INSURANCE</w:t>
      </w:r>
    </w:p>
    <w:p w:rsidR="00D21813" w:rsidRDefault="00D21813" w:rsidP="00D21813">
      <w:r>
        <w:t>(Accepted--February 25, 2022)</w:t>
      </w:r>
    </w:p>
    <w:p w:rsidR="00D21813" w:rsidRPr="00DB6DC2" w:rsidRDefault="00D21813" w:rsidP="00D21813"/>
    <w:p w:rsidR="00D21813" w:rsidRPr="00DB6DC2" w:rsidRDefault="00D21813" w:rsidP="00D21813">
      <w:pPr>
        <w:rPr>
          <w:b/>
        </w:rPr>
      </w:pPr>
      <w:r w:rsidRPr="00DB6DC2">
        <w:rPr>
          <w:b/>
          <w:noProof/>
        </w:rPr>
        <w:t>Wednesday, March 30</w:t>
      </w:r>
      <w:r w:rsidRPr="00DB6DC2">
        <w:rPr>
          <w:b/>
        </w:rPr>
        <w:t xml:space="preserve">, 2022 - </w:t>
      </w:r>
      <w:r w:rsidRPr="00DB6DC2">
        <w:rPr>
          <w:b/>
          <w:noProof/>
        </w:rPr>
        <w:t>11:30am - 2:00pm</w:t>
      </w:r>
    </w:p>
    <w:p w:rsidR="00D21813" w:rsidRPr="00DB6DC2" w:rsidRDefault="00D21813" w:rsidP="00D21813">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JASPER COUNTY CHAMBER OF COMMERCE</w:t>
      </w:r>
    </w:p>
    <w:p w:rsidR="00D21813" w:rsidRDefault="00D21813" w:rsidP="00D21813">
      <w:r>
        <w:t>(Accepted--February 25, 2022)</w:t>
      </w:r>
    </w:p>
    <w:p w:rsidR="00D21813" w:rsidRPr="00DB6DC2" w:rsidRDefault="00D21813" w:rsidP="00D21813"/>
    <w:p w:rsidR="00D21813" w:rsidRPr="00DB6DC2" w:rsidRDefault="00D21813" w:rsidP="00D21813">
      <w:pPr>
        <w:rPr>
          <w:b/>
        </w:rPr>
      </w:pPr>
      <w:r w:rsidRPr="00DB6DC2">
        <w:rPr>
          <w:b/>
          <w:noProof/>
        </w:rPr>
        <w:t>Thursday, March 31</w:t>
      </w:r>
      <w:r w:rsidRPr="00DB6DC2">
        <w:rPr>
          <w:b/>
        </w:rPr>
        <w:t xml:space="preserve">, 2022 - </w:t>
      </w:r>
      <w:r w:rsidRPr="00DB6DC2">
        <w:rPr>
          <w:b/>
          <w:noProof/>
        </w:rPr>
        <w:t>8:00am - 10:00am</w:t>
      </w:r>
    </w:p>
    <w:p w:rsidR="00D21813" w:rsidRPr="00DB6DC2" w:rsidRDefault="00D21813" w:rsidP="00D21813">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BROADCASTERS ASSOCIATION</w:t>
      </w:r>
    </w:p>
    <w:p w:rsidR="00D21813" w:rsidRDefault="00D21813" w:rsidP="00D21813">
      <w:r>
        <w:t>(Accepted--February 25, 2022)</w:t>
      </w:r>
    </w:p>
    <w:p w:rsidR="00D21813" w:rsidRDefault="00D21813" w:rsidP="00D21813">
      <w:pPr>
        <w:tabs>
          <w:tab w:val="left" w:pos="432"/>
          <w:tab w:val="left" w:pos="864"/>
        </w:tabs>
        <w:jc w:val="center"/>
        <w:rPr>
          <w:b/>
        </w:rPr>
      </w:pPr>
    </w:p>
    <w:p w:rsidR="00D21813" w:rsidRDefault="00D21813" w:rsidP="00D21813">
      <w:pPr>
        <w:tabs>
          <w:tab w:val="left" w:pos="432"/>
          <w:tab w:val="left" w:pos="864"/>
        </w:tabs>
      </w:pPr>
    </w:p>
    <w:p w:rsidR="00D21813" w:rsidRPr="00217466" w:rsidRDefault="00D21813" w:rsidP="00D21813">
      <w:pPr>
        <w:jc w:val="center"/>
        <w:rPr>
          <w:b/>
        </w:rPr>
      </w:pPr>
      <w:r w:rsidRPr="00217466">
        <w:rPr>
          <w:b/>
        </w:rPr>
        <w:t>UNCONTESTED LOCAL</w:t>
      </w:r>
    </w:p>
    <w:p w:rsidR="00D21813" w:rsidRPr="00217466" w:rsidRDefault="00D21813" w:rsidP="00D21813">
      <w:pPr>
        <w:tabs>
          <w:tab w:val="left" w:pos="432"/>
          <w:tab w:val="left" w:pos="864"/>
        </w:tabs>
        <w:jc w:val="center"/>
        <w:rPr>
          <w:b/>
        </w:rPr>
      </w:pPr>
      <w:r w:rsidRPr="00217466">
        <w:rPr>
          <w:b/>
        </w:rPr>
        <w:t>SECOND READING BILL</w:t>
      </w:r>
      <w:r>
        <w:rPr>
          <w:b/>
        </w:rPr>
        <w:t>S</w:t>
      </w:r>
    </w:p>
    <w:p w:rsidR="00D21813" w:rsidRPr="00217466" w:rsidRDefault="00D21813" w:rsidP="00D21813"/>
    <w:p w:rsidR="00D21813" w:rsidRPr="00217466" w:rsidRDefault="00D21813" w:rsidP="00D21813">
      <w:pPr>
        <w:tabs>
          <w:tab w:val="left" w:pos="432"/>
          <w:tab w:val="left" w:pos="864"/>
        </w:tabs>
        <w:ind w:left="432" w:hanging="432"/>
      </w:pPr>
      <w:r w:rsidRPr="00217466">
        <w:rPr>
          <w:rFonts w:eastAsia="Calibri"/>
          <w:b/>
          <w:color w:val="000000"/>
        </w:rPr>
        <w:tab/>
      </w:r>
    </w:p>
    <w:p w:rsidR="00D21813" w:rsidRPr="00217466" w:rsidRDefault="00D21813" w:rsidP="00D21813">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D21813" w:rsidRDefault="00D21813" w:rsidP="00D21813">
      <w:pPr>
        <w:tabs>
          <w:tab w:val="left" w:pos="432"/>
          <w:tab w:val="left" w:pos="864"/>
        </w:tabs>
        <w:ind w:left="864"/>
      </w:pPr>
      <w:r w:rsidRPr="00217466">
        <w:t>(Without reference--January 12, 2021)</w:t>
      </w:r>
    </w:p>
    <w:p w:rsidR="00D21813" w:rsidRDefault="00D21813" w:rsidP="00D21813">
      <w:pPr>
        <w:tabs>
          <w:tab w:val="left" w:pos="432"/>
          <w:tab w:val="left" w:pos="864"/>
        </w:tabs>
        <w:ind w:left="864"/>
      </w:pPr>
    </w:p>
    <w:p w:rsidR="00D21813" w:rsidRPr="003D7A36" w:rsidRDefault="00D21813" w:rsidP="00D21813">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D21813" w:rsidRDefault="00D21813" w:rsidP="00D21813">
      <w:pPr>
        <w:pStyle w:val="CALENDARHISTORY"/>
      </w:pPr>
      <w:r>
        <w:t>(Without reference--January 26, 2022)</w:t>
      </w:r>
    </w:p>
    <w:p w:rsidR="00D21813" w:rsidRDefault="00D21813" w:rsidP="00D21813"/>
    <w:p w:rsidR="00D21813" w:rsidRDefault="00D21813" w:rsidP="00D21813"/>
    <w:p w:rsidR="00B92DB0" w:rsidRDefault="00B92DB0" w:rsidP="00D21813"/>
    <w:p w:rsidR="00B92DB0" w:rsidRDefault="00B92DB0" w:rsidP="00D21813"/>
    <w:p w:rsidR="00B92DB0" w:rsidRDefault="00B92DB0" w:rsidP="00D21813"/>
    <w:p w:rsidR="00D21813" w:rsidRDefault="00D21813" w:rsidP="00D21813">
      <w:pPr>
        <w:tabs>
          <w:tab w:val="left" w:pos="432"/>
          <w:tab w:val="left" w:pos="864"/>
        </w:tabs>
        <w:jc w:val="center"/>
        <w:rPr>
          <w:b/>
        </w:rPr>
      </w:pPr>
      <w:r w:rsidRPr="00217466">
        <w:rPr>
          <w:b/>
        </w:rPr>
        <w:lastRenderedPageBreak/>
        <w:t>MOTION PERIOD</w:t>
      </w:r>
    </w:p>
    <w:p w:rsidR="00D21813" w:rsidRPr="00217466" w:rsidRDefault="00D21813" w:rsidP="00D21813">
      <w:pPr>
        <w:tabs>
          <w:tab w:val="left" w:pos="432"/>
          <w:tab w:val="left" w:pos="864"/>
        </w:tabs>
        <w:jc w:val="center"/>
        <w:rPr>
          <w:b/>
        </w:rPr>
      </w:pPr>
    </w:p>
    <w:p w:rsidR="00D21813" w:rsidRPr="00217466" w:rsidRDefault="00D21813" w:rsidP="00D21813">
      <w:pPr>
        <w:tabs>
          <w:tab w:val="left" w:pos="432"/>
          <w:tab w:val="left" w:pos="864"/>
        </w:tabs>
      </w:pPr>
    </w:p>
    <w:p w:rsidR="00D21813" w:rsidRPr="00217466" w:rsidRDefault="00D21813" w:rsidP="00D21813">
      <w:pPr>
        <w:tabs>
          <w:tab w:val="left" w:pos="432"/>
          <w:tab w:val="left" w:pos="864"/>
        </w:tabs>
      </w:pPr>
    </w:p>
    <w:p w:rsidR="00D21813" w:rsidRPr="00217466" w:rsidRDefault="00D21813" w:rsidP="00D21813">
      <w:pPr>
        <w:tabs>
          <w:tab w:val="left" w:pos="432"/>
          <w:tab w:val="left" w:pos="864"/>
        </w:tabs>
      </w:pPr>
    </w:p>
    <w:p w:rsidR="00D21813" w:rsidRPr="00217466" w:rsidRDefault="00D21813" w:rsidP="00D21813">
      <w:pPr>
        <w:tabs>
          <w:tab w:val="left" w:pos="432"/>
          <w:tab w:val="left" w:pos="864"/>
        </w:tabs>
      </w:pPr>
    </w:p>
    <w:p w:rsidR="00D21813" w:rsidRDefault="00D21813" w:rsidP="00D21813">
      <w:pPr>
        <w:tabs>
          <w:tab w:val="left" w:pos="432"/>
          <w:tab w:val="left" w:pos="864"/>
        </w:tabs>
      </w:pPr>
    </w:p>
    <w:p w:rsidR="00AC7D47" w:rsidRDefault="00AC7D47" w:rsidP="00D21813">
      <w:pPr>
        <w:tabs>
          <w:tab w:val="left" w:pos="432"/>
          <w:tab w:val="left" w:pos="864"/>
        </w:tabs>
      </w:pPr>
    </w:p>
    <w:p w:rsidR="00AC7D47" w:rsidRDefault="00AC7D47" w:rsidP="00D21813">
      <w:pPr>
        <w:tabs>
          <w:tab w:val="left" w:pos="432"/>
          <w:tab w:val="left" w:pos="864"/>
        </w:tabs>
      </w:pPr>
    </w:p>
    <w:p w:rsidR="00AC7D47" w:rsidRDefault="00AC7D47" w:rsidP="00D21813">
      <w:pPr>
        <w:tabs>
          <w:tab w:val="left" w:pos="432"/>
          <w:tab w:val="left" w:pos="864"/>
        </w:tabs>
      </w:pPr>
    </w:p>
    <w:p w:rsidR="00AC7D47" w:rsidRDefault="00AC7D47" w:rsidP="00D21813">
      <w:pPr>
        <w:tabs>
          <w:tab w:val="left" w:pos="432"/>
          <w:tab w:val="left" w:pos="864"/>
        </w:tabs>
      </w:pPr>
    </w:p>
    <w:p w:rsidR="00AC7D47" w:rsidRDefault="00AC7D47" w:rsidP="00D21813">
      <w:pPr>
        <w:tabs>
          <w:tab w:val="left" w:pos="432"/>
          <w:tab w:val="left" w:pos="864"/>
        </w:tabs>
      </w:pPr>
    </w:p>
    <w:p w:rsidR="00AC7D47" w:rsidRDefault="00AC7D47" w:rsidP="00D21813">
      <w:pPr>
        <w:tabs>
          <w:tab w:val="left" w:pos="432"/>
          <w:tab w:val="left" w:pos="864"/>
        </w:tabs>
      </w:pPr>
    </w:p>
    <w:p w:rsidR="00AC7D47" w:rsidRDefault="00AC7D47" w:rsidP="00D21813">
      <w:pPr>
        <w:tabs>
          <w:tab w:val="left" w:pos="432"/>
          <w:tab w:val="left" w:pos="864"/>
        </w:tabs>
      </w:pPr>
    </w:p>
    <w:p w:rsidR="00AC7D47" w:rsidRDefault="00AC7D47" w:rsidP="00D21813">
      <w:pPr>
        <w:tabs>
          <w:tab w:val="left" w:pos="432"/>
          <w:tab w:val="left" w:pos="864"/>
        </w:tabs>
      </w:pPr>
    </w:p>
    <w:p w:rsidR="00AC7D47" w:rsidRPr="00217466" w:rsidRDefault="00AC7D47" w:rsidP="00D21813">
      <w:pPr>
        <w:tabs>
          <w:tab w:val="left" w:pos="432"/>
          <w:tab w:val="left" w:pos="864"/>
        </w:tabs>
      </w:pPr>
    </w:p>
    <w:p w:rsidR="00D21813" w:rsidRPr="00217466" w:rsidRDefault="00D21813" w:rsidP="00D21813">
      <w:pPr>
        <w:tabs>
          <w:tab w:val="left" w:pos="432"/>
          <w:tab w:val="left" w:pos="864"/>
        </w:tabs>
      </w:pPr>
    </w:p>
    <w:p w:rsidR="00D21813" w:rsidRPr="00217466" w:rsidRDefault="00D21813" w:rsidP="00D21813">
      <w:pPr>
        <w:tabs>
          <w:tab w:val="left" w:pos="432"/>
          <w:tab w:val="left" w:pos="864"/>
        </w:tabs>
      </w:pPr>
    </w:p>
    <w:p w:rsidR="00D21813" w:rsidRDefault="00D21813" w:rsidP="00D21813">
      <w:pPr>
        <w:tabs>
          <w:tab w:val="left" w:pos="432"/>
          <w:tab w:val="left" w:pos="864"/>
        </w:tabs>
      </w:pPr>
    </w:p>
    <w:p w:rsidR="00D21813" w:rsidRDefault="000B2867" w:rsidP="000B2867">
      <w:pPr>
        <w:pStyle w:val="CALENDARHEADING"/>
      </w:pPr>
      <w:r>
        <w:t>SPECIAL ORDER</w:t>
      </w:r>
    </w:p>
    <w:p w:rsidR="007A56C8" w:rsidRPr="007A56C8" w:rsidRDefault="007A56C8" w:rsidP="007A56C8"/>
    <w:p w:rsidR="000B2867" w:rsidRDefault="000B2867" w:rsidP="00D21813">
      <w:pPr>
        <w:tabs>
          <w:tab w:val="left" w:pos="432"/>
          <w:tab w:val="left" w:pos="864"/>
        </w:tabs>
      </w:pPr>
    </w:p>
    <w:p w:rsidR="000B2867" w:rsidRPr="00D133D7" w:rsidRDefault="00D133D7" w:rsidP="007A56C8">
      <w:r>
        <w:t>**Rules Committee Special Order</w:t>
      </w:r>
    </w:p>
    <w:p w:rsidR="00D133D7" w:rsidRDefault="00D133D7" w:rsidP="00D21813">
      <w:pPr>
        <w:tabs>
          <w:tab w:val="left" w:pos="432"/>
          <w:tab w:val="left" w:pos="864"/>
        </w:tabs>
      </w:pPr>
    </w:p>
    <w:p w:rsidR="000B2867" w:rsidRDefault="000B2867" w:rsidP="00D21813">
      <w:pPr>
        <w:tabs>
          <w:tab w:val="left" w:pos="432"/>
          <w:tab w:val="left" w:pos="864"/>
        </w:tabs>
      </w:pPr>
      <w:r>
        <w:t>(Set for Special Order--March 03, 2022)</w:t>
      </w:r>
    </w:p>
    <w:p w:rsidR="000B2867" w:rsidRPr="00C50335" w:rsidRDefault="00D133D7" w:rsidP="000B2867">
      <w:pPr>
        <w:pStyle w:val="BILLTITLE"/>
        <w:rPr>
          <w:color w:val="000000" w:themeColor="text1"/>
          <w:u w:color="000000" w:themeColor="text1"/>
        </w:rPr>
      </w:pPr>
      <w:r>
        <w:t>**</w:t>
      </w:r>
      <w:r w:rsidR="000B2867" w:rsidRPr="00C50335">
        <w:t>H.</w:t>
      </w:r>
      <w:r w:rsidR="000B2867" w:rsidRPr="00C50335">
        <w:tab/>
        <w:t>3205</w:t>
      </w:r>
      <w:r w:rsidR="000B2867" w:rsidRPr="00C50335">
        <w:fldChar w:fldCharType="begin"/>
      </w:r>
      <w:r w:rsidR="000B2867" w:rsidRPr="00C50335">
        <w:instrText xml:space="preserve"> XE “H. 3205” \b </w:instrText>
      </w:r>
      <w:r w:rsidR="000B2867" w:rsidRPr="00C50335">
        <w:fldChar w:fldCharType="end"/>
      </w:r>
      <w:r w:rsidR="000B2867" w:rsidRPr="00C50335">
        <w:t xml:space="preserve">--Reps.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  </w:t>
      </w:r>
      <w:r w:rsidR="000B2867" w:rsidRPr="00C50335">
        <w:rPr>
          <w:szCs w:val="30"/>
        </w:rPr>
        <w:t xml:space="preserve">A JOINT RESOLUTION </w:t>
      </w:r>
      <w:r w:rsidR="000B2867" w:rsidRPr="00C50335">
        <w:t xml:space="preserve">TO MAKE APPLICATION </w:t>
      </w:r>
      <w:r w:rsidR="000B2867" w:rsidRPr="00C50335">
        <w:rPr>
          <w:color w:val="000000" w:themeColor="text1"/>
          <w:u w:color="000000" w:themeColor="text1"/>
        </w:rPr>
        <w:t xml:space="preserve">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w:t>
      </w:r>
      <w:r w:rsidR="000B2867" w:rsidRPr="00C50335">
        <w:rPr>
          <w:color w:val="000000" w:themeColor="text1"/>
          <w:u w:color="000000" w:themeColor="text1"/>
        </w:rPr>
        <w:lastRenderedPageBreak/>
        <w:t>FOR MEMBERS OF CONGRESS; TO PROVIDE CERTAIN RESERVATIONS, UNDERSTANDINGS, AND DECLARATIONS LIMITING THE APPLICATION; AND TO PROVIDE CERTAIN</w:t>
      </w:r>
      <w:r w:rsidR="000B2867">
        <w:rPr>
          <w:color w:val="000000" w:themeColor="text1"/>
          <w:u w:color="000000" w:themeColor="text1"/>
        </w:rPr>
        <w:t xml:space="preserve"> </w:t>
      </w:r>
      <w:r w:rsidR="000B2867" w:rsidRPr="00C50335">
        <w:rPr>
          <w:color w:val="000000" w:themeColor="text1"/>
          <w:u w:color="000000" w:themeColor="text1"/>
        </w:rPr>
        <w:t>SELECTION CRITERIA FOR COMMISSIONERS AS WELL AS LIMITATIONS UPON THEIR AUTHORITY.</w:t>
      </w:r>
    </w:p>
    <w:p w:rsidR="000B2867" w:rsidRDefault="000B2867" w:rsidP="000B2867">
      <w:pPr>
        <w:pStyle w:val="CALENDARHISTORY"/>
      </w:pPr>
      <w:r>
        <w:t>(Read the first time--May 12, 2021)</w:t>
      </w:r>
    </w:p>
    <w:p w:rsidR="000B2867" w:rsidRDefault="000B2867" w:rsidP="000B2867">
      <w:pPr>
        <w:pStyle w:val="CALENDARHISTORY"/>
      </w:pPr>
      <w:r>
        <w:t>(Reported by Committee on Judiciary--February 23, 2022)</w:t>
      </w:r>
    </w:p>
    <w:p w:rsidR="000B2867" w:rsidRDefault="000B2867" w:rsidP="000B2867">
      <w:pPr>
        <w:pStyle w:val="CALENDARHISTORY"/>
      </w:pPr>
      <w:r>
        <w:t>(Favorable with amendments)</w:t>
      </w:r>
    </w:p>
    <w:p w:rsidR="00AC7D47" w:rsidRPr="00AC7D47" w:rsidRDefault="00AC7D47" w:rsidP="00AC7D47">
      <w:pPr>
        <w:pStyle w:val="CALENDARHISTORY"/>
      </w:pPr>
      <w:r>
        <w:t>(Set for special order--March 03, 2022)</w:t>
      </w:r>
    </w:p>
    <w:p w:rsidR="000B2867" w:rsidRPr="0063652C" w:rsidRDefault="000B2867" w:rsidP="000B2867">
      <w:pPr>
        <w:pStyle w:val="CALENDARHISTORY"/>
      </w:pPr>
      <w:r>
        <w:rPr>
          <w:u w:val="single"/>
        </w:rPr>
        <w:t>(Contested by Senators Sabb and Martin)</w:t>
      </w:r>
    </w:p>
    <w:p w:rsidR="00D21813" w:rsidRDefault="00D21813" w:rsidP="00D21813">
      <w:pPr>
        <w:tabs>
          <w:tab w:val="left" w:pos="432"/>
          <w:tab w:val="left" w:pos="864"/>
        </w:tabs>
      </w:pPr>
    </w:p>
    <w:p w:rsidR="00D21813" w:rsidRDefault="00D21813" w:rsidP="00D21813">
      <w:pPr>
        <w:tabs>
          <w:tab w:val="left" w:pos="432"/>
          <w:tab w:val="left" w:pos="864"/>
        </w:tabs>
      </w:pPr>
    </w:p>
    <w:p w:rsidR="00D21813" w:rsidRPr="00217466" w:rsidRDefault="00D21813" w:rsidP="00D21813">
      <w:pPr>
        <w:tabs>
          <w:tab w:val="left" w:pos="432"/>
          <w:tab w:val="left" w:pos="864"/>
        </w:tabs>
        <w:jc w:val="center"/>
        <w:rPr>
          <w:b/>
        </w:rPr>
      </w:pPr>
      <w:r>
        <w:rPr>
          <w:b/>
        </w:rPr>
        <w:t>S</w:t>
      </w:r>
      <w:r w:rsidRPr="00217466">
        <w:rPr>
          <w:b/>
        </w:rPr>
        <w:t>TATEWIDE THIRD READING BILLS</w:t>
      </w:r>
    </w:p>
    <w:p w:rsidR="00D21813" w:rsidRPr="00217466" w:rsidRDefault="00D21813" w:rsidP="00D21813"/>
    <w:p w:rsidR="00D21813" w:rsidRPr="00217466" w:rsidRDefault="00D21813" w:rsidP="00D21813"/>
    <w:p w:rsidR="00D21813" w:rsidRPr="00217466" w:rsidRDefault="00D21813" w:rsidP="00D21813">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D21813" w:rsidRPr="00217466" w:rsidRDefault="00D21813" w:rsidP="00D21813">
      <w:pPr>
        <w:tabs>
          <w:tab w:val="left" w:pos="432"/>
          <w:tab w:val="left" w:pos="864"/>
        </w:tabs>
        <w:ind w:left="864"/>
      </w:pPr>
      <w:r w:rsidRPr="00217466">
        <w:t>(Read the first time--January 12, 2021)</w:t>
      </w:r>
    </w:p>
    <w:p w:rsidR="00D21813" w:rsidRPr="00217466" w:rsidRDefault="00D21813" w:rsidP="00D21813">
      <w:pPr>
        <w:tabs>
          <w:tab w:val="left" w:pos="432"/>
          <w:tab w:val="left" w:pos="864"/>
        </w:tabs>
        <w:ind w:left="864"/>
      </w:pPr>
      <w:r w:rsidRPr="00217466">
        <w:t>(Reported by Committee on Education--March 11, 2021)</w:t>
      </w:r>
    </w:p>
    <w:p w:rsidR="00D21813" w:rsidRPr="00217466" w:rsidRDefault="00D21813" w:rsidP="00D21813">
      <w:pPr>
        <w:tabs>
          <w:tab w:val="left" w:pos="432"/>
          <w:tab w:val="left" w:pos="864"/>
        </w:tabs>
        <w:ind w:left="864"/>
      </w:pPr>
      <w:r w:rsidRPr="00217466">
        <w:t>(Favorable with amendments)</w:t>
      </w:r>
    </w:p>
    <w:p w:rsidR="00D21813" w:rsidRPr="00217466" w:rsidRDefault="00D21813" w:rsidP="00D21813">
      <w:pPr>
        <w:tabs>
          <w:tab w:val="left" w:pos="432"/>
          <w:tab w:val="left" w:pos="864"/>
        </w:tabs>
        <w:ind w:left="864"/>
      </w:pPr>
      <w:r w:rsidRPr="00217466">
        <w:t>(Read the second time--March 25, 2021)</w:t>
      </w:r>
    </w:p>
    <w:p w:rsidR="00D21813" w:rsidRPr="00217466" w:rsidRDefault="00D21813" w:rsidP="00D21813">
      <w:pPr>
        <w:ind w:left="864"/>
      </w:pPr>
      <w:r w:rsidRPr="00217466">
        <w:t>(Amendment proposed--March 25, 2021)</w:t>
      </w:r>
    </w:p>
    <w:p w:rsidR="00D21813" w:rsidRPr="00217466" w:rsidRDefault="00D21813" w:rsidP="00D21813">
      <w:pPr>
        <w:tabs>
          <w:tab w:val="left" w:pos="432"/>
          <w:tab w:val="left" w:pos="864"/>
        </w:tabs>
        <w:ind w:left="864"/>
      </w:pPr>
      <w:r w:rsidRPr="00217466">
        <w:t>(Document No. RES\AMEND\202R001.SP.GH)</w:t>
      </w:r>
    </w:p>
    <w:p w:rsidR="00D21813" w:rsidRDefault="00D21813" w:rsidP="00D21813">
      <w:pPr>
        <w:tabs>
          <w:tab w:val="left" w:pos="432"/>
          <w:tab w:val="left" w:pos="864"/>
        </w:tabs>
        <w:ind w:left="864"/>
        <w:rPr>
          <w:u w:val="single"/>
        </w:rPr>
      </w:pPr>
      <w:r w:rsidRPr="00217466">
        <w:rPr>
          <w:u w:val="single"/>
        </w:rPr>
        <w:t>(Contested by Senator Campsen)</w:t>
      </w:r>
    </w:p>
    <w:p w:rsidR="00D21813" w:rsidRPr="00217466" w:rsidRDefault="00D21813" w:rsidP="00D21813">
      <w:pPr>
        <w:tabs>
          <w:tab w:val="left" w:pos="432"/>
          <w:tab w:val="left" w:pos="864"/>
        </w:tabs>
        <w:ind w:left="864"/>
        <w:rPr>
          <w:u w:val="single"/>
        </w:rPr>
      </w:pPr>
    </w:p>
    <w:p w:rsidR="00D21813" w:rsidRPr="00217466" w:rsidRDefault="00D21813" w:rsidP="00D21813">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D21813" w:rsidRPr="00217466" w:rsidRDefault="00D21813" w:rsidP="00D21813">
      <w:pPr>
        <w:keepNext/>
        <w:keepLines/>
        <w:tabs>
          <w:tab w:val="left" w:pos="432"/>
          <w:tab w:val="left" w:pos="864"/>
        </w:tabs>
        <w:ind w:left="864"/>
      </w:pPr>
      <w:r w:rsidRPr="00217466">
        <w:t>(Read the first time--January 12, 2021)</w:t>
      </w:r>
    </w:p>
    <w:p w:rsidR="00D21813" w:rsidRPr="00217466" w:rsidRDefault="00D21813" w:rsidP="00D21813">
      <w:pPr>
        <w:keepNext/>
        <w:keepLines/>
        <w:tabs>
          <w:tab w:val="left" w:pos="432"/>
          <w:tab w:val="left" w:pos="864"/>
        </w:tabs>
        <w:ind w:left="864"/>
      </w:pPr>
      <w:r w:rsidRPr="00217466">
        <w:t>(Reported by Committee on Finance--March 17, 2021)</w:t>
      </w:r>
    </w:p>
    <w:p w:rsidR="00D21813" w:rsidRPr="00217466" w:rsidRDefault="00D21813" w:rsidP="00D21813">
      <w:pPr>
        <w:keepNext/>
        <w:keepLines/>
        <w:tabs>
          <w:tab w:val="left" w:pos="432"/>
          <w:tab w:val="left" w:pos="864"/>
        </w:tabs>
        <w:ind w:left="864"/>
      </w:pPr>
      <w:r w:rsidRPr="00217466">
        <w:t>(Favorable with amendments)</w:t>
      </w:r>
    </w:p>
    <w:p w:rsidR="00D21813" w:rsidRPr="00217466" w:rsidRDefault="00D21813" w:rsidP="00D21813">
      <w:pPr>
        <w:keepNext/>
        <w:keepLines/>
        <w:tabs>
          <w:tab w:val="left" w:pos="432"/>
          <w:tab w:val="left" w:pos="864"/>
        </w:tabs>
        <w:ind w:left="864"/>
      </w:pPr>
      <w:r w:rsidRPr="00217466">
        <w:t>(Committee Amendment Adopted--April 06, 2021)</w:t>
      </w:r>
    </w:p>
    <w:p w:rsidR="00D21813" w:rsidRPr="00217466" w:rsidRDefault="00D21813" w:rsidP="00D21813">
      <w:pPr>
        <w:keepNext/>
        <w:keepLines/>
        <w:tabs>
          <w:tab w:val="left" w:pos="432"/>
          <w:tab w:val="left" w:pos="864"/>
        </w:tabs>
        <w:ind w:left="864"/>
      </w:pPr>
      <w:r w:rsidRPr="00217466">
        <w:t>(Read the second time--April 06, 2021)</w:t>
      </w:r>
    </w:p>
    <w:p w:rsidR="00D21813" w:rsidRPr="00217466" w:rsidRDefault="00D21813" w:rsidP="00D21813">
      <w:pPr>
        <w:keepNext/>
        <w:keepLines/>
        <w:tabs>
          <w:tab w:val="left" w:pos="432"/>
          <w:tab w:val="left" w:pos="864"/>
        </w:tabs>
        <w:ind w:left="864"/>
      </w:pPr>
      <w:r w:rsidRPr="00217466">
        <w:t>(Ayes 22, Nays 20-- April 06, 2021)</w:t>
      </w:r>
    </w:p>
    <w:p w:rsidR="00D21813" w:rsidRDefault="00D21813" w:rsidP="00D21813">
      <w:pPr>
        <w:keepNext/>
        <w:keepLines/>
        <w:tabs>
          <w:tab w:val="left" w:pos="432"/>
          <w:tab w:val="left" w:pos="864"/>
        </w:tabs>
        <w:ind w:left="864"/>
        <w:rPr>
          <w:u w:val="single"/>
        </w:rPr>
      </w:pPr>
      <w:r w:rsidRPr="00217466">
        <w:rPr>
          <w:u w:val="single"/>
        </w:rPr>
        <w:t>(Contested by Senator Rice)</w:t>
      </w:r>
    </w:p>
    <w:p w:rsidR="00D21813" w:rsidRDefault="00D21813" w:rsidP="00D21813">
      <w:pPr>
        <w:tabs>
          <w:tab w:val="left" w:pos="432"/>
          <w:tab w:val="left" w:pos="864"/>
        </w:tabs>
        <w:ind w:left="864"/>
        <w:rPr>
          <w:u w:val="single"/>
        </w:rPr>
      </w:pPr>
    </w:p>
    <w:p w:rsidR="00D21813" w:rsidRPr="004406B7" w:rsidRDefault="00D21813" w:rsidP="00D21813">
      <w:pPr>
        <w:pStyle w:val="BILLTITLE"/>
        <w:keepNext/>
        <w:keepLines/>
        <w:rPr>
          <w:u w:color="000000" w:themeColor="text1"/>
        </w:rPr>
      </w:pPr>
      <w:r w:rsidRPr="004406B7">
        <w:lastRenderedPageBreak/>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 “TRAFFICKING IN FENTANYL”, AND TO DEFINE NECESSARY TERMS.</w:t>
      </w:r>
    </w:p>
    <w:p w:rsidR="00D21813" w:rsidRDefault="00D21813" w:rsidP="00D21813">
      <w:pPr>
        <w:pStyle w:val="CALENDARHISTORY"/>
        <w:keepNext/>
        <w:keepLines/>
      </w:pPr>
      <w:r>
        <w:t>(Read the first time--January 13, 2021)</w:t>
      </w:r>
    </w:p>
    <w:p w:rsidR="00D21813" w:rsidRDefault="00D21813" w:rsidP="00D21813">
      <w:pPr>
        <w:pStyle w:val="CALENDARHISTORY"/>
        <w:keepNext/>
        <w:keepLines/>
      </w:pPr>
      <w:r>
        <w:t>(Reported by Committee on Judiciary--February 23, 2022)</w:t>
      </w:r>
    </w:p>
    <w:p w:rsidR="00D21813" w:rsidRDefault="00D21813" w:rsidP="00D21813">
      <w:pPr>
        <w:pStyle w:val="CALENDARHISTORY"/>
        <w:keepNext/>
        <w:keepLines/>
      </w:pPr>
      <w:r>
        <w:t>(Favorable with amendments)</w:t>
      </w:r>
    </w:p>
    <w:p w:rsidR="00D21813" w:rsidRDefault="00D21813" w:rsidP="00D21813">
      <w:pPr>
        <w:pStyle w:val="CALENDARHISTORY"/>
      </w:pPr>
      <w:r>
        <w:t>(Committee Amendment Adopted--March 01, 2022)</w:t>
      </w:r>
    </w:p>
    <w:p w:rsidR="00D21813" w:rsidRDefault="00D21813" w:rsidP="00D21813">
      <w:pPr>
        <w:pStyle w:val="CALENDARHISTORY"/>
      </w:pPr>
      <w:r>
        <w:t>(Read the second time--March 01, 2022)</w:t>
      </w:r>
    </w:p>
    <w:p w:rsidR="00D21813" w:rsidRDefault="00D21813" w:rsidP="00D21813">
      <w:pPr>
        <w:pStyle w:val="CALENDARHISTORY"/>
      </w:pPr>
      <w:r>
        <w:t>(Ayes 42, Nays 0--March 01, 2022)</w:t>
      </w:r>
    </w:p>
    <w:p w:rsidR="00D21813" w:rsidRDefault="00D21813" w:rsidP="00D21813">
      <w:pPr>
        <w:pStyle w:val="CALENDARHISTORY"/>
      </w:pPr>
      <w:r>
        <w:t>(Amended--March 02, 2022)</w:t>
      </w:r>
    </w:p>
    <w:p w:rsidR="00D21813" w:rsidRPr="00484FB2" w:rsidRDefault="00D21813" w:rsidP="00D21813">
      <w:pPr>
        <w:pStyle w:val="CALENDARHISTORY"/>
      </w:pPr>
      <w:r>
        <w:rPr>
          <w:u w:val="single"/>
        </w:rPr>
        <w:t>(Contested by Senator Climer)</w:t>
      </w:r>
    </w:p>
    <w:p w:rsidR="00D21813" w:rsidRDefault="00D21813" w:rsidP="00D21813"/>
    <w:p w:rsidR="00193883" w:rsidRPr="004D66EE" w:rsidRDefault="00193883" w:rsidP="00193883">
      <w:pPr>
        <w:pStyle w:val="BILLTITLE"/>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193883" w:rsidRDefault="00193883" w:rsidP="00193883">
      <w:pPr>
        <w:pStyle w:val="CALENDARHISTORY"/>
      </w:pPr>
      <w:r>
        <w:t>(Read the first time--April 7, 2021)</w:t>
      </w:r>
    </w:p>
    <w:p w:rsidR="00193883" w:rsidRDefault="00193883" w:rsidP="00193883">
      <w:pPr>
        <w:pStyle w:val="CALENDARHISTORY"/>
      </w:pPr>
      <w:r>
        <w:t>(Reported by Committee on Education--January 26, 2022)</w:t>
      </w:r>
    </w:p>
    <w:p w:rsidR="00193883" w:rsidRDefault="00193883" w:rsidP="00193883">
      <w:pPr>
        <w:pStyle w:val="CALENDARHISTORY"/>
      </w:pPr>
      <w:r>
        <w:t>(Favorable with amendments)</w:t>
      </w:r>
    </w:p>
    <w:p w:rsidR="00193883" w:rsidRDefault="00193883" w:rsidP="00193883">
      <w:pPr>
        <w:pStyle w:val="CALENDARHISTORY"/>
      </w:pPr>
      <w:r>
        <w:t>(Committee Amendment Adopted--March 01, 2022)</w:t>
      </w:r>
    </w:p>
    <w:p w:rsidR="00193883" w:rsidRDefault="00193883" w:rsidP="00193883">
      <w:pPr>
        <w:pStyle w:val="CALENDARHISTORY"/>
      </w:pPr>
      <w:r>
        <w:t>(Amended--March 01, 2022)</w:t>
      </w:r>
    </w:p>
    <w:p w:rsidR="00193883" w:rsidRDefault="00193883" w:rsidP="00193883">
      <w:pPr>
        <w:pStyle w:val="CALENDARHISTORY"/>
      </w:pPr>
      <w:r>
        <w:t>(Amended--March 02, 2022)</w:t>
      </w:r>
    </w:p>
    <w:p w:rsidR="00193883" w:rsidRDefault="00193883" w:rsidP="00193883">
      <w:pPr>
        <w:pStyle w:val="CALENDARHISTORY"/>
      </w:pPr>
      <w:r>
        <w:t>(Read the second time--March 03, 2022)</w:t>
      </w:r>
    </w:p>
    <w:p w:rsidR="00193883" w:rsidRPr="00193883" w:rsidRDefault="00193883" w:rsidP="00193883">
      <w:pPr>
        <w:pStyle w:val="CALENDARHISTORY"/>
      </w:pPr>
      <w:r>
        <w:t xml:space="preserve">(Ayes 40, Nays 0--March </w:t>
      </w:r>
      <w:r w:rsidR="00071FB3">
        <w:t>0</w:t>
      </w:r>
      <w:r>
        <w:t>3, 2022)</w:t>
      </w:r>
    </w:p>
    <w:p w:rsidR="00193883" w:rsidRDefault="00193883" w:rsidP="00D21813"/>
    <w:p w:rsidR="002E0C3F" w:rsidRPr="0097182A" w:rsidRDefault="002E0C3F" w:rsidP="002E0C3F">
      <w:pPr>
        <w:pStyle w:val="BILLTITLE"/>
        <w:rPr>
          <w:u w:color="000000" w:themeColor="text1"/>
        </w:rPr>
      </w:pPr>
      <w:r w:rsidRPr="0097182A">
        <w:lastRenderedPageBreak/>
        <w:t>H.</w:t>
      </w:r>
      <w:r w:rsidRPr="0097182A">
        <w:tab/>
        <w:t>3821</w:t>
      </w:r>
      <w:r w:rsidRPr="0097182A">
        <w:fldChar w:fldCharType="begin"/>
      </w:r>
      <w:r w:rsidRPr="0097182A">
        <w:instrText xml:space="preserve"> XE "H. 3821" \b </w:instrText>
      </w:r>
      <w:r w:rsidRPr="0097182A">
        <w:fldChar w:fldCharType="end"/>
      </w:r>
      <w:r w:rsidRPr="0097182A">
        <w:t xml:space="preserve">--Reps. W. Newton and Herbkersman:  </w:t>
      </w:r>
      <w:r w:rsidRPr="0097182A">
        <w:rPr>
          <w:szCs w:val="30"/>
        </w:rPr>
        <w:t xml:space="preserve">A BILL </w:t>
      </w:r>
      <w:r w:rsidRPr="0097182A">
        <w:rPr>
          <w:u w:color="000000" w:themeColor="text1"/>
        </w:rPr>
        <w:t>TO AMEND THE CODE OF LAWS OF SOUTH CAROLINA, 1976, BY ADDING ARTICLE 6 TO CHAPTER 5, TITLE 63 SO AS TO ENACT THE “SOUTH CAROLINA UNIFORM TRANSFERS TO MINORS ACT”; TO PROVIDE FOR THE UNIFORM MANNER IN WHICH AND PROCEDURES AND REQUIREMENTS UNDER WHICH TRANSFERS OF CUSTODIAL PROPERTY MAY BE MADE FOR THE BENEFIT OF A MINOR; AND TO REPEAL ARTICLE 5 OF CHAPTER 5, TITLE 63 RELATING TO THE “SOUTH CAROLINA UNIFORM GIFTS TO MINORS ACT”.</w:t>
      </w:r>
    </w:p>
    <w:p w:rsidR="002E0C3F" w:rsidRDefault="002E0C3F" w:rsidP="002E0C3F">
      <w:pPr>
        <w:pStyle w:val="CALENDARHISTORY"/>
      </w:pPr>
      <w:r>
        <w:t>(Read the first time--March 10, 2021)</w:t>
      </w:r>
    </w:p>
    <w:p w:rsidR="002E0C3F" w:rsidRDefault="002E0C3F" w:rsidP="002E0C3F">
      <w:pPr>
        <w:pStyle w:val="CALENDARHISTORY"/>
      </w:pPr>
      <w:r>
        <w:t>(Reported by Committee on Judiciary--February 23, 2022)</w:t>
      </w:r>
    </w:p>
    <w:p w:rsidR="002E0C3F" w:rsidRDefault="002E0C3F" w:rsidP="002E0C3F">
      <w:pPr>
        <w:pStyle w:val="CALENDARHISTORY"/>
      </w:pPr>
      <w:r>
        <w:t>(Favorable with amendments)</w:t>
      </w:r>
    </w:p>
    <w:p w:rsidR="002E0C3F" w:rsidRDefault="002E0C3F" w:rsidP="002E0C3F">
      <w:pPr>
        <w:pStyle w:val="CALENDARHISTORY"/>
      </w:pPr>
      <w:r>
        <w:t>(Read the second time--March 03, 2022)</w:t>
      </w:r>
    </w:p>
    <w:p w:rsidR="00BA4183" w:rsidRDefault="00BA4183" w:rsidP="00D21813"/>
    <w:p w:rsidR="002E0C3F" w:rsidRDefault="002E0C3F" w:rsidP="00D21813"/>
    <w:p w:rsidR="00D21813" w:rsidRPr="00605822" w:rsidRDefault="00D21813" w:rsidP="00D21813">
      <w:pPr>
        <w:pStyle w:val="CALENDARHEADING"/>
      </w:pPr>
      <w:r>
        <w:t>STATEWIDE SECOND READING BILLS</w:t>
      </w:r>
    </w:p>
    <w:p w:rsidR="00D21813" w:rsidRDefault="00D21813" w:rsidP="00D21813">
      <w:pPr>
        <w:jc w:val="center"/>
      </w:pPr>
    </w:p>
    <w:p w:rsidR="00D21813" w:rsidRPr="00344F03" w:rsidRDefault="00D21813" w:rsidP="00D21813"/>
    <w:p w:rsidR="00D21813" w:rsidRPr="00217466" w:rsidRDefault="00D21813" w:rsidP="003149BD">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 xml:space="preserve">TO </w:t>
      </w:r>
      <w:r w:rsidRPr="00217466">
        <w:rPr>
          <w:b/>
        </w:rPr>
        <w:lastRenderedPageBreak/>
        <w:t>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D21813" w:rsidRPr="00217466" w:rsidRDefault="00D21813" w:rsidP="003149BD">
      <w:pPr>
        <w:tabs>
          <w:tab w:val="left" w:pos="432"/>
          <w:tab w:val="left" w:pos="864"/>
        </w:tabs>
        <w:ind w:left="864"/>
      </w:pPr>
      <w:r w:rsidRPr="00217466">
        <w:t>(Read the first time--January 12, 2021)</w:t>
      </w:r>
    </w:p>
    <w:p w:rsidR="00D21813" w:rsidRPr="00217466" w:rsidRDefault="00D21813" w:rsidP="003149BD">
      <w:pPr>
        <w:tabs>
          <w:tab w:val="left" w:pos="432"/>
          <w:tab w:val="left" w:pos="864"/>
        </w:tabs>
        <w:ind w:left="864"/>
      </w:pPr>
      <w:r w:rsidRPr="00217466">
        <w:t>(Reported by Committee on Education--February 24, 2021)</w:t>
      </w:r>
    </w:p>
    <w:p w:rsidR="00D21813" w:rsidRDefault="00D21813" w:rsidP="003149BD">
      <w:pPr>
        <w:tabs>
          <w:tab w:val="left" w:pos="432"/>
          <w:tab w:val="left" w:pos="864"/>
        </w:tabs>
        <w:ind w:left="864"/>
      </w:pPr>
      <w:r w:rsidRPr="00217466">
        <w:t>(Favorable with amendments)</w:t>
      </w:r>
    </w:p>
    <w:p w:rsidR="00D21813" w:rsidRDefault="00D21813" w:rsidP="003149BD">
      <w:pPr>
        <w:pStyle w:val="CALENDARHISTORY"/>
      </w:pPr>
      <w:r>
        <w:t>(Committee Amendment Adopted--January 11, 2022)</w:t>
      </w:r>
    </w:p>
    <w:p w:rsidR="00D21813" w:rsidRPr="00161C6F" w:rsidRDefault="00D21813" w:rsidP="003149BD">
      <w:pPr>
        <w:pStyle w:val="CALENDARHISTORY"/>
      </w:pPr>
      <w:r>
        <w:rPr>
          <w:u w:val="single"/>
        </w:rPr>
        <w:t>(Contested by Senators Corbin and Climer)</w:t>
      </w:r>
    </w:p>
    <w:p w:rsidR="00D21813" w:rsidRPr="00161C6F" w:rsidRDefault="00D21813" w:rsidP="00D21813"/>
    <w:p w:rsidR="00D21813" w:rsidRPr="00217466" w:rsidRDefault="00D21813" w:rsidP="00D21813">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sidR="00EA50E6">
        <w:rPr>
          <w:b/>
          <w:u w:color="000000" w:themeColor="text1"/>
        </w:rPr>
        <w:br/>
      </w:r>
      <w:r w:rsidR="00EA50E6">
        <w:rPr>
          <w:b/>
          <w:u w:color="000000" w:themeColor="text1"/>
        </w:rPr>
        <w:br/>
      </w:r>
      <w:r w:rsidR="00EA50E6">
        <w:rPr>
          <w:b/>
          <w:u w:color="000000" w:themeColor="text1"/>
        </w:rPr>
        <w:br/>
      </w:r>
      <w:r w:rsidRPr="00217466">
        <w:rPr>
          <w:b/>
          <w:u w:color="000000" w:themeColor="text1"/>
        </w:rPr>
        <w:lastRenderedPageBreak/>
        <w:t>REPORT SUSPECTED FRAUD, SO AS TO MAKE CONFORMING CHANGES.</w:t>
      </w:r>
    </w:p>
    <w:p w:rsidR="00D21813" w:rsidRPr="00217466" w:rsidRDefault="00D21813" w:rsidP="00D21813">
      <w:pPr>
        <w:tabs>
          <w:tab w:val="left" w:pos="432"/>
          <w:tab w:val="left" w:pos="864"/>
        </w:tabs>
        <w:ind w:left="864"/>
      </w:pPr>
      <w:r w:rsidRPr="00217466">
        <w:t>(Read the first time--February 4, 2021)</w:t>
      </w:r>
    </w:p>
    <w:p w:rsidR="00D21813" w:rsidRPr="00217466" w:rsidRDefault="00D21813" w:rsidP="00D21813">
      <w:pPr>
        <w:tabs>
          <w:tab w:val="left" w:pos="432"/>
          <w:tab w:val="left" w:pos="864"/>
        </w:tabs>
        <w:ind w:left="864"/>
      </w:pPr>
      <w:r w:rsidRPr="00217466">
        <w:t>(Reported by Committee on Banking and Insurance--February 25, 2021)</w:t>
      </w:r>
    </w:p>
    <w:p w:rsidR="00D21813" w:rsidRPr="00217466" w:rsidRDefault="00D21813" w:rsidP="00D21813">
      <w:pPr>
        <w:tabs>
          <w:tab w:val="left" w:pos="432"/>
          <w:tab w:val="left" w:pos="864"/>
        </w:tabs>
        <w:ind w:left="864"/>
      </w:pPr>
      <w:r w:rsidRPr="00217466">
        <w:t>(Favorable)</w:t>
      </w:r>
    </w:p>
    <w:p w:rsidR="00D21813" w:rsidRPr="00217466" w:rsidRDefault="00D21813" w:rsidP="00D21813">
      <w:pPr>
        <w:tabs>
          <w:tab w:val="left" w:pos="432"/>
          <w:tab w:val="left" w:pos="864"/>
        </w:tabs>
        <w:ind w:left="864"/>
      </w:pPr>
      <w:r w:rsidRPr="00217466">
        <w:rPr>
          <w:u w:val="single"/>
        </w:rPr>
        <w:t>(Contested by Senator Malloy)</w:t>
      </w:r>
    </w:p>
    <w:p w:rsidR="00D21813" w:rsidRPr="00217466" w:rsidRDefault="00D21813" w:rsidP="00D21813">
      <w:pPr>
        <w:tabs>
          <w:tab w:val="left" w:pos="432"/>
          <w:tab w:val="left" w:pos="864"/>
        </w:tabs>
      </w:pPr>
    </w:p>
    <w:p w:rsidR="00D21813" w:rsidRPr="00217466" w:rsidRDefault="00D21813" w:rsidP="00D21813">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D21813" w:rsidRPr="00217466" w:rsidRDefault="00D21813" w:rsidP="00D21813">
      <w:pPr>
        <w:tabs>
          <w:tab w:val="left" w:pos="432"/>
          <w:tab w:val="left" w:pos="864"/>
        </w:tabs>
        <w:ind w:left="864"/>
      </w:pPr>
      <w:r w:rsidRPr="00217466">
        <w:t>(Read the first time--January 12, 2021)</w:t>
      </w:r>
    </w:p>
    <w:p w:rsidR="00D21813" w:rsidRPr="00217466" w:rsidRDefault="00D21813" w:rsidP="00D21813">
      <w:pPr>
        <w:tabs>
          <w:tab w:val="left" w:pos="432"/>
          <w:tab w:val="left" w:pos="864"/>
        </w:tabs>
        <w:ind w:left="864"/>
      </w:pPr>
      <w:r w:rsidRPr="00217466">
        <w:t>(Reported by Committee on Judiciary--March 10, 2021)</w:t>
      </w:r>
    </w:p>
    <w:p w:rsidR="00D21813" w:rsidRPr="00217466" w:rsidRDefault="00D21813" w:rsidP="00D21813">
      <w:pPr>
        <w:tabs>
          <w:tab w:val="left" w:pos="432"/>
          <w:tab w:val="left" w:pos="864"/>
        </w:tabs>
        <w:ind w:left="864"/>
      </w:pPr>
      <w:r w:rsidRPr="00217466">
        <w:t>(Favorable with amendments)</w:t>
      </w:r>
    </w:p>
    <w:p w:rsidR="00D21813" w:rsidRPr="00217466" w:rsidRDefault="00D21813" w:rsidP="00D21813">
      <w:pPr>
        <w:tabs>
          <w:tab w:val="left" w:pos="432"/>
          <w:tab w:val="left" w:pos="864"/>
        </w:tabs>
        <w:ind w:left="864"/>
      </w:pPr>
      <w:r w:rsidRPr="00217466">
        <w:rPr>
          <w:u w:val="single"/>
        </w:rPr>
        <w:t>(Contested by Senator Turner)</w:t>
      </w:r>
    </w:p>
    <w:p w:rsidR="00D21813" w:rsidRPr="00217466" w:rsidRDefault="00D21813" w:rsidP="00D21813"/>
    <w:p w:rsidR="00D21813" w:rsidRPr="00217466" w:rsidRDefault="00D21813" w:rsidP="00D21813">
      <w:pPr>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D21813" w:rsidRPr="00217466" w:rsidRDefault="00D21813" w:rsidP="00D21813">
      <w:pPr>
        <w:tabs>
          <w:tab w:val="left" w:pos="432"/>
          <w:tab w:val="left" w:pos="864"/>
        </w:tabs>
        <w:ind w:left="864"/>
      </w:pPr>
      <w:r w:rsidRPr="00217466">
        <w:t>(Read the first time--February 23, 2021)</w:t>
      </w:r>
    </w:p>
    <w:p w:rsidR="00D21813" w:rsidRPr="00217466" w:rsidRDefault="00D21813" w:rsidP="00D21813">
      <w:pPr>
        <w:tabs>
          <w:tab w:val="left" w:pos="432"/>
          <w:tab w:val="left" w:pos="864"/>
        </w:tabs>
        <w:ind w:left="864"/>
      </w:pPr>
      <w:r w:rsidRPr="00217466">
        <w:t>(Reported by Committee on Transportation--March 23, 2021)</w:t>
      </w:r>
    </w:p>
    <w:p w:rsidR="00D21813" w:rsidRPr="00217466" w:rsidRDefault="00D21813" w:rsidP="00D21813">
      <w:pPr>
        <w:tabs>
          <w:tab w:val="left" w:pos="432"/>
          <w:tab w:val="left" w:pos="864"/>
        </w:tabs>
        <w:ind w:left="864"/>
      </w:pPr>
      <w:r w:rsidRPr="00217466">
        <w:t>(Favorable with amendments)</w:t>
      </w:r>
    </w:p>
    <w:p w:rsidR="00D21813" w:rsidRPr="00217466" w:rsidRDefault="00D21813" w:rsidP="00D21813">
      <w:pPr>
        <w:tabs>
          <w:tab w:val="left" w:pos="432"/>
          <w:tab w:val="left" w:pos="864"/>
        </w:tabs>
        <w:ind w:left="864"/>
      </w:pPr>
      <w:r w:rsidRPr="00217466">
        <w:rPr>
          <w:u w:val="single"/>
        </w:rPr>
        <w:t>(Contested by Senators Harpootlian and Setzler)</w:t>
      </w:r>
    </w:p>
    <w:p w:rsidR="00D21813" w:rsidRPr="00217466" w:rsidRDefault="00D21813" w:rsidP="00D21813"/>
    <w:p w:rsidR="00D21813" w:rsidRPr="00217466" w:rsidRDefault="00D21813" w:rsidP="00D21813">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EA50E6">
        <w:rPr>
          <w:b/>
        </w:rPr>
        <w:br/>
      </w:r>
      <w:r w:rsidR="00EA50E6">
        <w:rPr>
          <w:b/>
        </w:rPr>
        <w:br/>
      </w:r>
      <w:r w:rsidR="00EA50E6">
        <w:rPr>
          <w:b/>
        </w:rPr>
        <w:br/>
      </w:r>
      <w:r w:rsidR="00EA50E6">
        <w:rPr>
          <w:b/>
        </w:rPr>
        <w:br/>
      </w:r>
      <w:r w:rsidR="00EA50E6">
        <w:rPr>
          <w:b/>
        </w:rPr>
        <w:br/>
      </w:r>
      <w:r w:rsidRPr="00217466">
        <w:rPr>
          <w:b/>
        </w:rPr>
        <w:lastRenderedPageBreak/>
        <w:t>THE FLAG OF THIS DESIGN, COLOR, AND ELEMENTS AS THE OFFICIAL SOUTH CAROLINA STATE FLAG.</w:t>
      </w:r>
    </w:p>
    <w:p w:rsidR="00D21813" w:rsidRPr="00217466" w:rsidRDefault="00D21813" w:rsidP="00D21813">
      <w:pPr>
        <w:tabs>
          <w:tab w:val="left" w:pos="432"/>
          <w:tab w:val="left" w:pos="864"/>
        </w:tabs>
        <w:ind w:left="864"/>
      </w:pPr>
      <w:r w:rsidRPr="00217466">
        <w:t>(Read the first time--January 12, 2021)</w:t>
      </w:r>
    </w:p>
    <w:p w:rsidR="00D21813" w:rsidRPr="00217466" w:rsidRDefault="00D21813" w:rsidP="00D21813">
      <w:pPr>
        <w:tabs>
          <w:tab w:val="left" w:pos="432"/>
          <w:tab w:val="left" w:pos="864"/>
        </w:tabs>
        <w:ind w:left="864"/>
      </w:pPr>
      <w:r w:rsidRPr="00217466">
        <w:t>(Reported by Committee on Family and Veterans’ Services--March 24, 2021)</w:t>
      </w:r>
    </w:p>
    <w:p w:rsidR="00D21813" w:rsidRPr="00217466" w:rsidRDefault="00D21813" w:rsidP="00D21813">
      <w:pPr>
        <w:tabs>
          <w:tab w:val="left" w:pos="432"/>
          <w:tab w:val="left" w:pos="864"/>
        </w:tabs>
        <w:ind w:left="864"/>
      </w:pPr>
      <w:r w:rsidRPr="00217466">
        <w:t>(Favorable with amendments)</w:t>
      </w:r>
    </w:p>
    <w:p w:rsidR="00D21813" w:rsidRPr="00217466" w:rsidRDefault="00D21813" w:rsidP="00D21813">
      <w:pPr>
        <w:tabs>
          <w:tab w:val="left" w:pos="432"/>
          <w:tab w:val="left" w:pos="864"/>
        </w:tabs>
        <w:ind w:left="864"/>
        <w:rPr>
          <w:u w:val="single"/>
        </w:rPr>
      </w:pPr>
      <w:r w:rsidRPr="00217466">
        <w:rPr>
          <w:u w:val="single"/>
        </w:rPr>
        <w:t>(Contested by Senator Hutto)</w:t>
      </w:r>
    </w:p>
    <w:p w:rsidR="00D21813" w:rsidRPr="00217466" w:rsidRDefault="00D21813" w:rsidP="00D21813"/>
    <w:p w:rsidR="00D21813" w:rsidRPr="00217466" w:rsidRDefault="00D21813" w:rsidP="00D21813">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D21813" w:rsidRPr="00217466" w:rsidRDefault="00D21813" w:rsidP="00D21813">
      <w:pPr>
        <w:tabs>
          <w:tab w:val="left" w:pos="432"/>
          <w:tab w:val="left" w:pos="864"/>
        </w:tabs>
        <w:ind w:left="864"/>
      </w:pPr>
      <w:r w:rsidRPr="00217466">
        <w:t>(Read the first time--January 12, 2021)</w:t>
      </w:r>
    </w:p>
    <w:p w:rsidR="00D21813" w:rsidRPr="00217466" w:rsidRDefault="00D21813" w:rsidP="00D21813">
      <w:pPr>
        <w:tabs>
          <w:tab w:val="left" w:pos="432"/>
          <w:tab w:val="left" w:pos="864"/>
        </w:tabs>
        <w:ind w:left="864"/>
      </w:pPr>
      <w:r w:rsidRPr="00217466">
        <w:t>(Polled by Committee on Transportation--March 24, 2021)</w:t>
      </w:r>
    </w:p>
    <w:p w:rsidR="00D21813" w:rsidRPr="00217466" w:rsidRDefault="00D21813" w:rsidP="00D21813">
      <w:pPr>
        <w:tabs>
          <w:tab w:val="left" w:pos="432"/>
          <w:tab w:val="left" w:pos="864"/>
        </w:tabs>
        <w:ind w:left="864"/>
      </w:pPr>
      <w:r w:rsidRPr="00217466">
        <w:t>(Favorable)</w:t>
      </w:r>
    </w:p>
    <w:p w:rsidR="00D21813" w:rsidRPr="00217466" w:rsidRDefault="00D21813" w:rsidP="00D21813">
      <w:pPr>
        <w:tabs>
          <w:tab w:val="left" w:pos="432"/>
          <w:tab w:val="left" w:pos="864"/>
        </w:tabs>
        <w:ind w:left="864"/>
      </w:pPr>
      <w:r w:rsidRPr="00217466">
        <w:rPr>
          <w:u w:val="single"/>
        </w:rPr>
        <w:t>(Contested by Senator Loftis)</w:t>
      </w:r>
    </w:p>
    <w:p w:rsidR="00D21813" w:rsidRPr="00217466" w:rsidRDefault="00D21813" w:rsidP="00D21813">
      <w:pPr>
        <w:tabs>
          <w:tab w:val="left" w:pos="432"/>
          <w:tab w:val="left" w:pos="864"/>
        </w:tabs>
      </w:pPr>
    </w:p>
    <w:p w:rsidR="00D21813" w:rsidRPr="00217466" w:rsidRDefault="00D21813" w:rsidP="00D21813">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sidR="003149BD">
        <w:rPr>
          <w:b/>
        </w:rPr>
        <w:t xml:space="preserve"> </w:t>
      </w:r>
      <w:r w:rsidRPr="00217466">
        <w:rPr>
          <w:b/>
        </w:rPr>
        <w:t>RESPONSIBILITIES OF THE SOUTH CAROLINA UNORGANIZED MILITIA.</w:t>
      </w:r>
    </w:p>
    <w:p w:rsidR="00D21813" w:rsidRPr="00217466" w:rsidRDefault="00D21813" w:rsidP="00D21813">
      <w:pPr>
        <w:tabs>
          <w:tab w:val="left" w:pos="432"/>
          <w:tab w:val="left" w:pos="864"/>
        </w:tabs>
        <w:ind w:left="864"/>
      </w:pPr>
      <w:r w:rsidRPr="00217466">
        <w:t>(Read the first time--February 25, 2021)</w:t>
      </w:r>
    </w:p>
    <w:p w:rsidR="00D21813" w:rsidRPr="00217466" w:rsidRDefault="00D21813" w:rsidP="00D21813">
      <w:pPr>
        <w:tabs>
          <w:tab w:val="left" w:pos="432"/>
          <w:tab w:val="left" w:pos="864"/>
        </w:tabs>
        <w:ind w:left="864"/>
      </w:pPr>
      <w:r w:rsidRPr="00217466">
        <w:t>(Reported by Committee on Family and Veterans’ Services--March 24, 2021)</w:t>
      </w:r>
    </w:p>
    <w:p w:rsidR="00D21813" w:rsidRDefault="00D21813" w:rsidP="00D21813">
      <w:pPr>
        <w:tabs>
          <w:tab w:val="left" w:pos="432"/>
          <w:tab w:val="left" w:pos="864"/>
        </w:tabs>
        <w:ind w:left="864"/>
      </w:pPr>
      <w:r w:rsidRPr="00217466">
        <w:t>(Favorable)</w:t>
      </w:r>
    </w:p>
    <w:p w:rsidR="00D21813" w:rsidRDefault="00D21813" w:rsidP="00D21813">
      <w:pPr>
        <w:ind w:left="864"/>
      </w:pPr>
      <w:r>
        <w:t>(Amendment proposed--May 04, 2021)</w:t>
      </w:r>
    </w:p>
    <w:p w:rsidR="00D21813" w:rsidRDefault="00D21813" w:rsidP="00D21813">
      <w:pPr>
        <w:pStyle w:val="CALENDARHISTORY"/>
      </w:pPr>
      <w:r>
        <w:t>(Document No. S-RES\AMEND\614R001.KMM.TDC)</w:t>
      </w:r>
    </w:p>
    <w:p w:rsidR="00D21813" w:rsidRPr="007500B9" w:rsidRDefault="00D21813" w:rsidP="00D21813">
      <w:pPr>
        <w:pStyle w:val="CALENDARHISTORY"/>
      </w:pPr>
      <w:r>
        <w:rPr>
          <w:u w:val="single"/>
        </w:rPr>
        <w:t>(Contested by Senator Matthews)</w:t>
      </w:r>
    </w:p>
    <w:p w:rsidR="00D21813" w:rsidRPr="00FE78BF" w:rsidRDefault="00D21813" w:rsidP="00D21813"/>
    <w:p w:rsidR="00D21813" w:rsidRPr="00217466" w:rsidRDefault="00D21813" w:rsidP="00D21813">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15, AS AMENDED, CODE OF LAWS OF SOUTH CAROLINA, 1976, RELATING TO QUALIFICATIONS TO RUN AS A CANDIDATE IN GENERAL ELECTIONS, SO AS TO REQUIRE ALL </w:t>
      </w:r>
      <w:r w:rsidRPr="00217466">
        <w:rPr>
          <w:b/>
          <w:color w:val="000000" w:themeColor="text1"/>
          <w:u w:color="000000" w:themeColor="text1"/>
        </w:rPr>
        <w:lastRenderedPageBreak/>
        <w:t>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D21813" w:rsidRPr="00217466" w:rsidRDefault="00D21813" w:rsidP="00D21813">
      <w:pPr>
        <w:tabs>
          <w:tab w:val="left" w:pos="432"/>
          <w:tab w:val="left" w:pos="864"/>
        </w:tabs>
        <w:ind w:left="864"/>
      </w:pPr>
      <w:r w:rsidRPr="00217466">
        <w:t>(Read the first time--February 25, 2021)</w:t>
      </w:r>
    </w:p>
    <w:p w:rsidR="00D21813" w:rsidRPr="00217466" w:rsidRDefault="00D21813" w:rsidP="00D21813">
      <w:pPr>
        <w:tabs>
          <w:tab w:val="left" w:pos="432"/>
          <w:tab w:val="left" w:pos="864"/>
        </w:tabs>
        <w:ind w:left="864"/>
      </w:pPr>
      <w:r w:rsidRPr="00217466">
        <w:t>(Reported by Committee on Judiciary--March 24, 2021)</w:t>
      </w:r>
    </w:p>
    <w:p w:rsidR="00D21813" w:rsidRPr="00217466" w:rsidRDefault="00D21813" w:rsidP="00D21813">
      <w:pPr>
        <w:tabs>
          <w:tab w:val="left" w:pos="432"/>
          <w:tab w:val="left" w:pos="864"/>
        </w:tabs>
        <w:ind w:left="864"/>
      </w:pPr>
      <w:r w:rsidRPr="00217466">
        <w:t>(Favorable with amendments)</w:t>
      </w:r>
    </w:p>
    <w:p w:rsidR="00D21813" w:rsidRPr="00217466" w:rsidRDefault="00D21813" w:rsidP="00D21813">
      <w:pPr>
        <w:tabs>
          <w:tab w:val="left" w:pos="432"/>
          <w:tab w:val="left" w:pos="864"/>
        </w:tabs>
        <w:ind w:left="864"/>
      </w:pPr>
      <w:r w:rsidRPr="00217466">
        <w:rPr>
          <w:u w:val="single"/>
        </w:rPr>
        <w:t>(Contested by Senator Martin)</w:t>
      </w:r>
    </w:p>
    <w:p w:rsidR="00D21813" w:rsidRPr="00217466" w:rsidRDefault="00D21813" w:rsidP="00D21813"/>
    <w:p w:rsidR="00D21813" w:rsidRPr="00217466" w:rsidRDefault="00D21813" w:rsidP="00D21813">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D21813" w:rsidRPr="00217466" w:rsidRDefault="00D21813" w:rsidP="00D21813">
      <w:pPr>
        <w:tabs>
          <w:tab w:val="left" w:pos="432"/>
          <w:tab w:val="left" w:pos="864"/>
        </w:tabs>
        <w:ind w:left="864"/>
      </w:pPr>
      <w:r w:rsidRPr="00217466">
        <w:t>(Read the first time--January 12, 2021)</w:t>
      </w:r>
    </w:p>
    <w:p w:rsidR="00D21813" w:rsidRPr="00217466" w:rsidRDefault="00D21813" w:rsidP="00D21813">
      <w:pPr>
        <w:tabs>
          <w:tab w:val="left" w:pos="432"/>
          <w:tab w:val="left" w:pos="864"/>
        </w:tabs>
        <w:ind w:left="864"/>
      </w:pPr>
      <w:r w:rsidRPr="00217466">
        <w:t>(Reported by Committee on Labor, Commerce and Industry--April 08, 2021)</w:t>
      </w:r>
    </w:p>
    <w:p w:rsidR="00D21813" w:rsidRPr="00217466" w:rsidRDefault="00D21813" w:rsidP="00D21813">
      <w:pPr>
        <w:tabs>
          <w:tab w:val="left" w:pos="432"/>
          <w:tab w:val="left" w:pos="864"/>
        </w:tabs>
        <w:ind w:left="864"/>
      </w:pPr>
      <w:r w:rsidRPr="00217466">
        <w:t>(Favorable)</w:t>
      </w:r>
    </w:p>
    <w:p w:rsidR="00D21813" w:rsidRDefault="00D21813" w:rsidP="00D21813">
      <w:pPr>
        <w:tabs>
          <w:tab w:val="left" w:pos="432"/>
          <w:tab w:val="left" w:pos="864"/>
        </w:tabs>
        <w:ind w:left="864"/>
        <w:rPr>
          <w:u w:val="single"/>
        </w:rPr>
      </w:pPr>
      <w:r w:rsidRPr="00217466">
        <w:rPr>
          <w:u w:val="single"/>
        </w:rPr>
        <w:t>(Contested by Senator Peeler)</w:t>
      </w:r>
    </w:p>
    <w:p w:rsidR="00D21813" w:rsidRDefault="00D21813" w:rsidP="00D21813">
      <w:pPr>
        <w:tabs>
          <w:tab w:val="left" w:pos="432"/>
          <w:tab w:val="left" w:pos="864"/>
        </w:tabs>
        <w:ind w:left="864"/>
        <w:rPr>
          <w:u w:val="single"/>
        </w:rPr>
      </w:pPr>
    </w:p>
    <w:p w:rsidR="00D21813" w:rsidRPr="00217466" w:rsidRDefault="00D21813" w:rsidP="00D21813">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D21813" w:rsidRPr="00217466" w:rsidRDefault="00D21813" w:rsidP="00D21813">
      <w:pPr>
        <w:tabs>
          <w:tab w:val="left" w:pos="432"/>
          <w:tab w:val="left" w:pos="864"/>
        </w:tabs>
        <w:ind w:left="864"/>
      </w:pPr>
      <w:r w:rsidRPr="00217466">
        <w:t>(Read the first time--April 8, 2021)</w:t>
      </w:r>
    </w:p>
    <w:p w:rsidR="00D21813" w:rsidRPr="00217466" w:rsidRDefault="00D21813" w:rsidP="00D21813">
      <w:pPr>
        <w:tabs>
          <w:tab w:val="left" w:pos="432"/>
          <w:tab w:val="left" w:pos="864"/>
        </w:tabs>
        <w:ind w:left="864"/>
      </w:pPr>
      <w:r w:rsidRPr="00217466">
        <w:t>(Polled by Committee on Medical Affairs--April 22, 2021)</w:t>
      </w:r>
    </w:p>
    <w:p w:rsidR="00D21813" w:rsidRPr="00217466" w:rsidRDefault="00D21813" w:rsidP="00D21813">
      <w:pPr>
        <w:tabs>
          <w:tab w:val="left" w:pos="432"/>
          <w:tab w:val="left" w:pos="864"/>
        </w:tabs>
        <w:ind w:left="864"/>
      </w:pPr>
      <w:r w:rsidRPr="00217466">
        <w:t>(Favorable)</w:t>
      </w:r>
    </w:p>
    <w:p w:rsidR="00D21813" w:rsidRDefault="00D21813" w:rsidP="00D21813">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D21813" w:rsidRPr="00217466" w:rsidRDefault="00D21813" w:rsidP="00D21813"/>
    <w:p w:rsidR="00D21813" w:rsidRPr="00217466" w:rsidRDefault="00D21813" w:rsidP="00D21813">
      <w:pPr>
        <w:keepNext/>
        <w:keepLines/>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D21813" w:rsidRPr="00217466" w:rsidRDefault="00D21813" w:rsidP="00D21813">
      <w:pPr>
        <w:keepNext/>
        <w:keepLines/>
        <w:tabs>
          <w:tab w:val="left" w:pos="432"/>
          <w:tab w:val="left" w:pos="864"/>
        </w:tabs>
        <w:ind w:left="864"/>
      </w:pPr>
      <w:r w:rsidRPr="00217466">
        <w:t>(Read the first time--February 3, 2021)</w:t>
      </w:r>
    </w:p>
    <w:p w:rsidR="00D21813" w:rsidRPr="00217466" w:rsidRDefault="00D21813" w:rsidP="00D21813">
      <w:pPr>
        <w:keepNext/>
        <w:keepLines/>
        <w:tabs>
          <w:tab w:val="left" w:pos="432"/>
          <w:tab w:val="left" w:pos="864"/>
        </w:tabs>
        <w:ind w:left="864"/>
      </w:pPr>
      <w:r w:rsidRPr="00217466">
        <w:t>(Reported by Committee on Education--April 28, 2021)</w:t>
      </w:r>
    </w:p>
    <w:p w:rsidR="00D21813" w:rsidRDefault="00D21813" w:rsidP="00D21813">
      <w:pPr>
        <w:keepNext/>
        <w:keepLines/>
        <w:tabs>
          <w:tab w:val="left" w:pos="432"/>
          <w:tab w:val="left" w:pos="864"/>
        </w:tabs>
        <w:ind w:left="864"/>
      </w:pPr>
      <w:r w:rsidRPr="00217466">
        <w:t>(Favorable)</w:t>
      </w:r>
    </w:p>
    <w:p w:rsidR="00D21813" w:rsidRDefault="00D21813" w:rsidP="00D21813">
      <w:pPr>
        <w:pStyle w:val="CALENDARHISTORY"/>
        <w:keepNext/>
        <w:keepLines/>
        <w:rPr>
          <w:u w:val="single"/>
        </w:rPr>
      </w:pPr>
      <w:r>
        <w:rPr>
          <w:u w:val="single"/>
        </w:rPr>
        <w:t>(Contested by Senator Rankin)</w:t>
      </w:r>
    </w:p>
    <w:p w:rsidR="00D21813" w:rsidRPr="008A3E51" w:rsidRDefault="00D21813" w:rsidP="00D21813"/>
    <w:p w:rsidR="00D21813" w:rsidRPr="006515DD" w:rsidRDefault="00D21813" w:rsidP="00D21813">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 xml:space="preserve">TO AMEND SECTION 16-3-2020(G) OF THE 1976 CODE, RELATING TO TRAFFICKING VICTIMS WHO ARE MINORS, TO PROVIDE THAT MINORS ENGAGED IN COMMERCIAL SEXUAL ACTIVITY OR TRAFFICKING ARE PRESUMED TO BE DOING SO UNDER COERCION </w:t>
      </w:r>
      <w:r w:rsidRPr="006515DD">
        <w:lastRenderedPageBreak/>
        <w:t>OR AS THE RESULT OF A REASONABLE FEAR OF A THREAT, TO PROVIDE FOR AN AFFIRMATIVE</w:t>
      </w:r>
      <w:r>
        <w:t xml:space="preserve"> </w:t>
      </w:r>
      <w:r w:rsidRPr="006515DD">
        <w:t>DEFENSE OF THESE VICTIMS, AND TO PROVIDE FOR EXPUNGEMENT FOR THESE VICTIMS.</w:t>
      </w:r>
    </w:p>
    <w:p w:rsidR="00D21813" w:rsidRDefault="00D21813" w:rsidP="00D21813">
      <w:pPr>
        <w:pStyle w:val="CALENDARHISTORY"/>
      </w:pPr>
      <w:r>
        <w:t>(Read the first time--January 12, 2021)</w:t>
      </w:r>
    </w:p>
    <w:p w:rsidR="00D21813" w:rsidRDefault="00D21813" w:rsidP="00D21813">
      <w:pPr>
        <w:pStyle w:val="CALENDARHISTORY"/>
      </w:pPr>
      <w:r>
        <w:t>(Reported by Committee on Judiciary--May 05, 2021)</w:t>
      </w:r>
    </w:p>
    <w:p w:rsidR="00D21813" w:rsidRDefault="00D21813" w:rsidP="00D21813">
      <w:pPr>
        <w:pStyle w:val="CALENDARHISTORY"/>
      </w:pPr>
      <w:r>
        <w:t>(Favorable with amendments)</w:t>
      </w:r>
    </w:p>
    <w:p w:rsidR="00D21813" w:rsidRDefault="00D21813" w:rsidP="00D21813">
      <w:pPr>
        <w:pStyle w:val="CALENDARHISTORY"/>
      </w:pPr>
      <w:r>
        <w:t>(Committee Amendment Adopted--May 06, 2021)</w:t>
      </w:r>
    </w:p>
    <w:p w:rsidR="00D21813" w:rsidRDefault="00D21813" w:rsidP="00D21813">
      <w:pPr>
        <w:pStyle w:val="CALENDARHISTORY"/>
      </w:pPr>
      <w:r>
        <w:t>(Amended--May 12, 2021)</w:t>
      </w:r>
    </w:p>
    <w:p w:rsidR="00D21813" w:rsidRDefault="00D21813" w:rsidP="00D21813">
      <w:pPr>
        <w:ind w:left="864"/>
      </w:pPr>
      <w:r>
        <w:t>(Amendment proposed--February 15, 2022)</w:t>
      </w:r>
    </w:p>
    <w:p w:rsidR="00D21813" w:rsidRPr="00C91F8C" w:rsidRDefault="00D21813" w:rsidP="00D21813">
      <w:pPr>
        <w:pStyle w:val="CALENDARHISTORY"/>
      </w:pPr>
      <w:r>
        <w:t>(Document No. S-RES\AMEND\230R00.SP.GH)</w:t>
      </w:r>
    </w:p>
    <w:p w:rsidR="00D21813" w:rsidRDefault="00D21813" w:rsidP="00D21813"/>
    <w:p w:rsidR="00D21813" w:rsidRPr="0066004F" w:rsidRDefault="00D21813" w:rsidP="00D21813">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D21813" w:rsidRDefault="00D21813" w:rsidP="00D21813">
      <w:pPr>
        <w:pStyle w:val="CALENDARHISTORY"/>
      </w:pPr>
      <w:r>
        <w:t>(Read the first time--February 23, 2021)</w:t>
      </w:r>
    </w:p>
    <w:p w:rsidR="00D21813" w:rsidRDefault="00D21813" w:rsidP="00D21813">
      <w:pPr>
        <w:pStyle w:val="CALENDARHISTORY"/>
      </w:pPr>
      <w:r>
        <w:t>(Reported by Committee on Judiciary--May 05, 2021)</w:t>
      </w:r>
    </w:p>
    <w:p w:rsidR="00D21813" w:rsidRDefault="00D21813" w:rsidP="00D21813">
      <w:pPr>
        <w:pStyle w:val="CALENDARHISTORY"/>
      </w:pPr>
      <w:r>
        <w:t>(Favorable)</w:t>
      </w:r>
    </w:p>
    <w:p w:rsidR="00D21813" w:rsidRPr="0000075E" w:rsidRDefault="00D21813" w:rsidP="00D21813">
      <w:pPr>
        <w:pStyle w:val="CALENDARHISTORY"/>
      </w:pPr>
      <w:r>
        <w:rPr>
          <w:u w:val="single"/>
        </w:rPr>
        <w:t>(Contested by Senator Cash)</w:t>
      </w:r>
    </w:p>
    <w:p w:rsidR="00D21813" w:rsidRDefault="00D21813" w:rsidP="00D21813"/>
    <w:p w:rsidR="00D21813" w:rsidRPr="00BF358A" w:rsidRDefault="00D21813" w:rsidP="00D21813">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 xml:space="preserve">45 SO AS TO ALLOW A QUALIFYING RETAILER TO OFFER CURBSIDE DELIVERY OR PICKUP SERVICE OF BEER OR WINE </w:t>
      </w:r>
      <w:r w:rsidRPr="00BF358A">
        <w:rPr>
          <w:color w:val="000000" w:themeColor="text1"/>
          <w:u w:color="000000" w:themeColor="text1"/>
        </w:rPr>
        <w:lastRenderedPageBreak/>
        <w:t>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D21813" w:rsidRDefault="00D21813" w:rsidP="00D21813">
      <w:pPr>
        <w:pStyle w:val="CALENDARHISTORY"/>
      </w:pPr>
      <w:r>
        <w:t>(Read the first time--March 16, 2021)</w:t>
      </w:r>
    </w:p>
    <w:p w:rsidR="00D21813" w:rsidRDefault="00D21813" w:rsidP="00D21813">
      <w:pPr>
        <w:pStyle w:val="CALENDARHISTORY"/>
      </w:pPr>
      <w:r>
        <w:t>(Reported by Committee on Judiciary--May 05, 2021)</w:t>
      </w:r>
    </w:p>
    <w:p w:rsidR="00D21813" w:rsidRDefault="00D21813" w:rsidP="00D21813">
      <w:pPr>
        <w:pStyle w:val="CALENDARHISTORY"/>
      </w:pPr>
      <w:r>
        <w:t>(Favorable)</w:t>
      </w:r>
    </w:p>
    <w:p w:rsidR="00D21813" w:rsidRPr="008D2FD5" w:rsidRDefault="00D21813" w:rsidP="00D21813">
      <w:pPr>
        <w:pStyle w:val="CALENDARHISTORY"/>
      </w:pPr>
      <w:r>
        <w:rPr>
          <w:u w:val="single"/>
        </w:rPr>
        <w:t>(Contested by Senators Rankin, Scott and Cash)</w:t>
      </w:r>
    </w:p>
    <w:p w:rsidR="00D21813" w:rsidRDefault="00D21813" w:rsidP="00D21813"/>
    <w:p w:rsidR="00D21813" w:rsidRPr="000D201F" w:rsidRDefault="00D21813" w:rsidP="00D21813">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D21813" w:rsidRDefault="00D21813" w:rsidP="00D21813">
      <w:pPr>
        <w:pStyle w:val="CALENDARHISTORY"/>
      </w:pPr>
      <w:r>
        <w:t>(Read the first time--April 8, 2021)</w:t>
      </w:r>
    </w:p>
    <w:p w:rsidR="00D21813" w:rsidRDefault="00D21813" w:rsidP="00D21813">
      <w:pPr>
        <w:pStyle w:val="CALENDARHISTORY"/>
      </w:pPr>
      <w:r>
        <w:t>(Reported by Committee on Judiciary--May 05, 2021)</w:t>
      </w:r>
    </w:p>
    <w:p w:rsidR="00D21813" w:rsidRDefault="00D21813" w:rsidP="00D21813">
      <w:pPr>
        <w:pStyle w:val="CALENDARHISTORY"/>
      </w:pPr>
      <w:r>
        <w:t>(Favorable with amendments)</w:t>
      </w:r>
    </w:p>
    <w:p w:rsidR="00D21813" w:rsidRDefault="00D21813" w:rsidP="00D21813">
      <w:pPr>
        <w:pStyle w:val="CALENDARHISTORY"/>
        <w:rPr>
          <w:u w:val="single"/>
        </w:rPr>
      </w:pPr>
      <w:r>
        <w:rPr>
          <w:u w:val="single"/>
        </w:rPr>
        <w:t>(Contested by Senators Kimbrell, Climer, Adams, Garrett, Cash, Verdin, Rice, Corbin, Loftis and Grooms)</w:t>
      </w:r>
    </w:p>
    <w:p w:rsidR="00D21813" w:rsidRPr="003D5707" w:rsidRDefault="00D21813" w:rsidP="00D21813"/>
    <w:p w:rsidR="00D21813" w:rsidRPr="00F25C20" w:rsidRDefault="00D21813" w:rsidP="00D21813">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w:t>
      </w:r>
      <w:r w:rsidRPr="00F25C20">
        <w:lastRenderedPageBreak/>
        <w:t xml:space="preserve">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D21813" w:rsidRDefault="00D21813" w:rsidP="00D21813">
      <w:pPr>
        <w:pStyle w:val="CALENDARHISTORY"/>
      </w:pPr>
      <w:r>
        <w:t>(Read the first time--April 7, 2021)</w:t>
      </w:r>
    </w:p>
    <w:p w:rsidR="00D21813" w:rsidRDefault="00D21813" w:rsidP="00D21813">
      <w:pPr>
        <w:pStyle w:val="CALENDARHISTORY"/>
      </w:pPr>
      <w:r>
        <w:t>(Recalled from Committee on Labor, Commerce and Industry--May 06, 2021)</w:t>
      </w:r>
    </w:p>
    <w:p w:rsidR="00D21813" w:rsidRPr="000845E0" w:rsidRDefault="00D21813" w:rsidP="00D21813">
      <w:pPr>
        <w:pStyle w:val="CALENDARHISTORY"/>
      </w:pPr>
      <w:r>
        <w:rPr>
          <w:u w:val="single"/>
        </w:rPr>
        <w:t>(Contested by Senator Kimbrell)</w:t>
      </w:r>
    </w:p>
    <w:p w:rsidR="00D21813" w:rsidRPr="00A11AF6" w:rsidRDefault="00D21813" w:rsidP="00D21813"/>
    <w:p w:rsidR="00D21813" w:rsidRPr="005057F5" w:rsidRDefault="00D21813" w:rsidP="00D21813">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D21813" w:rsidRDefault="00D21813" w:rsidP="00D21813">
      <w:pPr>
        <w:pStyle w:val="CALENDARHISTORY"/>
      </w:pPr>
      <w:r>
        <w:t>(Read the first time--April 8, 2021)</w:t>
      </w:r>
    </w:p>
    <w:p w:rsidR="00D21813" w:rsidRDefault="00D21813" w:rsidP="00D21813">
      <w:pPr>
        <w:pStyle w:val="CALENDARHISTORY"/>
      </w:pPr>
      <w:r>
        <w:t>(Reported by Committee on Labor, Commerce and Industry--May 13, 2021)</w:t>
      </w:r>
    </w:p>
    <w:p w:rsidR="00D21813" w:rsidRDefault="00D21813" w:rsidP="00D21813">
      <w:pPr>
        <w:pStyle w:val="CALENDARHISTORY"/>
      </w:pPr>
      <w:r>
        <w:t>(Favorable with amendments)</w:t>
      </w:r>
    </w:p>
    <w:p w:rsidR="00D21813" w:rsidRDefault="00D21813" w:rsidP="00D21813">
      <w:pPr>
        <w:pStyle w:val="CALENDARHISTORY"/>
      </w:pPr>
      <w:r>
        <w:t>(Committee Amendment Adopted--February 15, 2022)</w:t>
      </w:r>
    </w:p>
    <w:p w:rsidR="00D21813" w:rsidRDefault="00D21813" w:rsidP="00D21813">
      <w:pPr>
        <w:pStyle w:val="CALENDARHISTORY"/>
        <w:rPr>
          <w:u w:val="single"/>
        </w:rPr>
      </w:pPr>
      <w:r>
        <w:rPr>
          <w:u w:val="single"/>
        </w:rPr>
        <w:t>(Contested by Senator Gambrell)</w:t>
      </w:r>
    </w:p>
    <w:p w:rsidR="00D21813" w:rsidRDefault="00D21813" w:rsidP="00D21813"/>
    <w:p w:rsidR="00D21813" w:rsidRPr="00DD7564" w:rsidRDefault="00D21813" w:rsidP="00D21813">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rsidR="003149BD">
        <w:t>s</w:t>
      </w:r>
      <w:r w:rsidRPr="00DD7564">
        <w:t xml:space="preserve"> Davis</w:t>
      </w:r>
      <w:r w:rsidR="009A6B65">
        <w:t xml:space="preserve">, </w:t>
      </w:r>
      <w:r w:rsidR="003149BD">
        <w:t>Kimbrell</w:t>
      </w:r>
      <w:r w:rsidR="009A6B65">
        <w:t xml:space="preserve"> and Hutto</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rsidR="003149BD">
        <w:t xml:space="preserve"> </w:t>
      </w:r>
      <w:r w:rsidRPr="00DD7564">
        <w:t>OF THE PROGRAM, TO CREATE AN ADVISORY COMMITTEE, AND TO DEFINE NECESSARY TERMS.</w:t>
      </w:r>
    </w:p>
    <w:p w:rsidR="00D21813" w:rsidRDefault="00D21813" w:rsidP="00D21813">
      <w:pPr>
        <w:pStyle w:val="CALENDARHISTORY"/>
      </w:pPr>
      <w:r>
        <w:t>(Read the first time--March 30, 2021)</w:t>
      </w:r>
    </w:p>
    <w:p w:rsidR="00D21813" w:rsidRDefault="00D21813" w:rsidP="00D21813">
      <w:pPr>
        <w:pStyle w:val="CALENDARHISTORY"/>
      </w:pPr>
      <w:r>
        <w:t>(Reported by Committee on Education--February 01, 2022)</w:t>
      </w:r>
    </w:p>
    <w:p w:rsidR="00D21813" w:rsidRDefault="00D21813" w:rsidP="00D21813">
      <w:pPr>
        <w:pStyle w:val="CALENDARHISTORY"/>
      </w:pPr>
      <w:r>
        <w:t>(Favorable with amendments)</w:t>
      </w:r>
    </w:p>
    <w:p w:rsidR="00D21813" w:rsidRPr="00161C6F" w:rsidRDefault="00D21813" w:rsidP="00D21813"/>
    <w:p w:rsidR="00D21813" w:rsidRPr="0093564C" w:rsidRDefault="00D21813" w:rsidP="00EA50E6">
      <w:pPr>
        <w:pStyle w:val="BILLTITLE"/>
        <w:keepNext/>
        <w:keepLines/>
        <w:rPr>
          <w:u w:color="000000" w:themeColor="text1"/>
        </w:rPr>
      </w:pPr>
      <w:r w:rsidRPr="0093564C">
        <w:lastRenderedPageBreak/>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D21813" w:rsidRDefault="00D21813" w:rsidP="00EA50E6">
      <w:pPr>
        <w:pStyle w:val="CALENDARHISTORY"/>
        <w:keepNext/>
        <w:keepLines/>
      </w:pPr>
      <w:r>
        <w:t>(Read the first time--March 3, 2021)</w:t>
      </w:r>
    </w:p>
    <w:p w:rsidR="00D21813" w:rsidRDefault="00D21813" w:rsidP="00EA50E6">
      <w:pPr>
        <w:pStyle w:val="CALENDARHISTORY"/>
        <w:keepNext/>
        <w:keepLines/>
      </w:pPr>
      <w:r>
        <w:t>(Reported by Committee on Labor, Commerce and Industry--February 01, 2022)</w:t>
      </w:r>
    </w:p>
    <w:p w:rsidR="00D21813" w:rsidRDefault="00D21813" w:rsidP="00EA50E6">
      <w:pPr>
        <w:pStyle w:val="CALENDARHISTORY"/>
        <w:keepNext/>
        <w:keepLines/>
      </w:pPr>
      <w:r>
        <w:t>(Favorable with amendments)</w:t>
      </w:r>
    </w:p>
    <w:p w:rsidR="00D21813" w:rsidRPr="00161C6F" w:rsidRDefault="00D21813" w:rsidP="00EA50E6">
      <w:pPr>
        <w:pStyle w:val="CALENDARHISTORY"/>
        <w:keepNext/>
        <w:keepLines/>
      </w:pPr>
      <w:r>
        <w:rPr>
          <w:u w:val="single"/>
        </w:rPr>
        <w:t>(Contested by Senator Corbin)</w:t>
      </w:r>
    </w:p>
    <w:p w:rsidR="00D21813" w:rsidRDefault="00D21813" w:rsidP="00D21813">
      <w:pPr>
        <w:tabs>
          <w:tab w:val="left" w:pos="432"/>
          <w:tab w:val="left" w:pos="864"/>
        </w:tabs>
      </w:pPr>
    </w:p>
    <w:p w:rsidR="00D21813" w:rsidRPr="00B472F9" w:rsidRDefault="00D21813" w:rsidP="00D21813">
      <w:pPr>
        <w:pStyle w:val="BILLTITLE"/>
        <w:rPr>
          <w:u w:color="000000" w:themeColor="text1"/>
        </w:rPr>
      </w:pPr>
      <w:r w:rsidRPr="00B472F9">
        <w:t>S.</w:t>
      </w:r>
      <w:r w:rsidRPr="00B472F9">
        <w:tab/>
        <w:t>460</w:t>
      </w:r>
      <w:r w:rsidRPr="00B472F9">
        <w:fldChar w:fldCharType="begin"/>
      </w:r>
      <w:r w:rsidRPr="00B472F9">
        <w:instrText xml:space="preserve"> XE "S. 460" \b </w:instrText>
      </w:r>
      <w:r w:rsidRPr="00B472F9">
        <w:fldChar w:fldCharType="end"/>
      </w:r>
      <w:r w:rsidRPr="00B472F9">
        <w:t xml:space="preserve">--Senator Alexander:  </w:t>
      </w:r>
      <w:r w:rsidRPr="00B472F9">
        <w:rPr>
          <w:szCs w:val="30"/>
        </w:rPr>
        <w:t xml:space="preserve">A BILL </w:t>
      </w:r>
      <w:r w:rsidRPr="00B472F9">
        <w:rPr>
          <w:u w:color="000000" w:themeColor="text1"/>
        </w:rPr>
        <w:t>TO AMEND SECTION 23</w:t>
      </w:r>
      <w:r w:rsidRPr="00B472F9">
        <w:rPr>
          <w:u w:color="000000" w:themeColor="text1"/>
        </w:rPr>
        <w:noBreakHyphen/>
        <w:t>9</w:t>
      </w:r>
      <w:r w:rsidRPr="00B472F9">
        <w:rPr>
          <w:u w:color="000000" w:themeColor="text1"/>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B472F9">
        <w:rPr>
          <w:u w:color="000000" w:themeColor="text1"/>
        </w:rPr>
        <w:noBreakHyphen/>
        <w:t>9</w:t>
      </w:r>
      <w:r w:rsidRPr="00B472F9">
        <w:rPr>
          <w:u w:color="000000" w:themeColor="text1"/>
        </w:rPr>
        <w:noBreakHyphen/>
        <w:t>20 OF THE 1976 CODE, RELATING TO THE DUTIES OF THE STATE FIRE MARSHAL, TO REVISE HIS DUTIES AND RESPONSIBILITIES; TO AMEND SECTION 23</w:t>
      </w:r>
      <w:r w:rsidRPr="00B472F9">
        <w:rPr>
          <w:u w:color="000000" w:themeColor="text1"/>
        </w:rPr>
        <w:noBreakHyphen/>
        <w:t>9</w:t>
      </w:r>
      <w:r w:rsidRPr="00B472F9">
        <w:rPr>
          <w:u w:color="000000" w:themeColor="text1"/>
        </w:rPr>
        <w:noBreakHyphen/>
        <w:t>25(F)(2) AND (5) OF THE 1976 CODE, RELATING TO THE VOLUNTEER STRATEGIC ASSISTANCE AND FIRE EQUIPMENT PROGRAM, TO REVISE GRANT APPLICATION AND FUNDING PROCEDURES; TO AMEND SECTION 23</w:t>
      </w:r>
      <w:r w:rsidRPr="00B472F9">
        <w:rPr>
          <w:u w:color="000000" w:themeColor="text1"/>
        </w:rPr>
        <w:noBreakHyphen/>
        <w:t>9</w:t>
      </w:r>
      <w:r w:rsidRPr="00B472F9">
        <w:rPr>
          <w:u w:color="000000" w:themeColor="text1"/>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B472F9">
        <w:rPr>
          <w:u w:color="000000" w:themeColor="text1"/>
        </w:rPr>
        <w:noBreakHyphen/>
        <w:t>9</w:t>
      </w:r>
      <w:r w:rsidRPr="00B472F9">
        <w:rPr>
          <w:u w:color="000000" w:themeColor="text1"/>
        </w:rPr>
        <w:noBreakHyphen/>
        <w:t xml:space="preserve">45 OF THE 1976 CODE, RELATING </w:t>
      </w:r>
      <w:r w:rsidRPr="00B472F9">
        <w:rPr>
          <w:u w:color="000000" w:themeColor="text1"/>
        </w:rPr>
        <w:lastRenderedPageBreak/>
        <w:t>TO THE ISSUANCE OF A CLASS D FIRE EQUIPMENT DEALER LICENSE OR A FIRE EQUIPMENT PERMIT, TO PROVIDE FOR THE ISSUANCE OF ADDITIONAL CLASSES OF LICENSES AND QUALIFICATIONS TO OBTAIN THESE LICENSES; TO AMEND SECTION 23</w:t>
      </w:r>
      <w:r w:rsidRPr="00B472F9">
        <w:rPr>
          <w:u w:color="000000" w:themeColor="text1"/>
        </w:rPr>
        <w:noBreakHyphen/>
        <w:t>9</w:t>
      </w:r>
      <w:r w:rsidRPr="00B472F9">
        <w:rPr>
          <w:u w:color="000000" w:themeColor="text1"/>
        </w:rPr>
        <w:noBreakHyphen/>
        <w:t xml:space="preserve">50 OF THE 1976 CODE, RELATING TO THE STATE FIRE MARSHAL’S AUTHORITY TO INSPECT CERTAIN BUILDINGS OR PREMISES, TO REVISE THE CIRCUMSTANCES UPON WHICH HE MAY ENTER A BUILDING OR PREMISES; TO AMEND </w:t>
      </w:r>
      <w:r w:rsidRPr="00B472F9">
        <w:rPr>
          <w:snapToGrid w:val="0"/>
          <w:u w:color="000000" w:themeColor="text1"/>
        </w:rPr>
        <w:t>ARTICLE 1, CHAPTER 9, TITLE 23 OF THE 1976 CODE, RELATING TO THE STATE FIRE MARSHAL, BY ADDING SECTION 23</w:t>
      </w:r>
      <w:r w:rsidRPr="00B472F9">
        <w:rPr>
          <w:snapToGrid w:val="0"/>
          <w:u w:color="000000" w:themeColor="text1"/>
        </w:rPr>
        <w:noBreakHyphen/>
        <w:t>9</w:t>
      </w:r>
      <w:r w:rsidRPr="00B472F9">
        <w:rPr>
          <w:snapToGrid w:val="0"/>
          <w:u w:color="000000" w:themeColor="text1"/>
        </w:rPr>
        <w:noBreakHyphen/>
        <w:t xml:space="preserve">125, TO PROVIDE THAT </w:t>
      </w:r>
      <w:r w:rsidRPr="00B472F9">
        <w:rPr>
          <w:rFonts w:eastAsia="Calibri"/>
          <w:u w:color="000000" w:themeColor="text1"/>
        </w:rPr>
        <w:t>THESE PROVISIONS MAY NOT BE CONSTRUED TO LIMIT THE AUTHORITY OF THE STATE BOARD OF PYROTECHNIC SAFETY OR THE REGULATION OF FIREWORKS</w:t>
      </w:r>
      <w:r w:rsidRPr="00B472F9">
        <w:rPr>
          <w:snapToGrid w:val="0"/>
          <w:u w:color="000000" w:themeColor="text1"/>
        </w:rPr>
        <w:t xml:space="preserve">; </w:t>
      </w:r>
      <w:r w:rsidRPr="00B472F9">
        <w:rPr>
          <w:u w:color="000000" w:themeColor="text1"/>
        </w:rPr>
        <w:t>TO AMEND CHAPTER 10, TITLE 23 OF THE 1976 CODE, RELATING TO THE SOUTH CAROLINA FIRE ACADEMY, TO MAKE TECHNICAL CHANGES; TO AMEND SECTION 23</w:t>
      </w:r>
      <w:r w:rsidRPr="00B472F9">
        <w:rPr>
          <w:u w:color="000000" w:themeColor="text1"/>
        </w:rPr>
        <w:noBreakHyphen/>
        <w:t>49</w:t>
      </w:r>
      <w:r w:rsidRPr="00B472F9">
        <w:rPr>
          <w:u w:color="000000" w:themeColor="text1"/>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B472F9">
        <w:rPr>
          <w:u w:color="000000" w:themeColor="text1"/>
        </w:rPr>
        <w:noBreakHyphen/>
        <w:t>80</w:t>
      </w:r>
      <w:r w:rsidRPr="00B472F9">
        <w:rPr>
          <w:u w:color="000000" w:themeColor="text1"/>
        </w:rPr>
        <w:noBreakHyphen/>
        <w:t>30(D) OF THE 1976 CODE, RELATING TO A FIREFIGHTER REGISTERING WITH THE STATE FIRE MARSHAL, TO REVISE THE COST AND PROCESS OF OBTAINING CERTAIN INDIVIDUAL FIGHTER RECORDS; AND TO REPEAL SECTIONS 23</w:t>
      </w:r>
      <w:r w:rsidRPr="00B472F9">
        <w:rPr>
          <w:u w:color="000000" w:themeColor="text1"/>
        </w:rPr>
        <w:noBreakHyphen/>
        <w:t>9</w:t>
      </w:r>
      <w:r w:rsidRPr="00B472F9">
        <w:rPr>
          <w:u w:color="000000" w:themeColor="text1"/>
        </w:rPr>
        <w:noBreakHyphen/>
        <w:t>35, 23</w:t>
      </w:r>
      <w:r w:rsidRPr="00B472F9">
        <w:rPr>
          <w:u w:color="000000" w:themeColor="text1"/>
        </w:rPr>
        <w:noBreakHyphen/>
        <w:t>9</w:t>
      </w:r>
      <w:r w:rsidRPr="00B472F9">
        <w:rPr>
          <w:u w:color="000000" w:themeColor="text1"/>
        </w:rPr>
        <w:noBreakHyphen/>
        <w:t>40, 23</w:t>
      </w:r>
      <w:r w:rsidRPr="00B472F9">
        <w:rPr>
          <w:u w:color="000000" w:themeColor="text1"/>
        </w:rPr>
        <w:noBreakHyphen/>
        <w:t>9</w:t>
      </w:r>
      <w:r w:rsidRPr="00B472F9">
        <w:rPr>
          <w:u w:color="000000" w:themeColor="text1"/>
        </w:rPr>
        <w:noBreakHyphen/>
        <w:t>60, 23</w:t>
      </w:r>
      <w:r w:rsidRPr="00B472F9">
        <w:rPr>
          <w:u w:color="000000" w:themeColor="text1"/>
        </w:rPr>
        <w:noBreakHyphen/>
        <w:t>9</w:t>
      </w:r>
      <w:r w:rsidRPr="00B472F9">
        <w:rPr>
          <w:u w:color="000000" w:themeColor="text1"/>
        </w:rPr>
        <w:noBreakHyphen/>
        <w:t>110, AND</w:t>
      </w:r>
      <w:r w:rsidR="003149BD">
        <w:rPr>
          <w:u w:color="000000" w:themeColor="text1"/>
        </w:rPr>
        <w:t xml:space="preserve"> </w:t>
      </w:r>
      <w:r w:rsidRPr="00B472F9">
        <w:rPr>
          <w:u w:color="000000" w:themeColor="text1"/>
        </w:rPr>
        <w:t>23</w:t>
      </w:r>
      <w:r w:rsidRPr="00B472F9">
        <w:rPr>
          <w:u w:color="000000" w:themeColor="text1"/>
        </w:rPr>
        <w:noBreakHyphen/>
        <w:t>9</w:t>
      </w:r>
      <w:r w:rsidRPr="00B472F9">
        <w:rPr>
          <w:u w:color="000000" w:themeColor="text1"/>
        </w:rPr>
        <w:noBreakHyphen/>
        <w:t>130 OF THE 1976 CODE, ALL RELATING TO DUTIES OF THE STATE FIRE MARSHAL.</w:t>
      </w:r>
    </w:p>
    <w:p w:rsidR="00D21813" w:rsidRDefault="00D21813" w:rsidP="00D21813">
      <w:pPr>
        <w:pStyle w:val="CALENDARHISTORY"/>
      </w:pPr>
      <w:r>
        <w:t>(Read the first time--January 13, 2021)</w:t>
      </w:r>
    </w:p>
    <w:p w:rsidR="00D21813" w:rsidRDefault="00D21813" w:rsidP="00D21813">
      <w:pPr>
        <w:pStyle w:val="CALENDARHISTORY"/>
      </w:pPr>
      <w:r>
        <w:t>(Reported by Committee on Labor, Commerce and Industry--February 16, 2022)</w:t>
      </w:r>
    </w:p>
    <w:p w:rsidR="00D21813" w:rsidRDefault="00D21813" w:rsidP="00D21813">
      <w:pPr>
        <w:pStyle w:val="CALENDARHISTORY"/>
      </w:pPr>
      <w:r>
        <w:t>(Favorable with amendments)</w:t>
      </w:r>
    </w:p>
    <w:p w:rsidR="00D21813" w:rsidRDefault="00D21813" w:rsidP="00D21813">
      <w:pPr>
        <w:pStyle w:val="CALENDARHISTORY"/>
      </w:pPr>
      <w:r>
        <w:t>(Committee Amendment Adopted--February 22, 2022)</w:t>
      </w:r>
    </w:p>
    <w:p w:rsidR="00D21813" w:rsidRPr="001A56C3" w:rsidRDefault="00D21813" w:rsidP="00D21813">
      <w:pPr>
        <w:pStyle w:val="CALENDARHISTORY"/>
      </w:pPr>
      <w:r>
        <w:rPr>
          <w:u w:val="single"/>
        </w:rPr>
        <w:t>(Contested by Senator Rankin)</w:t>
      </w:r>
    </w:p>
    <w:p w:rsidR="00D21813" w:rsidRDefault="00D21813" w:rsidP="00D21813">
      <w:pPr>
        <w:tabs>
          <w:tab w:val="left" w:pos="432"/>
          <w:tab w:val="left" w:pos="864"/>
        </w:tabs>
      </w:pPr>
    </w:p>
    <w:p w:rsidR="00D21813" w:rsidRPr="00D17892" w:rsidRDefault="00D21813" w:rsidP="00EA50E6">
      <w:pPr>
        <w:pStyle w:val="BILLTITLE"/>
        <w:keepNext/>
        <w:keepLines/>
        <w:rPr>
          <w:u w:color="000000" w:themeColor="text1"/>
        </w:rPr>
      </w:pPr>
      <w:r w:rsidRPr="00D17892">
        <w:lastRenderedPageBreak/>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 xml:space="preserve">395, RELATING TO THE AUTHORITY OF ENFORCEMENT OFFICERS TO ISSUE </w:t>
      </w:r>
      <w:r w:rsidRPr="00D17892">
        <w:rPr>
          <w:u w:color="000000" w:themeColor="text1"/>
        </w:rPr>
        <w:lastRenderedPageBreak/>
        <w:t>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D21813" w:rsidRDefault="00D21813" w:rsidP="00EA50E6">
      <w:pPr>
        <w:pStyle w:val="CALENDARHISTORY"/>
        <w:keepNext/>
        <w:keepLines/>
      </w:pPr>
      <w:r>
        <w:t>(Read the first time--January 25, 2022)</w:t>
      </w:r>
    </w:p>
    <w:p w:rsidR="00D21813" w:rsidRDefault="00D21813" w:rsidP="00EA50E6">
      <w:pPr>
        <w:pStyle w:val="CALENDARHISTORY"/>
        <w:keepNext/>
        <w:keepLines/>
      </w:pPr>
      <w:r>
        <w:t>(Reported by Committee on Fish, Game and Forestry--February 16, 2022)</w:t>
      </w:r>
    </w:p>
    <w:p w:rsidR="00D21813" w:rsidRDefault="00D21813" w:rsidP="00EA50E6">
      <w:pPr>
        <w:pStyle w:val="CALENDARHISTORY"/>
        <w:keepNext/>
        <w:keepLines/>
      </w:pPr>
      <w:r>
        <w:t>(Favorable with amendments)</w:t>
      </w:r>
    </w:p>
    <w:p w:rsidR="00D21813" w:rsidRDefault="00D21813" w:rsidP="00EA50E6">
      <w:pPr>
        <w:pStyle w:val="CALENDARHISTORY"/>
        <w:keepNext/>
        <w:keepLines/>
        <w:rPr>
          <w:u w:val="single"/>
        </w:rPr>
      </w:pPr>
      <w:r>
        <w:rPr>
          <w:u w:val="single"/>
        </w:rPr>
        <w:t>(Contested by Senators Setzler and Climer)</w:t>
      </w:r>
    </w:p>
    <w:p w:rsidR="0079396D" w:rsidRPr="0050048C" w:rsidRDefault="0079396D" w:rsidP="00D21813"/>
    <w:p w:rsidR="00D21813" w:rsidRPr="008A3E51" w:rsidRDefault="00D21813" w:rsidP="00D21813">
      <w:pPr>
        <w:pStyle w:val="BILLTITLE"/>
        <w:rPr>
          <w:b w:val="0"/>
        </w:rPr>
      </w:pPr>
      <w:r>
        <w:rPr>
          <w:b w:val="0"/>
        </w:rPr>
        <w:t>(Not to be considered before Tuesday, March 8, 2022)</w:t>
      </w:r>
    </w:p>
    <w:p w:rsidR="00D21813" w:rsidRPr="00D14C38" w:rsidRDefault="00D21813" w:rsidP="00D21813">
      <w:pPr>
        <w:pStyle w:val="BILLTITLE"/>
      </w:pPr>
      <w:r w:rsidRPr="00D14C38">
        <w:t>S.</w:t>
      </w:r>
      <w:r w:rsidRPr="00D14C38">
        <w:tab/>
        <w:t>1076</w:t>
      </w:r>
      <w:r w:rsidRPr="00D14C38">
        <w:fldChar w:fldCharType="begin"/>
      </w:r>
      <w:r w:rsidRPr="00D14C38">
        <w:instrText xml:space="preserve"> XE "S. 1076" \b </w:instrText>
      </w:r>
      <w:r w:rsidRPr="00D14C38">
        <w:fldChar w:fldCharType="end"/>
      </w:r>
      <w:r w:rsidRPr="00D14C38">
        <w:t xml:space="preserve">--Fish, Game and Forestry Committee:  </w:t>
      </w:r>
      <w:r w:rsidRPr="00D14C38">
        <w:rPr>
          <w:szCs w:val="30"/>
        </w:rPr>
        <w:t xml:space="preserve">A JOINT RESOLUTION </w:t>
      </w:r>
      <w:r w:rsidRPr="00D14C38">
        <w:t>TO APPROVE REGULATIONS OF THE COMMISSION OF FORESTRY, RELATING TO PRICE CHANGES FOR FOREST TREE SEEDLINGS, DESIGNATED AS REGULATION DOCUMENT NUMBER 5043, PURSUANT TO THE PROVISIONS OF ARTICLE 1, CHAPTER 23, TITLE 1 OF THE 1976 CODE.</w:t>
      </w:r>
    </w:p>
    <w:p w:rsidR="00D21813" w:rsidRDefault="00D21813" w:rsidP="00D21813">
      <w:pPr>
        <w:pStyle w:val="CALENDARHISTORY"/>
      </w:pPr>
      <w:r>
        <w:t>(Without reference--February 17, 2022)</w:t>
      </w:r>
    </w:p>
    <w:p w:rsidR="00D21813" w:rsidRDefault="00D21813" w:rsidP="00D21813">
      <w:pPr>
        <w:tabs>
          <w:tab w:val="left" w:pos="432"/>
          <w:tab w:val="left" w:pos="864"/>
        </w:tabs>
      </w:pPr>
    </w:p>
    <w:p w:rsidR="00D21813" w:rsidRDefault="00D21813" w:rsidP="00D21813">
      <w:pPr>
        <w:tabs>
          <w:tab w:val="left" w:pos="432"/>
          <w:tab w:val="left" w:pos="864"/>
        </w:tabs>
      </w:pPr>
      <w:r>
        <w:t>(Not to be considered before Tuesday, March 8, 2022)</w:t>
      </w:r>
    </w:p>
    <w:p w:rsidR="00D21813" w:rsidRPr="00392C15" w:rsidRDefault="00D21813" w:rsidP="00D21813">
      <w:pPr>
        <w:pStyle w:val="BILLTITLE"/>
      </w:pPr>
      <w:r w:rsidRPr="00392C15">
        <w:t>S.</w:t>
      </w:r>
      <w:r w:rsidRPr="00392C15">
        <w:tab/>
        <w:t>1079</w:t>
      </w:r>
      <w:r w:rsidRPr="00392C15">
        <w:fldChar w:fldCharType="begin"/>
      </w:r>
      <w:r w:rsidRPr="00392C15">
        <w:instrText xml:space="preserve"> XE "S. 1079" \b </w:instrText>
      </w:r>
      <w:r w:rsidRPr="00392C15">
        <w:fldChar w:fldCharType="end"/>
      </w:r>
      <w:r w:rsidRPr="00392C15">
        <w:t xml:space="preserve">--Fish, Game and Forestry Committee:  </w:t>
      </w:r>
      <w:r w:rsidRPr="00392C15">
        <w:rPr>
          <w:szCs w:val="30"/>
        </w:rPr>
        <w:t xml:space="preserve">A JOINT RESOLUTION </w:t>
      </w:r>
      <w:r w:rsidRPr="00392C15">
        <w:t>TO APPROVE REGULATIONS OF THE COMMISSION OF FORESTRY, RELATING TO ALLOCATION OF FOREST TREE SEEDLINGS IN SHORT SUPPLY, DESIGNATED AS REGULATION DOCUMENT NUMBER 5046, PURSUANT TO THE PROVISIONS OF ARTICLE 1, CHAPTER 23, TITLE 1 OF THE 1976 CODE.</w:t>
      </w:r>
    </w:p>
    <w:p w:rsidR="00D21813" w:rsidRDefault="00D21813" w:rsidP="00D21813">
      <w:pPr>
        <w:pStyle w:val="CALENDARHISTORY"/>
      </w:pPr>
      <w:r>
        <w:t>(Without reference--February 17, 2022)</w:t>
      </w:r>
    </w:p>
    <w:p w:rsidR="00D21813" w:rsidRDefault="00D21813" w:rsidP="00D21813">
      <w:pPr>
        <w:tabs>
          <w:tab w:val="left" w:pos="432"/>
          <w:tab w:val="left" w:pos="864"/>
        </w:tabs>
      </w:pPr>
    </w:p>
    <w:p w:rsidR="00D21813" w:rsidRDefault="00D21813" w:rsidP="00D21813">
      <w:pPr>
        <w:tabs>
          <w:tab w:val="left" w:pos="432"/>
          <w:tab w:val="left" w:pos="864"/>
        </w:tabs>
      </w:pPr>
      <w:r>
        <w:lastRenderedPageBreak/>
        <w:t>(Not to be considered before Tuesday, March 8, 2022)</w:t>
      </w:r>
    </w:p>
    <w:p w:rsidR="00D21813" w:rsidRPr="00B019EA" w:rsidRDefault="00D21813" w:rsidP="00D21813">
      <w:pPr>
        <w:pStyle w:val="BILLTITLE"/>
      </w:pPr>
      <w:r w:rsidRPr="00B019EA">
        <w:t>S.</w:t>
      </w:r>
      <w:r w:rsidRPr="00B019EA">
        <w:tab/>
        <w:t>1080</w:t>
      </w:r>
      <w:r w:rsidRPr="00B019EA">
        <w:fldChar w:fldCharType="begin"/>
      </w:r>
      <w:r w:rsidRPr="00B019EA">
        <w:instrText xml:space="preserve"> XE "S. 1080" \b </w:instrText>
      </w:r>
      <w:r w:rsidRPr="00B019EA">
        <w:fldChar w:fldCharType="end"/>
      </w:r>
      <w:r w:rsidRPr="00B019EA">
        <w:t xml:space="preserve">--Fish, Game and Forestry Committee:  </w:t>
      </w:r>
      <w:r w:rsidRPr="00B019EA">
        <w:rPr>
          <w:szCs w:val="30"/>
        </w:rPr>
        <w:t xml:space="preserve">A JOINT RESOLUTION </w:t>
      </w:r>
      <w:r w:rsidRPr="00B019EA">
        <w:t>TO APPROVE REGULATIONS OF THE DEPARTMENT OF NATURAL RESOURCES, RELATING TO USE OF WARNING TICKETS, DESIGNATED AS REGULATION DOCUMENT NUMBER 5067, PURSUANT TO THE PROVISIONS OF ARTICLE 1, CHAPTER 23, TITLE 1 OF THE 1976 CODE.</w:t>
      </w:r>
    </w:p>
    <w:p w:rsidR="00D21813" w:rsidRDefault="00D21813" w:rsidP="00D21813">
      <w:pPr>
        <w:pStyle w:val="CALENDARHISTORY"/>
      </w:pPr>
      <w:r>
        <w:t>(Without reference--February 17, 2022)</w:t>
      </w:r>
    </w:p>
    <w:p w:rsidR="00D21813" w:rsidRDefault="00D21813" w:rsidP="00D21813">
      <w:pPr>
        <w:tabs>
          <w:tab w:val="left" w:pos="432"/>
          <w:tab w:val="left" w:pos="864"/>
        </w:tabs>
      </w:pPr>
    </w:p>
    <w:p w:rsidR="00D21813" w:rsidRDefault="00D21813" w:rsidP="00D21813">
      <w:pPr>
        <w:keepNext/>
        <w:keepLines/>
        <w:tabs>
          <w:tab w:val="left" w:pos="432"/>
          <w:tab w:val="left" w:pos="864"/>
        </w:tabs>
      </w:pPr>
      <w:r>
        <w:t>(Not to be considered before Tuesday, March 8, 2022)</w:t>
      </w:r>
    </w:p>
    <w:p w:rsidR="00D21813" w:rsidRPr="00DA4868" w:rsidRDefault="00D21813" w:rsidP="00D21813">
      <w:pPr>
        <w:pStyle w:val="BILLTITLE"/>
        <w:keepNext/>
        <w:keepLines/>
      </w:pPr>
      <w:r w:rsidRPr="00DA4868">
        <w:t>S.</w:t>
      </w:r>
      <w:r w:rsidRPr="00DA4868">
        <w:tab/>
        <w:t>1081</w:t>
      </w:r>
      <w:r w:rsidRPr="00DA4868">
        <w:fldChar w:fldCharType="begin"/>
      </w:r>
      <w:r w:rsidRPr="00DA4868">
        <w:instrText xml:space="preserve"> XE "S. 1081" \b </w:instrText>
      </w:r>
      <w:r w:rsidRPr="00DA4868">
        <w:fldChar w:fldCharType="end"/>
      </w:r>
      <w:r w:rsidRPr="00DA4868">
        <w:t xml:space="preserve">--Fish, Game and Forestry Committee:  </w:t>
      </w:r>
      <w:r w:rsidRPr="00DA4868">
        <w:rPr>
          <w:szCs w:val="30"/>
        </w:rPr>
        <w:t xml:space="preserve">A JOINT RESOLUTION </w:t>
      </w:r>
      <w:r w:rsidRPr="00DA4868">
        <w:t>TO APPROVE REGULATIONS OF THE DEPARTMENT OF NATURAL RESOURCES, RELATING TO FIELD TRIAL REGULATIONS, DESIGNATED AS REGULATION DOCUMENT NUMBER 5071, PURSUANT TO THE PROVISIONS OF ARTICLE 1, CHAPTER 23, TITLE 1 OF THE 1976 CODE.</w:t>
      </w:r>
    </w:p>
    <w:p w:rsidR="00D21813" w:rsidRDefault="00D21813" w:rsidP="00D21813">
      <w:pPr>
        <w:pStyle w:val="CALENDARHISTORY"/>
        <w:keepNext/>
        <w:keepLines/>
      </w:pPr>
      <w:r>
        <w:t>(Without reference--February 17, 2022)</w:t>
      </w:r>
    </w:p>
    <w:p w:rsidR="00D21813" w:rsidRDefault="00D21813" w:rsidP="00D21813">
      <w:pPr>
        <w:tabs>
          <w:tab w:val="left" w:pos="432"/>
          <w:tab w:val="left" w:pos="864"/>
        </w:tabs>
      </w:pPr>
    </w:p>
    <w:p w:rsidR="00D21813" w:rsidRPr="008A3E51" w:rsidRDefault="00D21813" w:rsidP="00D21813">
      <w:pPr>
        <w:pStyle w:val="BILLTITLE"/>
        <w:rPr>
          <w:b w:val="0"/>
        </w:rPr>
      </w:pPr>
      <w:r>
        <w:rPr>
          <w:b w:val="0"/>
        </w:rPr>
        <w:t>(Not to be considered before Tuesday, March 8, 2022)</w:t>
      </w:r>
    </w:p>
    <w:p w:rsidR="00D21813" w:rsidRPr="00B448F6" w:rsidRDefault="00D21813" w:rsidP="00D21813">
      <w:pPr>
        <w:pStyle w:val="BILLTITLE"/>
      </w:pPr>
      <w:r w:rsidRPr="00B448F6">
        <w:t>S.</w:t>
      </w:r>
      <w:r w:rsidRPr="00B448F6">
        <w:tab/>
        <w:t>1082</w:t>
      </w:r>
      <w:r w:rsidRPr="00B448F6">
        <w:fldChar w:fldCharType="begin"/>
      </w:r>
      <w:r w:rsidRPr="00B448F6">
        <w:instrText xml:space="preserve"> XE "S. 1082" \b </w:instrText>
      </w:r>
      <w:r w:rsidRPr="00B448F6">
        <w:fldChar w:fldCharType="end"/>
      </w:r>
      <w:r w:rsidRPr="00B448F6">
        <w:t xml:space="preserve">--Fish, Game and Forestry Committee:  </w:t>
      </w:r>
      <w:r w:rsidRPr="00B448F6">
        <w:rPr>
          <w:szCs w:val="30"/>
        </w:rPr>
        <w:t xml:space="preserve">A JOINT RESOLUTION </w:t>
      </w:r>
      <w:r w:rsidRPr="00B448F6">
        <w:t>TO APPROVE REGULATIONS OF THE DEPARTMENT OF NATURAL RESOURCES, RELATING TO COMMERCIAL PERMIT DURATION, DESIGNATED AS REGULATION DOCUMENT NUMBER 5096,</w:t>
      </w:r>
      <w:r>
        <w:t xml:space="preserve"> </w:t>
      </w:r>
      <w:r w:rsidRPr="00B448F6">
        <w:t>PURSUANT TO THE PROVISIONS OF ARTICLE 1, CHAPTER 23, TITLE 1 OF THE 1976 CODE.</w:t>
      </w:r>
    </w:p>
    <w:p w:rsidR="00D21813" w:rsidRDefault="00D21813" w:rsidP="00D21813">
      <w:pPr>
        <w:pStyle w:val="CALENDARHISTORY"/>
      </w:pPr>
      <w:r>
        <w:t>(Without reference--February 17, 2022)</w:t>
      </w:r>
    </w:p>
    <w:p w:rsidR="00D21813" w:rsidRDefault="00D21813" w:rsidP="00D21813">
      <w:pPr>
        <w:tabs>
          <w:tab w:val="left" w:pos="432"/>
          <w:tab w:val="left" w:pos="864"/>
        </w:tabs>
      </w:pPr>
    </w:p>
    <w:p w:rsidR="00D21813" w:rsidRDefault="00D21813" w:rsidP="00D21813">
      <w:pPr>
        <w:keepNext/>
        <w:keepLines/>
        <w:tabs>
          <w:tab w:val="left" w:pos="432"/>
          <w:tab w:val="left" w:pos="864"/>
        </w:tabs>
      </w:pPr>
      <w:r>
        <w:t>(Not to be considered before Tuesday, March 8, 2022)</w:t>
      </w:r>
    </w:p>
    <w:p w:rsidR="00D21813" w:rsidRPr="00DB37B1" w:rsidRDefault="00D21813" w:rsidP="00D21813">
      <w:pPr>
        <w:pStyle w:val="BILLTITLE"/>
        <w:keepNext/>
        <w:keepLines/>
      </w:pPr>
      <w:r w:rsidRPr="00DB37B1">
        <w:t>S.</w:t>
      </w:r>
      <w:r w:rsidRPr="00DB37B1">
        <w:tab/>
        <w:t>1083</w:t>
      </w:r>
      <w:r w:rsidRPr="00DB37B1">
        <w:fldChar w:fldCharType="begin"/>
      </w:r>
      <w:r w:rsidRPr="00DB37B1">
        <w:instrText xml:space="preserve"> XE "S. 1083" \b </w:instrText>
      </w:r>
      <w:r w:rsidRPr="00DB37B1">
        <w:fldChar w:fldCharType="end"/>
      </w:r>
      <w:r w:rsidRPr="00DB37B1">
        <w:t xml:space="preserve">--Fish, Game and Forestry Committee:  </w:t>
      </w:r>
      <w:r w:rsidRPr="00DB37B1">
        <w:rPr>
          <w:szCs w:val="30"/>
        </w:rPr>
        <w:t xml:space="preserve">A JOINT RESOLUTION </w:t>
      </w:r>
      <w:r w:rsidRPr="00DB37B1">
        <w:t>TO APPROVE REGULATIONS OF THE DEPARTMENT OF NATURAL RESOURCES, RELATING TO RULE AND REGULATION ADOPTING CERTAIN FEDERAL RULES AND REGULATIONS, DESIGNATED AS REGULATION DOCUMENT NUMBER 5079, PURSUANT TO THE PROVISIONS OF ARTICLE 1, CHAPTER 23, TITLE 1 OF THE 1976 CODE.</w:t>
      </w:r>
    </w:p>
    <w:p w:rsidR="00D21813" w:rsidRDefault="00D21813" w:rsidP="00D21813">
      <w:pPr>
        <w:pStyle w:val="CALENDARHISTORY"/>
        <w:keepNext/>
        <w:keepLines/>
      </w:pPr>
      <w:r>
        <w:t>(Without reference--February 17, 2022)</w:t>
      </w:r>
    </w:p>
    <w:p w:rsidR="00D21813" w:rsidRDefault="00D21813" w:rsidP="00D21813">
      <w:pPr>
        <w:tabs>
          <w:tab w:val="left" w:pos="432"/>
          <w:tab w:val="left" w:pos="864"/>
        </w:tabs>
      </w:pPr>
    </w:p>
    <w:p w:rsidR="00D21813" w:rsidRDefault="00D21813" w:rsidP="00D21813">
      <w:pPr>
        <w:keepNext/>
        <w:keepLines/>
        <w:tabs>
          <w:tab w:val="left" w:pos="432"/>
          <w:tab w:val="left" w:pos="864"/>
        </w:tabs>
      </w:pPr>
      <w:r>
        <w:lastRenderedPageBreak/>
        <w:t>(Not to be considered before Tuesday, March 8, 2022)</w:t>
      </w:r>
    </w:p>
    <w:p w:rsidR="00D21813" w:rsidRPr="002827A7" w:rsidRDefault="00D21813" w:rsidP="00D21813">
      <w:pPr>
        <w:pStyle w:val="BILLTITLE"/>
        <w:keepNext/>
        <w:keepLines/>
      </w:pPr>
      <w:r w:rsidRPr="002827A7">
        <w:t>S.</w:t>
      </w:r>
      <w:r w:rsidRPr="002827A7">
        <w:tab/>
        <w:t>1084</w:t>
      </w:r>
      <w:r w:rsidRPr="002827A7">
        <w:fldChar w:fldCharType="begin"/>
      </w:r>
      <w:r w:rsidRPr="002827A7">
        <w:instrText xml:space="preserve"> XE "S. 1084" \b </w:instrText>
      </w:r>
      <w:r w:rsidRPr="002827A7">
        <w:fldChar w:fldCharType="end"/>
      </w:r>
      <w:r w:rsidRPr="002827A7">
        <w:t xml:space="preserve">--Fish, Game and Forestry Committee:  </w:t>
      </w:r>
      <w:r w:rsidRPr="002827A7">
        <w:rPr>
          <w:szCs w:val="30"/>
        </w:rPr>
        <w:t xml:space="preserve">A JOINT RESOLUTION </w:t>
      </w:r>
      <w:r w:rsidRPr="002827A7">
        <w:t>TO APPROVE REGULATIONS OF THE DEPARTMENT OF NATURAL RESOURCES, RELATING TO DISPLAY OF DECALS BEARING TITLE NUMBER, DESIGNATED AS REGULATION DOCUMENT NUMBER 5080, PURSUANT TO THE PROVISIONS OF ARTICLE 1, CHAPTER 23, TITLE 1 OF THE 1976 CODE.</w:t>
      </w:r>
    </w:p>
    <w:p w:rsidR="00D21813" w:rsidRDefault="00D21813" w:rsidP="00D21813">
      <w:pPr>
        <w:pStyle w:val="CALENDARHISTORY"/>
        <w:keepNext/>
        <w:keepLines/>
      </w:pPr>
      <w:r>
        <w:t>(Without reference--February 17, 2022)</w:t>
      </w:r>
    </w:p>
    <w:p w:rsidR="00D21813" w:rsidRPr="00B67442" w:rsidRDefault="00D21813" w:rsidP="00D21813"/>
    <w:p w:rsidR="00D21813" w:rsidRPr="00F30C44" w:rsidRDefault="00D21813" w:rsidP="00D21813">
      <w:pPr>
        <w:pStyle w:val="BILLTITLE"/>
        <w:rPr>
          <w:color w:val="000000" w:themeColor="text1"/>
          <w:u w:color="000000" w:themeColor="text1"/>
        </w:rPr>
      </w:pPr>
      <w:r w:rsidRPr="00F30C44">
        <w:t>S.</w:t>
      </w:r>
      <w:r w:rsidRPr="00F30C44">
        <w:tab/>
        <w:t>133</w:t>
      </w:r>
      <w:r w:rsidRPr="00F30C44">
        <w:fldChar w:fldCharType="begin"/>
      </w:r>
      <w:r w:rsidRPr="00F30C44">
        <w:instrText xml:space="preserve"> XE “S. 133” \b </w:instrText>
      </w:r>
      <w:r w:rsidRPr="00F30C44">
        <w:fldChar w:fldCharType="end"/>
      </w:r>
      <w:r w:rsidRPr="00F30C44">
        <w:t xml:space="preserve">--Senators Massey, Gustafson, Rice, Hembree, Kimbrell, Turner, Bennett, Climer, Garrett, Cash, Adams, Verdin, Peeler, Grooms, Young, Campsen, M. Johnson, Talley, Goldfinch, Shealy, Cromer and Senn:  </w:t>
      </w:r>
      <w:r w:rsidRPr="00F30C44">
        <w:rPr>
          <w:szCs w:val="30"/>
        </w:rPr>
        <w:t xml:space="preserve">A JOINT RESOLUTION </w:t>
      </w:r>
      <w:r w:rsidRPr="00F30C44">
        <w:rPr>
          <w:color w:val="000000" w:themeColor="text1"/>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w:t>
      </w:r>
      <w:r w:rsidR="004C3C2E">
        <w:rPr>
          <w:color w:val="000000" w:themeColor="text1"/>
          <w:u w:color="000000" w:themeColor="text1"/>
        </w:rPr>
        <w:t xml:space="preserve"> </w:t>
      </w:r>
      <w:r w:rsidRPr="00F30C44">
        <w:rPr>
          <w:color w:val="000000" w:themeColor="text1"/>
          <w:u w:color="000000" w:themeColor="text1"/>
        </w:rPr>
        <w:t>DELEGATES TO A CONVENTION OF THE STATES AS WELL AS LIMITATIONS UPON THEIR AUTHORITY.</w:t>
      </w:r>
    </w:p>
    <w:p w:rsidR="00D21813" w:rsidRDefault="00D21813" w:rsidP="00D21813">
      <w:pPr>
        <w:pStyle w:val="CALENDARHISTORY"/>
      </w:pPr>
      <w:r>
        <w:t>(Read the first time--January 12, 2021)</w:t>
      </w:r>
    </w:p>
    <w:p w:rsidR="00D21813" w:rsidRDefault="00D21813" w:rsidP="00D21813">
      <w:pPr>
        <w:pStyle w:val="CALENDARHISTORY"/>
      </w:pPr>
      <w:r>
        <w:t>(Reported by Committee on Judiciary--February 23, 2022)</w:t>
      </w:r>
    </w:p>
    <w:p w:rsidR="00D21813" w:rsidRDefault="00D21813" w:rsidP="00D21813">
      <w:pPr>
        <w:pStyle w:val="CALENDARHISTORY"/>
      </w:pPr>
      <w:r>
        <w:t>(Favorable with amendments)</w:t>
      </w:r>
    </w:p>
    <w:p w:rsidR="00D21813" w:rsidRPr="009F102C" w:rsidRDefault="00D21813" w:rsidP="00D21813">
      <w:pPr>
        <w:pStyle w:val="CALENDARHISTORY"/>
      </w:pPr>
      <w:r>
        <w:rPr>
          <w:u w:val="single"/>
        </w:rPr>
        <w:t>(Contested by Senator Hutto)</w:t>
      </w:r>
    </w:p>
    <w:p w:rsidR="00D21813" w:rsidRDefault="00D21813" w:rsidP="00D21813"/>
    <w:p w:rsidR="00D21813" w:rsidRPr="00A27C3A" w:rsidRDefault="00D21813" w:rsidP="00D21813">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 xml:space="preserve">1520 SO AS TO REQUIRE COMMISSIONERS AND ALTERNATES TO A CONVENTION OF STATES OR TO A STATE RATIFICATION CONVENTION TO TAKE AN OATH, TO PROVIDE CRIMINAL PENALTIES FOR THOSE COMMISSIONERS AND ALTERNATES WHO ARE </w:t>
      </w:r>
      <w:r w:rsidRPr="00A27C3A">
        <w:rPr>
          <w:u w:color="000000" w:themeColor="text1"/>
        </w:rPr>
        <w:lastRenderedPageBreak/>
        <w:t>CONVICTED OF VIOLATING THE REQUIRED OATH; AND TO DEFINE RELEVANT TERMS.</w:t>
      </w:r>
    </w:p>
    <w:p w:rsidR="00D21813" w:rsidRDefault="00D21813" w:rsidP="00D21813">
      <w:pPr>
        <w:pStyle w:val="CALENDARHISTORY"/>
      </w:pPr>
      <w:r>
        <w:t>(Read the first time--December 6, 2021)</w:t>
      </w:r>
    </w:p>
    <w:p w:rsidR="00D21813" w:rsidRDefault="00D21813" w:rsidP="00D21813">
      <w:pPr>
        <w:pStyle w:val="CALENDARHISTORY"/>
      </w:pPr>
      <w:r>
        <w:t>(Reported by Committee on Judiciary--February 23, 2022)</w:t>
      </w:r>
    </w:p>
    <w:p w:rsidR="00D21813" w:rsidRDefault="00D21813" w:rsidP="00D21813">
      <w:pPr>
        <w:pStyle w:val="CALENDARHISTORY"/>
      </w:pPr>
      <w:r>
        <w:t>(Favorable with amendments)</w:t>
      </w:r>
    </w:p>
    <w:p w:rsidR="00D21813" w:rsidRPr="0063652C" w:rsidRDefault="00D21813" w:rsidP="00D21813">
      <w:pPr>
        <w:pStyle w:val="CALENDARHISTORY"/>
      </w:pPr>
      <w:r>
        <w:rPr>
          <w:u w:val="single"/>
        </w:rPr>
        <w:t>(Contested by Senator Sabb)</w:t>
      </w:r>
    </w:p>
    <w:p w:rsidR="00D21813" w:rsidRDefault="00D21813" w:rsidP="00D21813"/>
    <w:p w:rsidR="00D21813" w:rsidRPr="00FA601B" w:rsidRDefault="00D21813" w:rsidP="00D21813">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 xml:space="preserve">910, AS AMENDED, RELATING TO THE APPLICATION OF THE SECTION, SO AS TO ESTABLISH THAT RATE, RULE, AND FORM FILINGS SUBMITTED BY A RATING ORGANIZATION ARE SUBJECT TO PRIOR </w:t>
      </w:r>
      <w:r w:rsidRPr="00FA601B">
        <w:rPr>
          <w:u w:color="000000" w:themeColor="text1"/>
        </w:rPr>
        <w:lastRenderedPageBreak/>
        <w:t>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D21813" w:rsidRDefault="00D21813" w:rsidP="00D21813">
      <w:pPr>
        <w:pStyle w:val="CALENDARHISTORY"/>
      </w:pPr>
      <w:r>
        <w:t>(Read the first time--February 2, 2022)</w:t>
      </w:r>
    </w:p>
    <w:p w:rsidR="00D21813" w:rsidRDefault="00D21813" w:rsidP="00D21813">
      <w:pPr>
        <w:pStyle w:val="CALENDARHISTORY"/>
      </w:pPr>
      <w:r>
        <w:t>(Reported by Committee on Banking and Insurance--February 23, 2022)</w:t>
      </w:r>
    </w:p>
    <w:p w:rsidR="00D21813" w:rsidRDefault="00D21813" w:rsidP="00D21813">
      <w:pPr>
        <w:pStyle w:val="CALENDARHISTORY"/>
      </w:pPr>
      <w:r>
        <w:t>(Favorable)</w:t>
      </w:r>
    </w:p>
    <w:p w:rsidR="00D21813" w:rsidRPr="00256CFE" w:rsidRDefault="00D21813" w:rsidP="00D21813">
      <w:pPr>
        <w:pStyle w:val="CALENDARHISTORY"/>
      </w:pPr>
      <w:r>
        <w:rPr>
          <w:u w:val="single"/>
        </w:rPr>
        <w:t>(Contested by Senator Scott)</w:t>
      </w:r>
    </w:p>
    <w:p w:rsidR="00D21813" w:rsidRDefault="00D21813" w:rsidP="00D21813">
      <w:pPr>
        <w:tabs>
          <w:tab w:val="left" w:pos="432"/>
          <w:tab w:val="left" w:pos="864"/>
        </w:tabs>
      </w:pPr>
    </w:p>
    <w:p w:rsidR="00D21813" w:rsidRPr="00DC1411" w:rsidRDefault="00D21813" w:rsidP="00D21813">
      <w:pPr>
        <w:pStyle w:val="BILLTITLE"/>
        <w:rPr>
          <w:color w:val="000000" w:themeColor="text1"/>
          <w:u w:color="000000" w:themeColor="text1"/>
        </w:rPr>
      </w:pPr>
      <w:r>
        <w:t xml:space="preserve">   </w:t>
      </w:r>
      <w:r w:rsidRPr="00DC1411">
        <w:t>H.</w:t>
      </w:r>
      <w:r w:rsidRPr="00DC1411">
        <w:tab/>
        <w:t>3126</w:t>
      </w:r>
      <w:r w:rsidRPr="00DC1411">
        <w:fldChar w:fldCharType="begin"/>
      </w:r>
      <w:r w:rsidRPr="00DC1411">
        <w:instrText xml:space="preserve"> XE “H. 3126” \b </w:instrText>
      </w:r>
      <w:r w:rsidRPr="00DC1411">
        <w:fldChar w:fldCharType="end"/>
      </w:r>
      <w:r w:rsidRPr="00DC1411">
        <w:t xml:space="preserve">--Reps. Jones, Burns, Chumley, Magnuson, Taylor, Haddon, Long, Forrest, McCabe, Oremus, Hill, M.M. Smith, Huggins, Wooten, Ballentine, Bustos, B. Cox, Elliott, Trantham, Willis, Nutt, Morgan, McCravy, Thayer, V.S. Moss, Stringer, T. Moore, Allison, Hixon, Bennett, Fry, Kimmons, Davis and Murphy:  </w:t>
      </w:r>
      <w:r w:rsidRPr="00DC1411">
        <w:rPr>
          <w:szCs w:val="30"/>
        </w:rPr>
        <w:t xml:space="preserve">A BILL </w:t>
      </w:r>
      <w:r w:rsidRPr="00DC1411">
        <w:rPr>
          <w:color w:val="000000" w:themeColor="text1"/>
          <w:u w:color="000000" w:themeColor="text1"/>
        </w:rPr>
        <w:t>TO AMEND THE CODE OF LAWS OF SOUTH CAROLINA, 1976, BY ADDING SECTION 11</w:t>
      </w:r>
      <w:r w:rsidRPr="00DC1411">
        <w:rPr>
          <w:color w:val="000000" w:themeColor="text1"/>
          <w:u w:color="000000" w:themeColor="text1"/>
        </w:rPr>
        <w:noBreakHyphen/>
        <w:t>1</w:t>
      </w:r>
      <w:r w:rsidRPr="00DC1411">
        <w:rPr>
          <w:color w:val="000000" w:themeColor="text1"/>
          <w:u w:color="000000" w:themeColor="text1"/>
        </w:rPr>
        <w:noBreakHyphen/>
        <w:t>130 SO AS TO PROVIDE THAT IT IS UNLAWFUL FOR THIS STATE OR ANY POLITICAL SUBDIVISION THEREOF TO ACCEPT ANY FEDERAL FUNDS TO ENFORCE AN UNLAWFUL FEDERAL MASK MANDATE OR UNLAWFUL FEDERAL VACCINE MANDATE.</w:t>
      </w:r>
    </w:p>
    <w:p w:rsidR="00D21813" w:rsidRDefault="00D21813" w:rsidP="00D21813">
      <w:pPr>
        <w:pStyle w:val="CALENDARHISTORY"/>
      </w:pPr>
      <w:r>
        <w:t>(Read the first time--January 11, 2022)</w:t>
      </w:r>
    </w:p>
    <w:p w:rsidR="00D21813" w:rsidRDefault="00D21813" w:rsidP="00D21813">
      <w:pPr>
        <w:pStyle w:val="CALENDARHISTORY"/>
      </w:pPr>
      <w:r>
        <w:t>(Reported by Committee on Finance--March 01, 2022)</w:t>
      </w:r>
    </w:p>
    <w:p w:rsidR="00D21813" w:rsidRDefault="00D21813" w:rsidP="00D21813">
      <w:pPr>
        <w:pStyle w:val="CALENDARHISTORY"/>
      </w:pPr>
      <w:r>
        <w:t>(Favorable with amendments)</w:t>
      </w:r>
    </w:p>
    <w:p w:rsidR="00D21813" w:rsidRPr="00870AAF" w:rsidRDefault="00D21813" w:rsidP="00D21813">
      <w:pPr>
        <w:pStyle w:val="CALENDARHISTORY"/>
      </w:pPr>
      <w:r>
        <w:rPr>
          <w:u w:val="single"/>
        </w:rPr>
        <w:t>(Contested by Senator Jackson)</w:t>
      </w:r>
    </w:p>
    <w:p w:rsidR="00D21813" w:rsidRDefault="00D21813" w:rsidP="00D21813">
      <w:r>
        <w:t xml:space="preserve">                                          </w:t>
      </w:r>
    </w:p>
    <w:p w:rsidR="00D21813" w:rsidRPr="009929AA" w:rsidRDefault="00D21813" w:rsidP="00EA50E6">
      <w:pPr>
        <w:pStyle w:val="BILLTITLE"/>
        <w:keepNext/>
        <w:keepLines/>
      </w:pPr>
      <w:r w:rsidRPr="009929AA">
        <w:lastRenderedPageBreak/>
        <w:t>S.</w:t>
      </w:r>
      <w:r w:rsidRPr="009929AA">
        <w:tab/>
        <w:t>812</w:t>
      </w:r>
      <w:r w:rsidRPr="009929AA">
        <w:fldChar w:fldCharType="begin"/>
      </w:r>
      <w:r w:rsidRPr="009929AA">
        <w:instrText xml:space="preserve"> XE "S. 812" \b </w:instrText>
      </w:r>
      <w:r w:rsidRPr="009929AA">
        <w:fldChar w:fldCharType="end"/>
      </w:r>
      <w:r w:rsidRPr="009929AA">
        <w:t xml:space="preserve">--Senator Alexander:  </w:t>
      </w:r>
      <w:r w:rsidRPr="009929AA">
        <w:rPr>
          <w:szCs w:val="30"/>
        </w:rPr>
        <w:t xml:space="preserve">A BILL </w:t>
      </w:r>
      <w:r w:rsidRPr="009929AA">
        <w:t>TO AMEND CHAPTER 2, TITLE 40 OF THE 1976 CODE, RELATING TO ACCOUNTANTS, TO PROVIDE FOR THE PRACTICE OF CERTIFIED PUBLIC ACCOUNTANTS.</w:t>
      </w:r>
    </w:p>
    <w:p w:rsidR="00D21813" w:rsidRDefault="00D21813" w:rsidP="00EA50E6">
      <w:pPr>
        <w:pStyle w:val="CALENDARHISTORY"/>
        <w:keepNext/>
        <w:keepLines/>
      </w:pPr>
      <w:r>
        <w:t>(Read the first time--May 12, 2021)</w:t>
      </w:r>
    </w:p>
    <w:p w:rsidR="00D21813" w:rsidRDefault="00D21813" w:rsidP="00EA50E6">
      <w:pPr>
        <w:pStyle w:val="CALENDARHISTORY"/>
        <w:keepNext/>
        <w:keepLines/>
      </w:pPr>
      <w:r>
        <w:t>(Reported by Committee on Labor, Commerce and Industry--March 02, 2022)</w:t>
      </w:r>
    </w:p>
    <w:p w:rsidR="00D21813" w:rsidRDefault="00D21813" w:rsidP="00EA50E6">
      <w:pPr>
        <w:pStyle w:val="CALENDARHISTORY"/>
        <w:keepNext/>
        <w:keepLines/>
      </w:pPr>
      <w:r>
        <w:t>(Favorable with amendments)</w:t>
      </w:r>
    </w:p>
    <w:p w:rsidR="00B9625C" w:rsidRDefault="00B9625C" w:rsidP="00B9625C"/>
    <w:p w:rsidR="00B9625C" w:rsidRPr="001C414A" w:rsidRDefault="00B9625C" w:rsidP="00B9625C">
      <w:pPr>
        <w:pStyle w:val="BILLTITLE"/>
        <w:rPr>
          <w:u w:color="000000" w:themeColor="text1"/>
        </w:rPr>
      </w:pPr>
      <w:r w:rsidRPr="001C414A">
        <w:t>S.</w:t>
      </w:r>
      <w:r w:rsidRPr="001C414A">
        <w:tab/>
        <w:t>2</w:t>
      </w:r>
      <w:r w:rsidRPr="001C414A">
        <w:fldChar w:fldCharType="begin"/>
      </w:r>
      <w:r w:rsidRPr="001C414A">
        <w:instrText xml:space="preserve"> XE “S. 2” \b </w:instrText>
      </w:r>
      <w:r w:rsidRPr="001C414A">
        <w:fldChar w:fldCharType="end"/>
      </w:r>
      <w:r w:rsidRPr="001C414A">
        <w:t xml:space="preserve">--Senators Peeler, Malloy, McElveen, Hembree, Senn and Kimbrell:  </w:t>
      </w:r>
      <w:r w:rsidRPr="001C414A">
        <w:rPr>
          <w:szCs w:val="30"/>
        </w:rPr>
        <w:t xml:space="preserve">A BILL </w:t>
      </w:r>
      <w:r w:rsidRPr="001C414A">
        <w:rPr>
          <w:u w:color="000000" w:themeColor="text1"/>
        </w:rPr>
        <w:t xml:space="preserve">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w:t>
      </w:r>
      <w:r w:rsidRPr="001C414A">
        <w:rPr>
          <w:u w:color="000000" w:themeColor="text1"/>
        </w:rPr>
        <w:lastRenderedPageBreak/>
        <w:t>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w:t>
      </w:r>
      <w:r w:rsidRPr="001C414A">
        <w:rPr>
          <w:u w:color="000000" w:themeColor="text1"/>
        </w:rPr>
        <w:noBreakHyphen/>
        <w:t>11</w:t>
      </w:r>
      <w:r w:rsidRPr="001C414A">
        <w:rPr>
          <w:u w:color="000000" w:themeColor="text1"/>
        </w:rPr>
        <w:noBreakHyphen/>
        <w:t>10, 44</w:t>
      </w:r>
      <w:r w:rsidRPr="001C414A">
        <w:rPr>
          <w:u w:color="000000" w:themeColor="text1"/>
        </w:rPr>
        <w:noBreakHyphen/>
        <w:t>11</w:t>
      </w:r>
      <w:r w:rsidRPr="001C414A">
        <w:rPr>
          <w:u w:color="000000" w:themeColor="text1"/>
        </w:rPr>
        <w:noBreakHyphen/>
        <w:t>60, 44</w:t>
      </w:r>
      <w:r w:rsidRPr="001C414A">
        <w:rPr>
          <w:u w:color="000000" w:themeColor="text1"/>
        </w:rPr>
        <w:noBreakHyphen/>
        <w:t>11</w:t>
      </w:r>
      <w:r w:rsidRPr="001C414A">
        <w:rPr>
          <w:u w:color="000000" w:themeColor="text1"/>
        </w:rPr>
        <w:noBreakHyphen/>
        <w:t>70, 44</w:t>
      </w:r>
      <w:r w:rsidRPr="001C414A">
        <w:rPr>
          <w:u w:color="000000" w:themeColor="text1"/>
        </w:rPr>
        <w:noBreakHyphen/>
        <w:t>13</w:t>
      </w:r>
      <w:r w:rsidRPr="001C414A">
        <w:rPr>
          <w:u w:color="000000" w:themeColor="text1"/>
        </w:rPr>
        <w:noBreakHyphen/>
        <w:t>20, 44</w:t>
      </w:r>
      <w:r w:rsidRPr="001C414A">
        <w:rPr>
          <w:u w:color="000000" w:themeColor="text1"/>
        </w:rPr>
        <w:noBreakHyphen/>
        <w:t>13</w:t>
      </w:r>
      <w:r w:rsidRPr="001C414A">
        <w:rPr>
          <w:u w:color="000000" w:themeColor="text1"/>
        </w:rPr>
        <w:noBreakHyphen/>
        <w:t>30, 44</w:t>
      </w:r>
      <w:r w:rsidRPr="001C414A">
        <w:rPr>
          <w:u w:color="000000" w:themeColor="text1"/>
        </w:rPr>
        <w:noBreakHyphen/>
        <w:t>13</w:t>
      </w:r>
      <w:r w:rsidRPr="001C414A">
        <w:rPr>
          <w:u w:color="000000" w:themeColor="text1"/>
        </w:rPr>
        <w:noBreakHyphen/>
        <w:t>40, 44</w:t>
      </w:r>
      <w:r w:rsidRPr="001C414A">
        <w:rPr>
          <w:u w:color="000000" w:themeColor="text1"/>
        </w:rPr>
        <w:noBreakHyphen/>
        <w:t>13</w:t>
      </w:r>
      <w:r w:rsidRPr="001C414A">
        <w:rPr>
          <w:u w:color="000000" w:themeColor="text1"/>
        </w:rPr>
        <w:noBreakHyphen/>
        <w:t>60, 44</w:t>
      </w:r>
      <w:r w:rsidRPr="001C414A">
        <w:rPr>
          <w:u w:color="000000" w:themeColor="text1"/>
        </w:rPr>
        <w:noBreakHyphen/>
        <w:t>15</w:t>
      </w:r>
      <w:r w:rsidRPr="001C414A">
        <w:rPr>
          <w:u w:color="000000" w:themeColor="text1"/>
        </w:rPr>
        <w:noBreakHyphen/>
        <w:t>10, 44</w:t>
      </w:r>
      <w:r w:rsidRPr="001C414A">
        <w:rPr>
          <w:u w:color="000000" w:themeColor="text1"/>
        </w:rPr>
        <w:noBreakHyphen/>
        <w:t>15</w:t>
      </w:r>
      <w:r w:rsidRPr="001C414A">
        <w:rPr>
          <w:u w:color="000000" w:themeColor="text1"/>
        </w:rPr>
        <w:noBreakHyphen/>
        <w:t>20, 44</w:t>
      </w:r>
      <w:r w:rsidRPr="001C414A">
        <w:rPr>
          <w:u w:color="000000" w:themeColor="text1"/>
        </w:rPr>
        <w:noBreakHyphen/>
        <w:t>15</w:t>
      </w:r>
      <w:r w:rsidRPr="001C414A">
        <w:rPr>
          <w:u w:color="000000" w:themeColor="text1"/>
        </w:rPr>
        <w:noBreakHyphen/>
        <w:t>30, 44</w:t>
      </w:r>
      <w:r w:rsidRPr="001C414A">
        <w:rPr>
          <w:u w:color="000000" w:themeColor="text1"/>
        </w:rPr>
        <w:noBreakHyphen/>
        <w:t>15</w:t>
      </w:r>
      <w:r w:rsidRPr="001C414A">
        <w:rPr>
          <w:u w:color="000000" w:themeColor="text1"/>
        </w:rPr>
        <w:noBreakHyphen/>
        <w:t>60, 44</w:t>
      </w:r>
      <w:r w:rsidRPr="001C414A">
        <w:rPr>
          <w:u w:color="000000" w:themeColor="text1"/>
        </w:rPr>
        <w:noBreakHyphen/>
        <w:t>15</w:t>
      </w:r>
      <w:r w:rsidRPr="001C414A">
        <w:rPr>
          <w:u w:color="000000" w:themeColor="text1"/>
        </w:rPr>
        <w:noBreakHyphen/>
        <w:t>70, 44</w:t>
      </w:r>
      <w:r w:rsidRPr="001C414A">
        <w:rPr>
          <w:u w:color="000000" w:themeColor="text1"/>
        </w:rPr>
        <w:noBreakHyphen/>
        <w:t>15</w:t>
      </w:r>
      <w:r w:rsidRPr="001C414A">
        <w:rPr>
          <w:u w:color="000000" w:themeColor="text1"/>
        </w:rPr>
        <w:noBreakHyphen/>
        <w:t>80, 44</w:t>
      </w:r>
      <w:r w:rsidRPr="001C414A">
        <w:rPr>
          <w:u w:color="000000" w:themeColor="text1"/>
        </w:rPr>
        <w:noBreakHyphen/>
        <w:t>15</w:t>
      </w:r>
      <w:r w:rsidRPr="001C414A">
        <w:rPr>
          <w:u w:color="000000" w:themeColor="text1"/>
        </w:rPr>
        <w:noBreakHyphen/>
        <w:t>90, 44</w:t>
      </w:r>
      <w:r w:rsidRPr="001C414A">
        <w:rPr>
          <w:u w:color="000000" w:themeColor="text1"/>
        </w:rPr>
        <w:noBreakHyphen/>
        <w:t>17</w:t>
      </w:r>
      <w:r w:rsidRPr="001C414A">
        <w:rPr>
          <w:u w:color="000000" w:themeColor="text1"/>
        </w:rPr>
        <w:noBreakHyphen/>
        <w:t>450, 44</w:t>
      </w:r>
      <w:r w:rsidRPr="001C414A">
        <w:rPr>
          <w:u w:color="000000" w:themeColor="text1"/>
        </w:rPr>
        <w:noBreakHyphen/>
        <w:t>17</w:t>
      </w:r>
      <w:r w:rsidRPr="001C414A">
        <w:rPr>
          <w:u w:color="000000" w:themeColor="text1"/>
        </w:rPr>
        <w:noBreakHyphen/>
        <w:t>460, 44</w:t>
      </w:r>
      <w:r w:rsidRPr="001C414A">
        <w:rPr>
          <w:u w:color="000000" w:themeColor="text1"/>
        </w:rPr>
        <w:noBreakHyphen/>
        <w:t>17</w:t>
      </w:r>
      <w:r w:rsidRPr="001C414A">
        <w:rPr>
          <w:u w:color="000000" w:themeColor="text1"/>
        </w:rPr>
        <w:noBreakHyphen/>
        <w:t>580, 44</w:t>
      </w:r>
      <w:r w:rsidRPr="001C414A">
        <w:rPr>
          <w:u w:color="000000" w:themeColor="text1"/>
        </w:rPr>
        <w:noBreakHyphen/>
        <w:t>17</w:t>
      </w:r>
      <w:r w:rsidRPr="001C414A">
        <w:rPr>
          <w:u w:color="000000" w:themeColor="text1"/>
        </w:rPr>
        <w:noBreakHyphen/>
        <w:t>860, 44</w:t>
      </w:r>
      <w:r w:rsidRPr="001C414A">
        <w:rPr>
          <w:u w:color="000000" w:themeColor="text1"/>
        </w:rPr>
        <w:noBreakHyphen/>
        <w:t>17</w:t>
      </w:r>
      <w:r w:rsidRPr="001C414A">
        <w:rPr>
          <w:u w:color="000000" w:themeColor="text1"/>
        </w:rPr>
        <w:noBreakHyphen/>
        <w:t>865, 44</w:t>
      </w:r>
      <w:r w:rsidRPr="001C414A">
        <w:rPr>
          <w:u w:color="000000" w:themeColor="text1"/>
        </w:rPr>
        <w:noBreakHyphen/>
        <w:t>17</w:t>
      </w:r>
      <w:r w:rsidRPr="001C414A">
        <w:rPr>
          <w:u w:color="000000" w:themeColor="text1"/>
        </w:rPr>
        <w:noBreakHyphen/>
        <w:t>870, 44</w:t>
      </w:r>
      <w:r w:rsidRPr="001C414A">
        <w:rPr>
          <w:u w:color="000000" w:themeColor="text1"/>
        </w:rPr>
        <w:noBreakHyphen/>
        <w:t>22</w:t>
      </w:r>
      <w:r w:rsidRPr="001C414A">
        <w:rPr>
          <w:u w:color="000000" w:themeColor="text1"/>
        </w:rPr>
        <w:noBreakHyphen/>
        <w:t>10, 44</w:t>
      </w:r>
      <w:r w:rsidRPr="001C414A">
        <w:rPr>
          <w:u w:color="000000" w:themeColor="text1"/>
        </w:rPr>
        <w:noBreakHyphen/>
        <w:t>22</w:t>
      </w:r>
      <w:r w:rsidRPr="001C414A">
        <w:rPr>
          <w:u w:color="000000" w:themeColor="text1"/>
        </w:rPr>
        <w:noBreakHyphen/>
        <w:t>110, 44</w:t>
      </w:r>
      <w:r w:rsidRPr="001C414A">
        <w:rPr>
          <w:u w:color="000000" w:themeColor="text1"/>
        </w:rPr>
        <w:noBreakHyphen/>
        <w:t>24</w:t>
      </w:r>
      <w:r w:rsidRPr="001C414A">
        <w:rPr>
          <w:u w:color="000000" w:themeColor="text1"/>
        </w:rPr>
        <w:noBreakHyphen/>
        <w:t>10, 44</w:t>
      </w:r>
      <w:r w:rsidRPr="001C414A">
        <w:rPr>
          <w:u w:color="000000" w:themeColor="text1"/>
        </w:rPr>
        <w:noBreakHyphen/>
        <w:t>25</w:t>
      </w:r>
      <w:r w:rsidRPr="001C414A">
        <w:rPr>
          <w:u w:color="000000" w:themeColor="text1"/>
        </w:rPr>
        <w:noBreakHyphen/>
        <w:t>30, 44</w:t>
      </w:r>
      <w:r w:rsidRPr="001C414A">
        <w:rPr>
          <w:u w:color="000000" w:themeColor="text1"/>
        </w:rPr>
        <w:noBreakHyphen/>
        <w:t>27</w:t>
      </w:r>
      <w:r w:rsidRPr="001C414A">
        <w:rPr>
          <w:u w:color="000000" w:themeColor="text1"/>
        </w:rPr>
        <w:noBreakHyphen/>
        <w:t>10, 44</w:t>
      </w:r>
      <w:r w:rsidRPr="001C414A">
        <w:rPr>
          <w:u w:color="000000" w:themeColor="text1"/>
        </w:rPr>
        <w:noBreakHyphen/>
        <w:t>27</w:t>
      </w:r>
      <w:r w:rsidRPr="001C414A">
        <w:rPr>
          <w:u w:color="000000" w:themeColor="text1"/>
        </w:rPr>
        <w:noBreakHyphen/>
        <w:t>30, 44</w:t>
      </w:r>
      <w:r w:rsidRPr="001C414A">
        <w:rPr>
          <w:u w:color="000000" w:themeColor="text1"/>
        </w:rPr>
        <w:noBreakHyphen/>
        <w:t>28</w:t>
      </w:r>
      <w:r w:rsidRPr="001C414A">
        <w:rPr>
          <w:u w:color="000000" w:themeColor="text1"/>
        </w:rPr>
        <w:noBreakHyphen/>
        <w:t>20, 44</w:t>
      </w:r>
      <w:r w:rsidRPr="001C414A">
        <w:rPr>
          <w:u w:color="000000" w:themeColor="text1"/>
        </w:rPr>
        <w:noBreakHyphen/>
        <w:t>28</w:t>
      </w:r>
      <w:r w:rsidRPr="001C414A">
        <w:rPr>
          <w:u w:color="000000" w:themeColor="text1"/>
        </w:rPr>
        <w:noBreakHyphen/>
        <w:t>40, 44</w:t>
      </w:r>
      <w:r w:rsidRPr="001C414A">
        <w:rPr>
          <w:u w:color="000000" w:themeColor="text1"/>
        </w:rPr>
        <w:noBreakHyphen/>
        <w:t>28</w:t>
      </w:r>
      <w:r w:rsidRPr="001C414A">
        <w:rPr>
          <w:u w:color="000000" w:themeColor="text1"/>
        </w:rPr>
        <w:noBreakHyphen/>
        <w:t>60, 44</w:t>
      </w:r>
      <w:r w:rsidRPr="001C414A">
        <w:rPr>
          <w:u w:color="000000" w:themeColor="text1"/>
        </w:rPr>
        <w:noBreakHyphen/>
        <w:t>28</w:t>
      </w:r>
      <w:r w:rsidRPr="001C414A">
        <w:rPr>
          <w:u w:color="000000" w:themeColor="text1"/>
        </w:rPr>
        <w:noBreakHyphen/>
        <w:t>80, 44</w:t>
      </w:r>
      <w:r w:rsidRPr="001C414A">
        <w:rPr>
          <w:u w:color="000000" w:themeColor="text1"/>
        </w:rPr>
        <w:noBreakHyphen/>
        <w:t>28</w:t>
      </w:r>
      <w:r w:rsidRPr="001C414A">
        <w:rPr>
          <w:u w:color="000000" w:themeColor="text1"/>
        </w:rPr>
        <w:noBreakHyphen/>
        <w:t>360, AND 44</w:t>
      </w:r>
      <w:r w:rsidRPr="001C414A">
        <w:rPr>
          <w:u w:color="000000" w:themeColor="text1"/>
        </w:rPr>
        <w:noBreakHyphen/>
        <w:t>28</w:t>
      </w:r>
      <w:r w:rsidRPr="001C414A">
        <w:rPr>
          <w:u w:color="000000" w:themeColor="text1"/>
        </w:rPr>
        <w:noBreakHyphen/>
        <w:t>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w:t>
      </w:r>
      <w:r w:rsidRPr="001C414A">
        <w:rPr>
          <w:u w:color="000000" w:themeColor="text1"/>
        </w:rPr>
        <w:noBreakHyphen/>
        <w:t>3</w:t>
      </w:r>
      <w:r w:rsidRPr="001C414A">
        <w:rPr>
          <w:u w:color="000000" w:themeColor="text1"/>
        </w:rPr>
        <w:noBreakHyphen/>
        <w:t>10, RELATING TO THE DUTIES OF THE DEPARTMENT OF AGRICULTURE, SO AS TO ADD THE ADMINISTRATION OF THE DIVISION OF ENVIRONMENTAL PROTECTION; TO AMEND SECTIONS 48</w:t>
      </w:r>
      <w:r w:rsidRPr="001C414A">
        <w:rPr>
          <w:u w:color="000000" w:themeColor="text1"/>
        </w:rPr>
        <w:noBreakHyphen/>
        <w:t>2</w:t>
      </w:r>
      <w:r w:rsidRPr="001C414A">
        <w:rPr>
          <w:u w:color="000000" w:themeColor="text1"/>
        </w:rPr>
        <w:noBreakHyphen/>
        <w:t>20, 48</w:t>
      </w:r>
      <w:r w:rsidRPr="001C414A">
        <w:rPr>
          <w:u w:color="000000" w:themeColor="text1"/>
        </w:rPr>
        <w:noBreakHyphen/>
        <w:t>2</w:t>
      </w:r>
      <w:r w:rsidRPr="001C414A">
        <w:rPr>
          <w:u w:color="000000" w:themeColor="text1"/>
        </w:rPr>
        <w:noBreakHyphen/>
        <w:t>70, 48</w:t>
      </w:r>
      <w:r w:rsidRPr="001C414A">
        <w:rPr>
          <w:u w:color="000000" w:themeColor="text1"/>
        </w:rPr>
        <w:noBreakHyphen/>
        <w:t>2</w:t>
      </w:r>
      <w:r w:rsidRPr="001C414A">
        <w:rPr>
          <w:u w:color="000000" w:themeColor="text1"/>
        </w:rPr>
        <w:noBreakHyphen/>
        <w:t>320, 48</w:t>
      </w:r>
      <w:r w:rsidRPr="001C414A">
        <w:rPr>
          <w:u w:color="000000" w:themeColor="text1"/>
        </w:rPr>
        <w:noBreakHyphen/>
        <w:t>2</w:t>
      </w:r>
      <w:r w:rsidRPr="001C414A">
        <w:rPr>
          <w:u w:color="000000" w:themeColor="text1"/>
        </w:rPr>
        <w:noBreakHyphen/>
        <w:t>330, 48</w:t>
      </w:r>
      <w:r w:rsidRPr="001C414A">
        <w:rPr>
          <w:u w:color="000000" w:themeColor="text1"/>
        </w:rPr>
        <w:noBreakHyphen/>
        <w:t>2</w:t>
      </w:r>
      <w:r w:rsidRPr="001C414A">
        <w:rPr>
          <w:u w:color="000000" w:themeColor="text1"/>
        </w:rPr>
        <w:noBreakHyphen/>
        <w:t>340, 48</w:t>
      </w:r>
      <w:r w:rsidRPr="001C414A">
        <w:rPr>
          <w:u w:color="000000" w:themeColor="text1"/>
        </w:rPr>
        <w:noBreakHyphen/>
        <w:t>14</w:t>
      </w:r>
      <w:r w:rsidRPr="001C414A">
        <w:rPr>
          <w:u w:color="000000" w:themeColor="text1"/>
        </w:rPr>
        <w:noBreakHyphen/>
        <w:t>20, 48</w:t>
      </w:r>
      <w:r w:rsidRPr="001C414A">
        <w:rPr>
          <w:u w:color="000000" w:themeColor="text1"/>
        </w:rPr>
        <w:noBreakHyphen/>
        <w:t>18</w:t>
      </w:r>
      <w:r w:rsidRPr="001C414A">
        <w:rPr>
          <w:u w:color="000000" w:themeColor="text1"/>
        </w:rPr>
        <w:noBreakHyphen/>
        <w:t>20, 48</w:t>
      </w:r>
      <w:r w:rsidRPr="001C414A">
        <w:rPr>
          <w:u w:color="000000" w:themeColor="text1"/>
        </w:rPr>
        <w:noBreakHyphen/>
        <w:t>18</w:t>
      </w:r>
      <w:r w:rsidRPr="001C414A">
        <w:rPr>
          <w:u w:color="000000" w:themeColor="text1"/>
        </w:rPr>
        <w:noBreakHyphen/>
        <w:t>50, 48</w:t>
      </w:r>
      <w:r w:rsidRPr="001C414A">
        <w:rPr>
          <w:u w:color="000000" w:themeColor="text1"/>
        </w:rPr>
        <w:noBreakHyphen/>
        <w:t>20</w:t>
      </w:r>
      <w:r w:rsidRPr="001C414A">
        <w:rPr>
          <w:u w:color="000000" w:themeColor="text1"/>
        </w:rPr>
        <w:noBreakHyphen/>
        <w:t>30, 48</w:t>
      </w:r>
      <w:r w:rsidRPr="001C414A">
        <w:rPr>
          <w:u w:color="000000" w:themeColor="text1"/>
        </w:rPr>
        <w:noBreakHyphen/>
        <w:t>20</w:t>
      </w:r>
      <w:r w:rsidRPr="001C414A">
        <w:rPr>
          <w:u w:color="000000" w:themeColor="text1"/>
        </w:rPr>
        <w:noBreakHyphen/>
        <w:t>40, 48</w:t>
      </w:r>
      <w:r w:rsidRPr="001C414A">
        <w:rPr>
          <w:u w:color="000000" w:themeColor="text1"/>
        </w:rPr>
        <w:noBreakHyphen/>
        <w:t>20</w:t>
      </w:r>
      <w:r w:rsidRPr="001C414A">
        <w:rPr>
          <w:u w:color="000000" w:themeColor="text1"/>
        </w:rPr>
        <w:noBreakHyphen/>
        <w:t>70, 48</w:t>
      </w:r>
      <w:r w:rsidRPr="001C414A">
        <w:rPr>
          <w:u w:color="000000" w:themeColor="text1"/>
        </w:rPr>
        <w:noBreakHyphen/>
        <w:t>21</w:t>
      </w:r>
      <w:r w:rsidRPr="001C414A">
        <w:rPr>
          <w:u w:color="000000" w:themeColor="text1"/>
        </w:rPr>
        <w:noBreakHyphen/>
        <w:t>20, 48</w:t>
      </w:r>
      <w:r w:rsidRPr="001C414A">
        <w:rPr>
          <w:u w:color="000000" w:themeColor="text1"/>
        </w:rPr>
        <w:noBreakHyphen/>
        <w:t>43</w:t>
      </w:r>
      <w:r w:rsidRPr="001C414A">
        <w:rPr>
          <w:u w:color="000000" w:themeColor="text1"/>
        </w:rPr>
        <w:noBreakHyphen/>
        <w:t>10, 48</w:t>
      </w:r>
      <w:r w:rsidRPr="001C414A">
        <w:rPr>
          <w:u w:color="000000" w:themeColor="text1"/>
        </w:rPr>
        <w:noBreakHyphen/>
        <w:t>46</w:t>
      </w:r>
      <w:r w:rsidRPr="001C414A">
        <w:rPr>
          <w:u w:color="000000" w:themeColor="text1"/>
        </w:rPr>
        <w:noBreakHyphen/>
        <w:t>30, 48</w:t>
      </w:r>
      <w:r w:rsidRPr="001C414A">
        <w:rPr>
          <w:u w:color="000000" w:themeColor="text1"/>
        </w:rPr>
        <w:noBreakHyphen/>
        <w:t>46</w:t>
      </w:r>
      <w:r w:rsidRPr="001C414A">
        <w:rPr>
          <w:u w:color="000000" w:themeColor="text1"/>
        </w:rPr>
        <w:noBreakHyphen/>
        <w:t>40, 48</w:t>
      </w:r>
      <w:r w:rsidRPr="001C414A">
        <w:rPr>
          <w:u w:color="000000" w:themeColor="text1"/>
        </w:rPr>
        <w:noBreakHyphen/>
        <w:t>46</w:t>
      </w:r>
      <w:r w:rsidRPr="001C414A">
        <w:rPr>
          <w:u w:color="000000" w:themeColor="text1"/>
        </w:rPr>
        <w:noBreakHyphen/>
        <w:t>50, 48</w:t>
      </w:r>
      <w:r w:rsidRPr="001C414A">
        <w:rPr>
          <w:u w:color="000000" w:themeColor="text1"/>
        </w:rPr>
        <w:noBreakHyphen/>
        <w:t>46</w:t>
      </w:r>
      <w:r w:rsidRPr="001C414A">
        <w:rPr>
          <w:u w:color="000000" w:themeColor="text1"/>
        </w:rPr>
        <w:noBreakHyphen/>
        <w:t>80, 48</w:t>
      </w:r>
      <w:r w:rsidRPr="001C414A">
        <w:rPr>
          <w:u w:color="000000" w:themeColor="text1"/>
        </w:rPr>
        <w:noBreakHyphen/>
        <w:t>46</w:t>
      </w:r>
      <w:r w:rsidRPr="001C414A">
        <w:rPr>
          <w:u w:color="000000" w:themeColor="text1"/>
        </w:rPr>
        <w:noBreakHyphen/>
        <w:t>90, 48</w:t>
      </w:r>
      <w:r w:rsidRPr="001C414A">
        <w:rPr>
          <w:u w:color="000000" w:themeColor="text1"/>
        </w:rPr>
        <w:noBreakHyphen/>
        <w:t>52</w:t>
      </w:r>
      <w:r w:rsidRPr="001C414A">
        <w:rPr>
          <w:u w:color="000000" w:themeColor="text1"/>
        </w:rPr>
        <w:noBreakHyphen/>
        <w:t>810, 48</w:t>
      </w:r>
      <w:r w:rsidRPr="001C414A">
        <w:rPr>
          <w:u w:color="000000" w:themeColor="text1"/>
        </w:rPr>
        <w:noBreakHyphen/>
        <w:t>52</w:t>
      </w:r>
      <w:r w:rsidRPr="001C414A">
        <w:rPr>
          <w:u w:color="000000" w:themeColor="text1"/>
        </w:rPr>
        <w:noBreakHyphen/>
        <w:t>865, 48</w:t>
      </w:r>
      <w:r w:rsidRPr="001C414A">
        <w:rPr>
          <w:u w:color="000000" w:themeColor="text1"/>
        </w:rPr>
        <w:noBreakHyphen/>
        <w:t>55</w:t>
      </w:r>
      <w:r w:rsidRPr="001C414A">
        <w:rPr>
          <w:u w:color="000000" w:themeColor="text1"/>
        </w:rPr>
        <w:noBreakHyphen/>
        <w:t>10, 48</w:t>
      </w:r>
      <w:r w:rsidRPr="001C414A">
        <w:rPr>
          <w:u w:color="000000" w:themeColor="text1"/>
        </w:rPr>
        <w:noBreakHyphen/>
        <w:t>56</w:t>
      </w:r>
      <w:r w:rsidRPr="001C414A">
        <w:rPr>
          <w:u w:color="000000" w:themeColor="text1"/>
        </w:rPr>
        <w:noBreakHyphen/>
        <w:t>20, 48</w:t>
      </w:r>
      <w:r w:rsidRPr="001C414A">
        <w:rPr>
          <w:u w:color="000000" w:themeColor="text1"/>
        </w:rPr>
        <w:noBreakHyphen/>
        <w:t>57</w:t>
      </w:r>
      <w:r w:rsidRPr="001C414A">
        <w:rPr>
          <w:u w:color="000000" w:themeColor="text1"/>
        </w:rPr>
        <w:noBreakHyphen/>
        <w:t>20, 48</w:t>
      </w:r>
      <w:r w:rsidRPr="001C414A">
        <w:rPr>
          <w:u w:color="000000" w:themeColor="text1"/>
        </w:rPr>
        <w:noBreakHyphen/>
        <w:t>60</w:t>
      </w:r>
      <w:r w:rsidRPr="001C414A">
        <w:rPr>
          <w:u w:color="000000" w:themeColor="text1"/>
        </w:rPr>
        <w:noBreakHyphen/>
        <w:t>20, 49</w:t>
      </w:r>
      <w:r w:rsidRPr="001C414A">
        <w:rPr>
          <w:u w:color="000000" w:themeColor="text1"/>
        </w:rPr>
        <w:noBreakHyphen/>
        <w:t>5</w:t>
      </w:r>
      <w:r w:rsidRPr="001C414A">
        <w:rPr>
          <w:u w:color="000000" w:themeColor="text1"/>
        </w:rPr>
        <w:noBreakHyphen/>
        <w:t>30, AND 49</w:t>
      </w:r>
      <w:r w:rsidRPr="001C414A">
        <w:rPr>
          <w:u w:color="000000" w:themeColor="text1"/>
        </w:rPr>
        <w:noBreakHyphen/>
        <w:t>5</w:t>
      </w:r>
      <w:r w:rsidRPr="001C414A">
        <w:rPr>
          <w:u w:color="000000" w:themeColor="text1"/>
        </w:rPr>
        <w:noBreakHyphen/>
        <w:t xml:space="preserve">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w:t>
      </w:r>
      <w:r w:rsidRPr="001C414A">
        <w:rPr>
          <w:u w:color="000000" w:themeColor="text1"/>
        </w:rPr>
        <w:lastRenderedPageBreak/>
        <w:t>SECTIONS 48</w:t>
      </w:r>
      <w:r w:rsidRPr="001C414A">
        <w:rPr>
          <w:u w:color="000000" w:themeColor="text1"/>
        </w:rPr>
        <w:noBreakHyphen/>
        <w:t>1</w:t>
      </w:r>
      <w:r w:rsidRPr="001C414A">
        <w:rPr>
          <w:u w:color="000000" w:themeColor="text1"/>
        </w:rPr>
        <w:noBreakHyphen/>
        <w:t>10, 48</w:t>
      </w:r>
      <w:r w:rsidRPr="001C414A">
        <w:rPr>
          <w:u w:color="000000" w:themeColor="text1"/>
        </w:rPr>
        <w:noBreakHyphen/>
        <w:t>1</w:t>
      </w:r>
      <w:r w:rsidRPr="001C414A">
        <w:rPr>
          <w:u w:color="000000" w:themeColor="text1"/>
        </w:rPr>
        <w:noBreakHyphen/>
        <w:t>20, 48</w:t>
      </w:r>
      <w:r w:rsidRPr="001C414A">
        <w:rPr>
          <w:u w:color="000000" w:themeColor="text1"/>
        </w:rPr>
        <w:noBreakHyphen/>
        <w:t>1</w:t>
      </w:r>
      <w:r w:rsidRPr="001C414A">
        <w:rPr>
          <w:u w:color="000000" w:themeColor="text1"/>
        </w:rPr>
        <w:noBreakHyphen/>
        <w:t>55, 48</w:t>
      </w:r>
      <w:r w:rsidRPr="001C414A">
        <w:rPr>
          <w:u w:color="000000" w:themeColor="text1"/>
        </w:rPr>
        <w:noBreakHyphen/>
        <w:t>1</w:t>
      </w:r>
      <w:r w:rsidRPr="001C414A">
        <w:rPr>
          <w:u w:color="000000" w:themeColor="text1"/>
        </w:rPr>
        <w:noBreakHyphen/>
        <w:t>85, 48</w:t>
      </w:r>
      <w:r w:rsidRPr="001C414A">
        <w:rPr>
          <w:u w:color="000000" w:themeColor="text1"/>
        </w:rPr>
        <w:noBreakHyphen/>
        <w:t>1</w:t>
      </w:r>
      <w:r w:rsidRPr="001C414A">
        <w:rPr>
          <w:u w:color="000000" w:themeColor="text1"/>
        </w:rPr>
        <w:noBreakHyphen/>
        <w:t>95, 48</w:t>
      </w:r>
      <w:r w:rsidRPr="001C414A">
        <w:rPr>
          <w:u w:color="000000" w:themeColor="text1"/>
        </w:rPr>
        <w:noBreakHyphen/>
        <w:t>1</w:t>
      </w:r>
      <w:r w:rsidRPr="001C414A">
        <w:rPr>
          <w:u w:color="000000" w:themeColor="text1"/>
        </w:rPr>
        <w:noBreakHyphen/>
        <w:t>100, 48</w:t>
      </w:r>
      <w:r w:rsidRPr="001C414A">
        <w:rPr>
          <w:u w:color="000000" w:themeColor="text1"/>
        </w:rPr>
        <w:noBreakHyphen/>
        <w:t>1</w:t>
      </w:r>
      <w:r w:rsidRPr="001C414A">
        <w:rPr>
          <w:u w:color="000000" w:themeColor="text1"/>
        </w:rPr>
        <w:noBreakHyphen/>
        <w:t>280, 48</w:t>
      </w:r>
      <w:r w:rsidRPr="001C414A">
        <w:rPr>
          <w:u w:color="000000" w:themeColor="text1"/>
        </w:rPr>
        <w:noBreakHyphen/>
        <w:t>3</w:t>
      </w:r>
      <w:r w:rsidRPr="001C414A">
        <w:rPr>
          <w:u w:color="000000" w:themeColor="text1"/>
        </w:rPr>
        <w:noBreakHyphen/>
        <w:t>10, AND 48</w:t>
      </w:r>
      <w:r w:rsidRPr="001C414A">
        <w:rPr>
          <w:u w:color="000000" w:themeColor="text1"/>
        </w:rPr>
        <w:noBreakHyphen/>
        <w:t>3</w:t>
      </w:r>
      <w:r w:rsidRPr="001C414A">
        <w:rPr>
          <w:u w:color="000000" w:themeColor="text1"/>
        </w:rPr>
        <w:noBreakHyphen/>
        <w:t xml:space="preserve">140, RELATING TO THE POLLUTION CONTROL ACT OR POLLUTION CONTROL FACILITIES, ALL SO AS TO </w:t>
      </w:r>
      <w:r w:rsidRPr="001C414A">
        <w:t>TRANSFER REGULATORY AUTHORITY TO THE DEPARTMENT OF NATURAL RESOURCES; TO AMEND SECTION 48</w:t>
      </w:r>
      <w:r w:rsidRPr="001C414A">
        <w:noBreakHyphen/>
        <w:t>4</w:t>
      </w:r>
      <w:r w:rsidRPr="001C414A">
        <w:noBreakHyphen/>
        <w:t>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w:t>
      </w:r>
      <w:r w:rsidRPr="001C414A">
        <w:noBreakHyphen/>
        <w:t>39</w:t>
      </w:r>
      <w:r w:rsidRPr="001C414A">
        <w:noBreakHyphen/>
        <w:t>10, 48</w:t>
      </w:r>
      <w:r w:rsidRPr="001C414A">
        <w:noBreakHyphen/>
        <w:t>39</w:t>
      </w:r>
      <w:r w:rsidRPr="001C414A">
        <w:noBreakHyphen/>
        <w:t>35, 48</w:t>
      </w:r>
      <w:r w:rsidRPr="001C414A">
        <w:noBreakHyphen/>
        <w:t>39</w:t>
      </w:r>
      <w:r w:rsidRPr="001C414A">
        <w:noBreakHyphen/>
        <w:t>50, 48</w:t>
      </w:r>
      <w:r w:rsidRPr="001C414A">
        <w:noBreakHyphen/>
        <w:t>39</w:t>
      </w:r>
      <w:r w:rsidRPr="001C414A">
        <w:noBreakHyphen/>
        <w:t>270, 48</w:t>
      </w:r>
      <w:r w:rsidRPr="001C414A">
        <w:noBreakHyphen/>
        <w:t>40</w:t>
      </w:r>
      <w:r w:rsidRPr="001C414A">
        <w:noBreakHyphen/>
        <w:t>20, 48</w:t>
      </w:r>
      <w:r w:rsidRPr="001C414A">
        <w:noBreakHyphen/>
        <w:t>40</w:t>
      </w:r>
      <w:r w:rsidRPr="001C414A">
        <w:noBreakHyphen/>
        <w:t>40, 49</w:t>
      </w:r>
      <w:r w:rsidRPr="001C414A">
        <w:noBreakHyphen/>
        <w:t>1</w:t>
      </w:r>
      <w:r w:rsidRPr="001C414A">
        <w:noBreakHyphen/>
        <w:t>15, 49</w:t>
      </w:r>
      <w:r w:rsidRPr="001C414A">
        <w:noBreakHyphen/>
        <w:t>1</w:t>
      </w:r>
      <w:r w:rsidRPr="001C414A">
        <w:noBreakHyphen/>
        <w:t>16, 49</w:t>
      </w:r>
      <w:r w:rsidRPr="001C414A">
        <w:noBreakHyphen/>
        <w:t>1</w:t>
      </w:r>
      <w:r w:rsidRPr="001C414A">
        <w:noBreakHyphen/>
        <w:t>18, 49</w:t>
      </w:r>
      <w:r w:rsidRPr="001C414A">
        <w:noBreakHyphen/>
        <w:t>3</w:t>
      </w:r>
      <w:r w:rsidRPr="001C414A">
        <w:noBreakHyphen/>
        <w:t>30, 49</w:t>
      </w:r>
      <w:r w:rsidRPr="001C414A">
        <w:noBreakHyphen/>
        <w:t>4</w:t>
      </w:r>
      <w:r w:rsidRPr="001C414A">
        <w:noBreakHyphen/>
        <w:t>20, 49</w:t>
      </w:r>
      <w:r w:rsidRPr="001C414A">
        <w:noBreakHyphen/>
        <w:t>4</w:t>
      </w:r>
      <w:r w:rsidRPr="001C414A">
        <w:noBreakHyphen/>
        <w:t>80, 49</w:t>
      </w:r>
      <w:r w:rsidRPr="001C414A">
        <w:noBreakHyphen/>
        <w:t>4</w:t>
      </w:r>
      <w:r w:rsidRPr="001C414A">
        <w:noBreakHyphen/>
        <w:t>170, 49</w:t>
      </w:r>
      <w:r w:rsidRPr="001C414A">
        <w:noBreakHyphen/>
        <w:t>6</w:t>
      </w:r>
      <w:r w:rsidRPr="001C414A">
        <w:noBreakHyphen/>
        <w:t>30, 49</w:t>
      </w:r>
      <w:r w:rsidRPr="001C414A">
        <w:noBreakHyphen/>
        <w:t>11</w:t>
      </w:r>
      <w:r w:rsidRPr="001C414A">
        <w:noBreakHyphen/>
        <w:t xml:space="preserve">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w:t>
      </w:r>
      <w:r w:rsidRPr="001C414A">
        <w:rPr>
          <w:u w:color="000000" w:themeColor="text1"/>
        </w:rPr>
        <w:t>TO AMEND SECTION 1</w:t>
      </w:r>
      <w:r w:rsidRPr="001C414A">
        <w:rPr>
          <w:u w:color="000000" w:themeColor="text1"/>
        </w:rPr>
        <w:noBreakHyphen/>
        <w:t>30</w:t>
      </w:r>
      <w:r w:rsidRPr="001C414A">
        <w:rPr>
          <w:u w:color="000000" w:themeColor="text1"/>
        </w:rPr>
        <w:noBreakHyphen/>
        <w:t>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w:t>
      </w:r>
      <w:r w:rsidRPr="001C414A">
        <w:rPr>
          <w:u w:color="000000" w:themeColor="text1"/>
        </w:rPr>
        <w:noBreakHyphen/>
        <w:t>30</w:t>
      </w:r>
      <w:r w:rsidRPr="001C414A">
        <w:rPr>
          <w:u w:color="000000" w:themeColor="text1"/>
        </w:rPr>
        <w:noBreakHyphen/>
        <w:t>20, RELATING TO THE DEPARTMENT OF ALCOHOL AND OTHER DRUG ABUSE SERVICES, SO AS TO CHANGE THE REFERENCE TO THE DEPARTMENT OF BEHAVIORAL AND PUBLIC HEALTH; TO AMEND SECTION 1</w:t>
      </w:r>
      <w:r w:rsidRPr="001C414A">
        <w:rPr>
          <w:u w:color="000000" w:themeColor="text1"/>
        </w:rPr>
        <w:noBreakHyphen/>
        <w:t>30</w:t>
      </w:r>
      <w:r w:rsidRPr="001C414A">
        <w:rPr>
          <w:u w:color="000000" w:themeColor="text1"/>
        </w:rPr>
        <w:noBreakHyphen/>
        <w:t>75, RELATING TO THE DEPARTMENT OF NATURAL RESOURCES, SO AS TO MAKE CONFORMING CHANGES; AND TO REPEAL SECTION 1</w:t>
      </w:r>
      <w:r w:rsidRPr="001C414A">
        <w:rPr>
          <w:u w:color="000000" w:themeColor="text1"/>
        </w:rPr>
        <w:noBreakHyphen/>
        <w:t>30</w:t>
      </w:r>
      <w:r w:rsidRPr="001C414A">
        <w:rPr>
          <w:u w:color="000000" w:themeColor="text1"/>
        </w:rPr>
        <w:noBreakHyphen/>
        <w:t>45 RELATING TO THE DEPARTMENT OF HEALTH AND ENVIRONMENTAL CONTROL, SECTION 1</w:t>
      </w:r>
      <w:r w:rsidRPr="001C414A">
        <w:rPr>
          <w:u w:color="000000" w:themeColor="text1"/>
        </w:rPr>
        <w:noBreakHyphen/>
        <w:t>30</w:t>
      </w:r>
      <w:r w:rsidRPr="001C414A">
        <w:rPr>
          <w:u w:color="000000" w:themeColor="text1"/>
        </w:rPr>
        <w:noBreakHyphen/>
        <w:t>70 RELATING TO THE DEPARTMENT OF MENTAL</w:t>
      </w:r>
      <w:r w:rsidR="00EA50E6">
        <w:rPr>
          <w:u w:color="000000" w:themeColor="text1"/>
        </w:rPr>
        <w:br/>
      </w:r>
      <w:r w:rsidR="00EA50E6">
        <w:rPr>
          <w:u w:color="000000" w:themeColor="text1"/>
        </w:rPr>
        <w:br/>
      </w:r>
      <w:r w:rsidR="00EA50E6">
        <w:rPr>
          <w:u w:color="000000" w:themeColor="text1"/>
        </w:rPr>
        <w:br/>
      </w:r>
      <w:r w:rsidRPr="001C414A">
        <w:rPr>
          <w:u w:color="000000" w:themeColor="text1"/>
        </w:rPr>
        <w:lastRenderedPageBreak/>
        <w:t>HEALTH, AND SECTIONS 44</w:t>
      </w:r>
      <w:r w:rsidRPr="001C414A">
        <w:rPr>
          <w:u w:color="000000" w:themeColor="text1"/>
        </w:rPr>
        <w:noBreakHyphen/>
        <w:t>11</w:t>
      </w:r>
      <w:r w:rsidRPr="001C414A">
        <w:rPr>
          <w:u w:color="000000" w:themeColor="text1"/>
        </w:rPr>
        <w:noBreakHyphen/>
        <w:t>30 AND 44</w:t>
      </w:r>
      <w:r w:rsidRPr="001C414A">
        <w:rPr>
          <w:u w:color="000000" w:themeColor="text1"/>
        </w:rPr>
        <w:noBreakHyphen/>
        <w:t>11</w:t>
      </w:r>
      <w:r w:rsidRPr="001C414A">
        <w:rPr>
          <w:u w:color="000000" w:themeColor="text1"/>
        </w:rPr>
        <w:noBreakHyphen/>
        <w:t>40 RELATING TO VETERANS HOMES.</w:t>
      </w:r>
    </w:p>
    <w:p w:rsidR="00B9625C" w:rsidRDefault="00B9625C" w:rsidP="00B9625C">
      <w:pPr>
        <w:pStyle w:val="CALENDARHISTORY"/>
      </w:pPr>
      <w:r>
        <w:t>(Read the first time--January 12, 2021)</w:t>
      </w:r>
    </w:p>
    <w:p w:rsidR="00B9625C" w:rsidRDefault="00B9625C" w:rsidP="00B9625C">
      <w:pPr>
        <w:pStyle w:val="CALENDARHISTORY"/>
      </w:pPr>
      <w:r>
        <w:t>(Reported by Committee on Medical Affairs--March 03, 2022)</w:t>
      </w:r>
    </w:p>
    <w:p w:rsidR="00B9625C" w:rsidRDefault="00B9625C" w:rsidP="00B9625C">
      <w:pPr>
        <w:pStyle w:val="CALENDARHISTORY"/>
      </w:pPr>
      <w:r>
        <w:t>(Favorable with amendments)</w:t>
      </w:r>
    </w:p>
    <w:p w:rsidR="00B9625C" w:rsidRDefault="00B9625C" w:rsidP="00B9625C"/>
    <w:p w:rsidR="00B9625C" w:rsidRPr="003F6C48" w:rsidRDefault="00B9625C" w:rsidP="00B9625C">
      <w:pPr>
        <w:pStyle w:val="BILLTITLE"/>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 THE COVID-19 VACCINE WITHOUT PARENTAL CONSENT.</w:t>
      </w:r>
    </w:p>
    <w:p w:rsidR="00B9625C" w:rsidRDefault="00B9625C" w:rsidP="00B9625C">
      <w:pPr>
        <w:pStyle w:val="CALENDARHISTORY"/>
      </w:pPr>
      <w:r>
        <w:t>(Read the first time--June 8, 2021)</w:t>
      </w:r>
    </w:p>
    <w:p w:rsidR="00B9625C" w:rsidRDefault="00B9625C" w:rsidP="00B9625C">
      <w:pPr>
        <w:pStyle w:val="CALENDARHISTORY"/>
      </w:pPr>
      <w:r>
        <w:t>(Reported by Committee on Medical Affairs--March 03, 2022)</w:t>
      </w:r>
    </w:p>
    <w:p w:rsidR="00B9625C" w:rsidRDefault="00B9625C" w:rsidP="00B9625C">
      <w:pPr>
        <w:pStyle w:val="CALENDARHISTORY"/>
      </w:pPr>
      <w:r>
        <w:t>(Favorable with amendments)</w:t>
      </w:r>
    </w:p>
    <w:p w:rsidR="00B9625C" w:rsidRDefault="00B9625C" w:rsidP="00B9625C"/>
    <w:p w:rsidR="00B9625C" w:rsidRPr="005169FA" w:rsidRDefault="00B9625C" w:rsidP="00B9625C">
      <w:pPr>
        <w:pStyle w:val="BILLTITLE"/>
      </w:pPr>
      <w:r w:rsidRPr="005169FA">
        <w:t>S.</w:t>
      </w:r>
      <w:r w:rsidRPr="005169FA">
        <w:tab/>
        <w:t>992</w:t>
      </w:r>
      <w:r w:rsidRPr="005169FA">
        <w:fldChar w:fldCharType="begin"/>
      </w:r>
      <w:r w:rsidRPr="005169FA">
        <w:instrText xml:space="preserve"> XE "S. 992" \b </w:instrText>
      </w:r>
      <w:r w:rsidRPr="005169FA">
        <w:fldChar w:fldCharType="end"/>
      </w:r>
      <w:r w:rsidRPr="005169FA">
        <w:t xml:space="preserve">--Senators Rice, Kimbrell, Verdin, Shealy, Adams, Hutto, McElveen, Gambrell and Garrett:  </w:t>
      </w:r>
      <w:r w:rsidRPr="005169FA">
        <w:rPr>
          <w:szCs w:val="30"/>
        </w:rPr>
        <w:t xml:space="preserve">A BILL </w:t>
      </w:r>
      <w:r w:rsidRPr="005169FA">
        <w:t>TO AMEND SECTION 44-37-30(B) OF THE 1976 CODE, RELATING TO INFORMATION OBTAINED FROM NEONATAL TESTING OF CHILDREN, TO PROVIDE THAT, AT THE SAME TIME INFORMATION IS RELEASED TO A CHILD’S PHYSICIAN, THE DEPARTMENT SHALL REFER CHILDREN WITH METABOLIC, GENETIC, OR CONGENITAL DISORDERS TO A QUALIFIED SPECIALIST FOR FOLLOW-UP SERVICES, INCLUDING TREATMENT, COUNSELING, AND EDUCATION.</w:t>
      </w:r>
    </w:p>
    <w:p w:rsidR="00B9625C" w:rsidRDefault="00B9625C" w:rsidP="00B9625C">
      <w:pPr>
        <w:pStyle w:val="CALENDARHISTORY"/>
      </w:pPr>
      <w:r>
        <w:t>(Read the first time--January 19, 2022)</w:t>
      </w:r>
    </w:p>
    <w:p w:rsidR="00B9625C" w:rsidRDefault="00B9625C" w:rsidP="00B9625C">
      <w:pPr>
        <w:pStyle w:val="CALENDARHISTORY"/>
      </w:pPr>
      <w:r>
        <w:t>(Reported by Committee on Medical Affairs--March 03, 2022)</w:t>
      </w:r>
    </w:p>
    <w:p w:rsidR="00B9625C" w:rsidRDefault="00B9625C" w:rsidP="00B9625C">
      <w:pPr>
        <w:pStyle w:val="CALENDARHISTORY"/>
      </w:pPr>
      <w:r>
        <w:t>(Favorable with amendments)</w:t>
      </w:r>
    </w:p>
    <w:p w:rsidR="00B9625C" w:rsidRDefault="00B9625C" w:rsidP="00D77BD6">
      <w:pPr>
        <w:pStyle w:val="BILLTITLE"/>
      </w:pPr>
    </w:p>
    <w:p w:rsidR="00D77BD6" w:rsidRPr="00AA3AEF" w:rsidRDefault="00D77BD6" w:rsidP="00D77BD6">
      <w:pPr>
        <w:pStyle w:val="BILLTITLE"/>
        <w:rPr>
          <w:u w:color="000000" w:themeColor="text1"/>
        </w:rPr>
      </w:pPr>
      <w:r w:rsidRPr="00AA3AEF">
        <w:t>S.</w:t>
      </w:r>
      <w:r w:rsidRPr="00AA3AEF">
        <w:tab/>
        <w:t>1011</w:t>
      </w:r>
      <w:r w:rsidRPr="00AA3AEF">
        <w:fldChar w:fldCharType="begin"/>
      </w:r>
      <w:r w:rsidRPr="00AA3AEF">
        <w:instrText xml:space="preserve"> XE "S. 1011" \b </w:instrText>
      </w:r>
      <w:r w:rsidRPr="00AA3AEF">
        <w:fldChar w:fldCharType="end"/>
      </w:r>
      <w:r w:rsidRPr="00AA3AEF">
        <w:t xml:space="preserve">--Senators Senn and Shealy:  </w:t>
      </w:r>
      <w:r w:rsidRPr="00AA3AEF">
        <w:rPr>
          <w:szCs w:val="30"/>
        </w:rPr>
        <w:t xml:space="preserve">A BILL </w:t>
      </w:r>
      <w:r w:rsidRPr="00AA3AEF">
        <w:rPr>
          <w:u w:color="000000" w:themeColor="text1"/>
        </w:rPr>
        <w:t>TO AMEND THE CODE OF LAWS OF SOUTH CAROLINA, 1976, TO ENACT “THE SOUTH CAROLINA PARKINSON’S DISEASE RESEARCH COLLECTION ACT” BY ADDING SECTION 44</w:t>
      </w:r>
      <w:r w:rsidRPr="00AA3AEF">
        <w:rPr>
          <w:u w:color="000000" w:themeColor="text1"/>
        </w:rPr>
        <w:noBreakHyphen/>
        <w:t>7</w:t>
      </w:r>
      <w:r w:rsidRPr="00AA3AEF">
        <w:rPr>
          <w:u w:color="000000" w:themeColor="text1"/>
        </w:rPr>
        <w:noBreakHyphen/>
        <w:t xml:space="preserve">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w:t>
      </w:r>
      <w:r w:rsidRPr="00AA3AEF">
        <w:rPr>
          <w:u w:color="000000" w:themeColor="text1"/>
        </w:rPr>
        <w:lastRenderedPageBreak/>
        <w:t>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D77BD6" w:rsidRDefault="00D77BD6" w:rsidP="00D77BD6">
      <w:pPr>
        <w:pStyle w:val="CALENDARHISTORY"/>
      </w:pPr>
      <w:r>
        <w:t>(Read the first time--January 25, 2022)</w:t>
      </w:r>
    </w:p>
    <w:p w:rsidR="00D77BD6" w:rsidRDefault="00D77BD6" w:rsidP="00D77BD6">
      <w:pPr>
        <w:pStyle w:val="CALENDARHISTORY"/>
      </w:pPr>
      <w:r>
        <w:t>(Reported by Committee on Medical Affairs--March 03, 2022)</w:t>
      </w:r>
    </w:p>
    <w:p w:rsidR="00D77BD6" w:rsidRDefault="00D77BD6" w:rsidP="00D77BD6">
      <w:pPr>
        <w:pStyle w:val="CALENDARHISTORY"/>
      </w:pPr>
      <w:r>
        <w:t>(Favorable)</w:t>
      </w:r>
    </w:p>
    <w:p w:rsidR="00D77BD6" w:rsidRDefault="00D77BD6" w:rsidP="00D21813"/>
    <w:p w:rsidR="00D77BD6" w:rsidRPr="00AC4540" w:rsidRDefault="00D77BD6" w:rsidP="00D77BD6">
      <w:pPr>
        <w:pStyle w:val="BILLTITLE"/>
      </w:pPr>
      <w:r w:rsidRPr="00AC4540">
        <w:t>S.</w:t>
      </w:r>
      <w:r w:rsidRPr="00AC4540">
        <w:tab/>
        <w:t>1025</w:t>
      </w:r>
      <w:r w:rsidRPr="00AC4540">
        <w:fldChar w:fldCharType="begin"/>
      </w:r>
      <w:r w:rsidRPr="00AC4540">
        <w:instrText xml:space="preserve"> XE "S. 1025" \b </w:instrText>
      </w:r>
      <w:r w:rsidRPr="00AC4540">
        <w:fldChar w:fldCharType="end"/>
      </w:r>
      <w:r w:rsidRPr="00AC4540">
        <w:t xml:space="preserve">--Senators Shealy, Hutto and Jackson:  </w:t>
      </w:r>
      <w:r w:rsidRPr="00AC4540">
        <w:rPr>
          <w:szCs w:val="30"/>
        </w:rPr>
        <w:t xml:space="preserve">A BILL </w:t>
      </w:r>
      <w:r w:rsidRPr="00AC4540">
        <w:t>TO AMEND SECTION 44-63-80 OF THE 1976 CODE, RELATING TO CERTIFIED COPIES OF BIRTH CERTIFICATES, TO EXPAND THE DEFINITION OF LEGAL REPRESENTATIVE AND TO ALTER THE PROCESS FOR OBTAINING BIRTH CERTIFICATES.</w:t>
      </w:r>
    </w:p>
    <w:p w:rsidR="00D77BD6" w:rsidRDefault="00D77BD6" w:rsidP="00D77BD6">
      <w:pPr>
        <w:pStyle w:val="CALENDARHISTORY"/>
      </w:pPr>
      <w:r>
        <w:t>(Read the first time--January 27, 2022)</w:t>
      </w:r>
    </w:p>
    <w:p w:rsidR="00D77BD6" w:rsidRDefault="00D77BD6" w:rsidP="00D77BD6">
      <w:pPr>
        <w:pStyle w:val="CALENDARHISTORY"/>
      </w:pPr>
      <w:r>
        <w:t>(Reported by Committee on Medical Affairs--March 03, 2022)</w:t>
      </w:r>
    </w:p>
    <w:p w:rsidR="00D77BD6" w:rsidRDefault="00D77BD6" w:rsidP="00D77BD6">
      <w:pPr>
        <w:pStyle w:val="CALENDARHISTORY"/>
      </w:pPr>
      <w:r>
        <w:t>(Favorable)</w:t>
      </w:r>
    </w:p>
    <w:p w:rsidR="00D77BD6" w:rsidRDefault="00D77BD6" w:rsidP="00D21813"/>
    <w:p w:rsidR="00D77BD6" w:rsidRPr="007D21E4" w:rsidRDefault="00D77BD6" w:rsidP="00D77BD6">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sidR="00EA50E6">
        <w:rPr>
          <w:u w:color="000000" w:themeColor="text1"/>
        </w:rPr>
        <w:br/>
      </w:r>
      <w:r w:rsidR="00EA50E6">
        <w:rPr>
          <w:u w:color="000000" w:themeColor="text1"/>
        </w:rPr>
        <w:br/>
      </w:r>
      <w:r w:rsidR="00EA50E6">
        <w:rPr>
          <w:u w:color="000000" w:themeColor="text1"/>
        </w:rPr>
        <w:br/>
      </w:r>
      <w:r w:rsidRPr="007D21E4">
        <w:rPr>
          <w:u w:color="000000" w:themeColor="text1"/>
        </w:rPr>
        <w:lastRenderedPageBreak/>
        <w:t>KEEPING REQUIREMENTS, AND REQUIRING POLICIES AND PROCEDURES MANUALS.</w:t>
      </w:r>
    </w:p>
    <w:p w:rsidR="00D77BD6" w:rsidRDefault="00D77BD6" w:rsidP="00D77BD6">
      <w:pPr>
        <w:pStyle w:val="CALENDARHISTORY"/>
      </w:pPr>
      <w:r>
        <w:t>(Read the first time--February 1, 2022)</w:t>
      </w:r>
    </w:p>
    <w:p w:rsidR="00D77BD6" w:rsidRDefault="00D77BD6" w:rsidP="00D77BD6">
      <w:pPr>
        <w:pStyle w:val="CALENDARHISTORY"/>
      </w:pPr>
      <w:r>
        <w:t>(Reported by Committee on Medical Affairs--March 03, 2022)</w:t>
      </w:r>
    </w:p>
    <w:p w:rsidR="00D77BD6" w:rsidRDefault="00D77BD6" w:rsidP="00D77BD6">
      <w:pPr>
        <w:pStyle w:val="CALENDARHISTORY"/>
      </w:pPr>
      <w:r>
        <w:t>(Favorable)</w:t>
      </w:r>
    </w:p>
    <w:p w:rsidR="00D77BD6" w:rsidRDefault="00D77BD6" w:rsidP="00D21813"/>
    <w:p w:rsidR="00D77BD6" w:rsidRDefault="00EF008F" w:rsidP="00D21813">
      <w:r>
        <w:t xml:space="preserve"> </w:t>
      </w:r>
    </w:p>
    <w:p w:rsidR="00D21813" w:rsidRPr="00B67442" w:rsidRDefault="00D21813" w:rsidP="00D21813">
      <w:pPr>
        <w:pStyle w:val="CALENDARHEADING"/>
      </w:pPr>
      <w:r>
        <w:t>CONCURRENT RESOLUTION</w:t>
      </w:r>
    </w:p>
    <w:p w:rsidR="00D21813" w:rsidRDefault="00D21813" w:rsidP="00D21813">
      <w:pPr>
        <w:tabs>
          <w:tab w:val="left" w:pos="432"/>
          <w:tab w:val="left" w:pos="864"/>
        </w:tabs>
      </w:pPr>
    </w:p>
    <w:p w:rsidR="00D21813" w:rsidRDefault="00D21813" w:rsidP="00D21813">
      <w:pPr>
        <w:tabs>
          <w:tab w:val="left" w:pos="432"/>
          <w:tab w:val="left" w:pos="864"/>
        </w:tabs>
      </w:pPr>
    </w:p>
    <w:p w:rsidR="00D21813" w:rsidRPr="00022865" w:rsidRDefault="00D21813" w:rsidP="00D21813">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 xml:space="preserve">--Senators Massey, Rice, Hembree, Bennett, Young, Senn, Kimbrell, Cash, Gustafson and Verdin: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D21813" w:rsidRDefault="00D21813" w:rsidP="00D21813">
      <w:pPr>
        <w:pStyle w:val="CALENDARHISTORY"/>
      </w:pPr>
      <w:r>
        <w:t>(Introduced--January 12, 2021)</w:t>
      </w:r>
    </w:p>
    <w:p w:rsidR="00D21813" w:rsidRDefault="00D21813" w:rsidP="00D21813">
      <w:pPr>
        <w:pStyle w:val="CALENDARHISTORY"/>
      </w:pPr>
      <w:r>
        <w:t>(Reported by Committee on Judiciary--February 23, 2022)</w:t>
      </w:r>
    </w:p>
    <w:p w:rsidR="00D21813" w:rsidRDefault="00D21813" w:rsidP="00D21813">
      <w:pPr>
        <w:pStyle w:val="CALENDARHISTORY"/>
      </w:pPr>
      <w:r>
        <w:t>(Favorable)</w:t>
      </w:r>
    </w:p>
    <w:p w:rsidR="00D21813" w:rsidRPr="009F102C" w:rsidRDefault="00D21813" w:rsidP="00D21813">
      <w:pPr>
        <w:pStyle w:val="CALENDARHISTORY"/>
      </w:pPr>
      <w:r>
        <w:rPr>
          <w:u w:val="single"/>
        </w:rPr>
        <w:t>(Contested by Senator Matthews)</w:t>
      </w:r>
    </w:p>
    <w:p w:rsidR="00D21813" w:rsidRDefault="00D21813"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D84E10" w:rsidRDefault="00D84E10" w:rsidP="0062310D">
      <w:pPr>
        <w:tabs>
          <w:tab w:val="left" w:pos="432"/>
          <w:tab w:val="left" w:pos="864"/>
        </w:tabs>
        <w:rPr>
          <w:noProof/>
        </w:rPr>
        <w:sectPr w:rsidR="00D84E10" w:rsidSect="00D84E1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84E10" w:rsidRPr="00D84E10" w:rsidRDefault="00D84E10">
      <w:pPr>
        <w:pStyle w:val="Index1"/>
        <w:tabs>
          <w:tab w:val="right" w:leader="dot" w:pos="2798"/>
        </w:tabs>
        <w:rPr>
          <w:b/>
          <w:bCs/>
          <w:noProof/>
        </w:rPr>
      </w:pPr>
      <w:r w:rsidRPr="00D84E10">
        <w:rPr>
          <w:b/>
          <w:noProof/>
        </w:rPr>
        <w:t>S. 2</w:t>
      </w:r>
      <w:r w:rsidRPr="00D84E10">
        <w:rPr>
          <w:b/>
          <w:noProof/>
        </w:rPr>
        <w:tab/>
      </w:r>
      <w:r w:rsidRPr="00D84E10">
        <w:rPr>
          <w:b/>
          <w:bCs/>
          <w:noProof/>
        </w:rPr>
        <w:t>24</w:t>
      </w:r>
    </w:p>
    <w:p w:rsidR="00D84E10" w:rsidRPr="00D84E10" w:rsidRDefault="00D84E10">
      <w:pPr>
        <w:pStyle w:val="Index1"/>
        <w:tabs>
          <w:tab w:val="right" w:leader="dot" w:pos="2798"/>
        </w:tabs>
        <w:rPr>
          <w:b/>
          <w:bCs/>
          <w:noProof/>
        </w:rPr>
      </w:pPr>
      <w:r w:rsidRPr="00D84E10">
        <w:rPr>
          <w:b/>
          <w:noProof/>
        </w:rPr>
        <w:t>S. 41</w:t>
      </w:r>
      <w:r w:rsidRPr="00D84E10">
        <w:rPr>
          <w:b/>
          <w:noProof/>
        </w:rPr>
        <w:tab/>
      </w:r>
      <w:r w:rsidRPr="00D84E10">
        <w:rPr>
          <w:b/>
          <w:bCs/>
          <w:noProof/>
        </w:rPr>
        <w:t>11</w:t>
      </w:r>
    </w:p>
    <w:p w:rsidR="00D84E10" w:rsidRPr="00D84E10" w:rsidRDefault="00D84E10">
      <w:pPr>
        <w:pStyle w:val="Index1"/>
        <w:tabs>
          <w:tab w:val="right" w:leader="dot" w:pos="2798"/>
        </w:tabs>
        <w:rPr>
          <w:b/>
          <w:bCs/>
          <w:noProof/>
        </w:rPr>
      </w:pPr>
      <w:r w:rsidRPr="00D84E10">
        <w:rPr>
          <w:b/>
          <w:noProof/>
        </w:rPr>
        <w:t>S. 94</w:t>
      </w:r>
      <w:r w:rsidRPr="00D84E10">
        <w:rPr>
          <w:b/>
          <w:noProof/>
        </w:rPr>
        <w:tab/>
      </w:r>
      <w:r w:rsidRPr="00D84E10">
        <w:rPr>
          <w:b/>
          <w:bCs/>
          <w:noProof/>
        </w:rPr>
        <w:t>9</w:t>
      </w:r>
    </w:p>
    <w:p w:rsidR="00D84E10" w:rsidRPr="00D84E10" w:rsidRDefault="00D84E10">
      <w:pPr>
        <w:pStyle w:val="Index1"/>
        <w:tabs>
          <w:tab w:val="right" w:leader="dot" w:pos="2798"/>
        </w:tabs>
        <w:rPr>
          <w:b/>
          <w:bCs/>
          <w:noProof/>
        </w:rPr>
      </w:pPr>
      <w:r w:rsidRPr="00D84E10">
        <w:rPr>
          <w:b/>
          <w:noProof/>
        </w:rPr>
        <w:t>S. 101</w:t>
      </w:r>
      <w:r w:rsidRPr="00D84E10">
        <w:rPr>
          <w:b/>
          <w:noProof/>
        </w:rPr>
        <w:tab/>
      </w:r>
      <w:r w:rsidRPr="00D84E10">
        <w:rPr>
          <w:b/>
          <w:bCs/>
          <w:noProof/>
        </w:rPr>
        <w:t>9</w:t>
      </w:r>
    </w:p>
    <w:p w:rsidR="00D84E10" w:rsidRPr="00D84E10" w:rsidRDefault="00D84E10">
      <w:pPr>
        <w:pStyle w:val="Index1"/>
        <w:tabs>
          <w:tab w:val="right" w:leader="dot" w:pos="2798"/>
        </w:tabs>
        <w:rPr>
          <w:b/>
          <w:bCs/>
          <w:noProof/>
        </w:rPr>
      </w:pPr>
      <w:r w:rsidRPr="00D84E10">
        <w:rPr>
          <w:b/>
          <w:noProof/>
        </w:rPr>
        <w:t>S. 133</w:t>
      </w:r>
      <w:r w:rsidRPr="00D84E10">
        <w:rPr>
          <w:b/>
          <w:noProof/>
        </w:rPr>
        <w:tab/>
      </w:r>
      <w:r w:rsidRPr="00D84E10">
        <w:rPr>
          <w:b/>
          <w:bCs/>
          <w:noProof/>
        </w:rPr>
        <w:t>21</w:t>
      </w:r>
    </w:p>
    <w:p w:rsidR="00D84E10" w:rsidRPr="00D84E10" w:rsidRDefault="00D84E10">
      <w:pPr>
        <w:pStyle w:val="Index1"/>
        <w:tabs>
          <w:tab w:val="right" w:leader="dot" w:pos="2798"/>
        </w:tabs>
        <w:rPr>
          <w:b/>
          <w:bCs/>
          <w:noProof/>
        </w:rPr>
      </w:pPr>
      <w:r w:rsidRPr="00D84E10">
        <w:rPr>
          <w:b/>
          <w:noProof/>
        </w:rPr>
        <w:t>S. 141</w:t>
      </w:r>
      <w:r w:rsidRPr="00D84E10">
        <w:rPr>
          <w:b/>
          <w:noProof/>
        </w:rPr>
        <w:tab/>
      </w:r>
      <w:r w:rsidRPr="00D84E10">
        <w:rPr>
          <w:b/>
          <w:bCs/>
          <w:noProof/>
        </w:rPr>
        <w:t>29</w:t>
      </w:r>
    </w:p>
    <w:p w:rsidR="00D84E10" w:rsidRPr="00D84E10" w:rsidRDefault="00D84E10">
      <w:pPr>
        <w:pStyle w:val="Index1"/>
        <w:tabs>
          <w:tab w:val="right" w:leader="dot" w:pos="2798"/>
        </w:tabs>
        <w:rPr>
          <w:b/>
          <w:bCs/>
          <w:noProof/>
        </w:rPr>
      </w:pPr>
      <w:r w:rsidRPr="00D84E10">
        <w:rPr>
          <w:b/>
          <w:noProof/>
        </w:rPr>
        <w:t>S. 202</w:t>
      </w:r>
      <w:r w:rsidRPr="00D84E10">
        <w:rPr>
          <w:b/>
          <w:noProof/>
        </w:rPr>
        <w:tab/>
      </w:r>
      <w:r w:rsidRPr="00D84E10">
        <w:rPr>
          <w:b/>
          <w:bCs/>
          <w:noProof/>
        </w:rPr>
        <w:t>5</w:t>
      </w:r>
    </w:p>
    <w:p w:rsidR="00D84E10" w:rsidRPr="00D84E10" w:rsidRDefault="00D84E10">
      <w:pPr>
        <w:pStyle w:val="Index1"/>
        <w:tabs>
          <w:tab w:val="right" w:leader="dot" w:pos="2798"/>
        </w:tabs>
        <w:rPr>
          <w:b/>
          <w:bCs/>
          <w:noProof/>
        </w:rPr>
      </w:pPr>
      <w:r w:rsidRPr="00D84E10">
        <w:rPr>
          <w:b/>
          <w:noProof/>
        </w:rPr>
        <w:t>S. 230</w:t>
      </w:r>
      <w:r w:rsidRPr="00D84E10">
        <w:rPr>
          <w:b/>
          <w:noProof/>
        </w:rPr>
        <w:tab/>
      </w:r>
      <w:r w:rsidRPr="00D84E10">
        <w:rPr>
          <w:b/>
          <w:bCs/>
          <w:noProof/>
        </w:rPr>
        <w:t>12</w:t>
      </w:r>
    </w:p>
    <w:p w:rsidR="00D84E10" w:rsidRPr="00D84E10" w:rsidRDefault="00D84E10">
      <w:pPr>
        <w:pStyle w:val="Index1"/>
        <w:tabs>
          <w:tab w:val="right" w:leader="dot" w:pos="2798"/>
        </w:tabs>
        <w:rPr>
          <w:b/>
          <w:bCs/>
          <w:noProof/>
        </w:rPr>
      </w:pPr>
      <w:r w:rsidRPr="00D84E10">
        <w:rPr>
          <w:b/>
          <w:noProof/>
        </w:rPr>
        <w:t>S. 245</w:t>
      </w:r>
      <w:r w:rsidRPr="00D84E10">
        <w:rPr>
          <w:b/>
          <w:noProof/>
        </w:rPr>
        <w:tab/>
      </w:r>
      <w:r w:rsidRPr="00D84E10">
        <w:rPr>
          <w:b/>
          <w:bCs/>
          <w:noProof/>
        </w:rPr>
        <w:t>10</w:t>
      </w:r>
    </w:p>
    <w:p w:rsidR="00D84E10" w:rsidRPr="00D84E10" w:rsidRDefault="00D84E10">
      <w:pPr>
        <w:pStyle w:val="Index1"/>
        <w:tabs>
          <w:tab w:val="right" w:leader="dot" w:pos="2798"/>
        </w:tabs>
        <w:rPr>
          <w:b/>
          <w:bCs/>
          <w:noProof/>
        </w:rPr>
      </w:pPr>
      <w:r w:rsidRPr="00D84E10">
        <w:rPr>
          <w:b/>
          <w:noProof/>
        </w:rPr>
        <w:t>S. 376</w:t>
      </w:r>
      <w:r w:rsidRPr="00D84E10">
        <w:rPr>
          <w:b/>
          <w:noProof/>
        </w:rPr>
        <w:tab/>
      </w:r>
      <w:r w:rsidRPr="00D84E10">
        <w:rPr>
          <w:b/>
          <w:bCs/>
          <w:noProof/>
        </w:rPr>
        <w:t>7</w:t>
      </w:r>
    </w:p>
    <w:p w:rsidR="00D84E10" w:rsidRPr="00D84E10" w:rsidRDefault="00D84E10">
      <w:pPr>
        <w:pStyle w:val="Index1"/>
        <w:tabs>
          <w:tab w:val="right" w:leader="dot" w:pos="2798"/>
        </w:tabs>
        <w:rPr>
          <w:b/>
          <w:bCs/>
          <w:noProof/>
        </w:rPr>
      </w:pPr>
      <w:r w:rsidRPr="00D84E10">
        <w:rPr>
          <w:b/>
          <w:noProof/>
        </w:rPr>
        <w:t>S. 401</w:t>
      </w:r>
      <w:r w:rsidRPr="00D84E10">
        <w:rPr>
          <w:b/>
          <w:noProof/>
        </w:rPr>
        <w:tab/>
      </w:r>
      <w:r w:rsidRPr="00D84E10">
        <w:rPr>
          <w:b/>
          <w:bCs/>
          <w:noProof/>
        </w:rPr>
        <w:t>5</w:t>
      </w:r>
    </w:p>
    <w:p w:rsidR="00D84E10" w:rsidRPr="00D84E10" w:rsidRDefault="00D84E10">
      <w:pPr>
        <w:pStyle w:val="Index1"/>
        <w:tabs>
          <w:tab w:val="right" w:leader="dot" w:pos="2798"/>
        </w:tabs>
        <w:rPr>
          <w:b/>
          <w:bCs/>
          <w:noProof/>
        </w:rPr>
      </w:pPr>
      <w:r w:rsidRPr="00D84E10">
        <w:rPr>
          <w:rFonts w:eastAsia="Calibri"/>
          <w:b/>
          <w:noProof/>
        </w:rPr>
        <w:t>S. 448</w:t>
      </w:r>
      <w:r w:rsidRPr="00D84E10">
        <w:rPr>
          <w:b/>
          <w:noProof/>
        </w:rPr>
        <w:tab/>
      </w:r>
      <w:r w:rsidRPr="00D84E10">
        <w:rPr>
          <w:b/>
          <w:bCs/>
          <w:noProof/>
        </w:rPr>
        <w:t>3</w:t>
      </w:r>
    </w:p>
    <w:p w:rsidR="00D84E10" w:rsidRPr="00D84E10" w:rsidRDefault="00D84E10">
      <w:pPr>
        <w:pStyle w:val="Index1"/>
        <w:tabs>
          <w:tab w:val="right" w:leader="dot" w:pos="2798"/>
        </w:tabs>
        <w:rPr>
          <w:b/>
          <w:bCs/>
          <w:noProof/>
        </w:rPr>
      </w:pPr>
      <w:r w:rsidRPr="00D84E10">
        <w:rPr>
          <w:b/>
          <w:noProof/>
        </w:rPr>
        <w:t>S. 458</w:t>
      </w:r>
      <w:r w:rsidRPr="00D84E10">
        <w:rPr>
          <w:b/>
          <w:noProof/>
        </w:rPr>
        <w:tab/>
      </w:r>
      <w:r w:rsidRPr="00D84E10">
        <w:rPr>
          <w:b/>
          <w:bCs/>
          <w:noProof/>
        </w:rPr>
        <w:t>6</w:t>
      </w:r>
    </w:p>
    <w:p w:rsidR="00D84E10" w:rsidRPr="00D84E10" w:rsidRDefault="00D84E10">
      <w:pPr>
        <w:pStyle w:val="Index1"/>
        <w:tabs>
          <w:tab w:val="right" w:leader="dot" w:pos="2798"/>
        </w:tabs>
        <w:rPr>
          <w:b/>
          <w:bCs/>
          <w:noProof/>
        </w:rPr>
      </w:pPr>
      <w:r w:rsidRPr="00D84E10">
        <w:rPr>
          <w:b/>
          <w:noProof/>
        </w:rPr>
        <w:t>S. 460</w:t>
      </w:r>
      <w:r w:rsidRPr="00D84E10">
        <w:rPr>
          <w:b/>
          <w:noProof/>
        </w:rPr>
        <w:tab/>
      </w:r>
      <w:r w:rsidRPr="00D84E10">
        <w:rPr>
          <w:b/>
          <w:bCs/>
          <w:noProof/>
        </w:rPr>
        <w:t>16</w:t>
      </w:r>
    </w:p>
    <w:p w:rsidR="00D84E10" w:rsidRPr="00D84E10" w:rsidRDefault="00D84E10">
      <w:pPr>
        <w:pStyle w:val="Index1"/>
        <w:tabs>
          <w:tab w:val="right" w:leader="dot" w:pos="2798"/>
        </w:tabs>
        <w:rPr>
          <w:b/>
          <w:bCs/>
          <w:noProof/>
        </w:rPr>
      </w:pPr>
      <w:r w:rsidRPr="00D84E10">
        <w:rPr>
          <w:b/>
          <w:noProof/>
        </w:rPr>
        <w:t>S. 591</w:t>
      </w:r>
      <w:r w:rsidRPr="00D84E10">
        <w:rPr>
          <w:b/>
          <w:noProof/>
        </w:rPr>
        <w:tab/>
      </w:r>
      <w:r w:rsidRPr="00D84E10">
        <w:rPr>
          <w:b/>
          <w:bCs/>
          <w:noProof/>
        </w:rPr>
        <w:t>13</w:t>
      </w:r>
    </w:p>
    <w:p w:rsidR="00D84E10" w:rsidRPr="00D84E10" w:rsidRDefault="00D84E10">
      <w:pPr>
        <w:pStyle w:val="Index1"/>
        <w:tabs>
          <w:tab w:val="right" w:leader="dot" w:pos="2798"/>
        </w:tabs>
        <w:rPr>
          <w:b/>
          <w:bCs/>
          <w:noProof/>
        </w:rPr>
      </w:pPr>
      <w:r w:rsidRPr="00D84E10">
        <w:rPr>
          <w:b/>
          <w:noProof/>
        </w:rPr>
        <w:t>S. 595</w:t>
      </w:r>
      <w:r w:rsidRPr="00D84E10">
        <w:rPr>
          <w:b/>
          <w:noProof/>
        </w:rPr>
        <w:tab/>
      </w:r>
      <w:r w:rsidRPr="00D84E10">
        <w:rPr>
          <w:b/>
          <w:bCs/>
          <w:noProof/>
        </w:rPr>
        <w:t>9</w:t>
      </w:r>
    </w:p>
    <w:p w:rsidR="00D84E10" w:rsidRPr="00D84E10" w:rsidRDefault="00D84E10">
      <w:pPr>
        <w:pStyle w:val="Index1"/>
        <w:tabs>
          <w:tab w:val="right" w:leader="dot" w:pos="2798"/>
        </w:tabs>
        <w:rPr>
          <w:b/>
          <w:bCs/>
          <w:noProof/>
        </w:rPr>
      </w:pPr>
      <w:r w:rsidRPr="00D84E10">
        <w:rPr>
          <w:b/>
          <w:noProof/>
        </w:rPr>
        <w:t>S. 614</w:t>
      </w:r>
      <w:r w:rsidRPr="00D84E10">
        <w:rPr>
          <w:b/>
          <w:noProof/>
        </w:rPr>
        <w:tab/>
      </w:r>
      <w:r w:rsidRPr="00D84E10">
        <w:rPr>
          <w:b/>
          <w:bCs/>
          <w:noProof/>
        </w:rPr>
        <w:t>10</w:t>
      </w:r>
    </w:p>
    <w:p w:rsidR="00D84E10" w:rsidRPr="00D84E10" w:rsidRDefault="00D84E10">
      <w:pPr>
        <w:pStyle w:val="Index1"/>
        <w:tabs>
          <w:tab w:val="right" w:leader="dot" w:pos="2798"/>
        </w:tabs>
        <w:rPr>
          <w:b/>
          <w:bCs/>
          <w:noProof/>
        </w:rPr>
      </w:pPr>
      <w:r w:rsidRPr="00D84E10">
        <w:rPr>
          <w:b/>
          <w:noProof/>
        </w:rPr>
        <w:t>S. 712</w:t>
      </w:r>
      <w:r w:rsidRPr="00D84E10">
        <w:rPr>
          <w:b/>
          <w:noProof/>
        </w:rPr>
        <w:tab/>
      </w:r>
      <w:r w:rsidRPr="00D84E10">
        <w:rPr>
          <w:b/>
          <w:bCs/>
          <w:noProof/>
        </w:rPr>
        <w:t>15</w:t>
      </w:r>
    </w:p>
    <w:p w:rsidR="00D84E10" w:rsidRPr="00D84E10" w:rsidRDefault="00D84E10">
      <w:pPr>
        <w:pStyle w:val="Index1"/>
        <w:tabs>
          <w:tab w:val="right" w:leader="dot" w:pos="2798"/>
        </w:tabs>
        <w:rPr>
          <w:b/>
          <w:bCs/>
          <w:noProof/>
        </w:rPr>
      </w:pPr>
      <w:r w:rsidRPr="00D84E10">
        <w:rPr>
          <w:b/>
          <w:noProof/>
        </w:rPr>
        <w:t>S. 812</w:t>
      </w:r>
      <w:r w:rsidRPr="00D84E10">
        <w:rPr>
          <w:b/>
          <w:noProof/>
        </w:rPr>
        <w:tab/>
      </w:r>
      <w:r w:rsidRPr="00D84E10">
        <w:rPr>
          <w:b/>
          <w:bCs/>
          <w:noProof/>
        </w:rPr>
        <w:t>24</w:t>
      </w:r>
    </w:p>
    <w:p w:rsidR="00D84E10" w:rsidRPr="00D84E10" w:rsidRDefault="00D84E10">
      <w:pPr>
        <w:pStyle w:val="Index1"/>
        <w:tabs>
          <w:tab w:val="right" w:leader="dot" w:pos="2798"/>
        </w:tabs>
        <w:rPr>
          <w:b/>
          <w:bCs/>
          <w:noProof/>
        </w:rPr>
      </w:pPr>
      <w:r w:rsidRPr="00D84E10">
        <w:rPr>
          <w:b/>
          <w:noProof/>
        </w:rPr>
        <w:t>S. 838</w:t>
      </w:r>
      <w:r w:rsidRPr="00D84E10">
        <w:rPr>
          <w:b/>
          <w:noProof/>
        </w:rPr>
        <w:tab/>
      </w:r>
      <w:r w:rsidRPr="00D84E10">
        <w:rPr>
          <w:b/>
          <w:bCs/>
          <w:noProof/>
        </w:rPr>
        <w:t>27</w:t>
      </w:r>
    </w:p>
    <w:p w:rsidR="00D84E10" w:rsidRPr="00D84E10" w:rsidRDefault="00D84E10">
      <w:pPr>
        <w:pStyle w:val="Index1"/>
        <w:tabs>
          <w:tab w:val="right" w:leader="dot" w:pos="2798"/>
        </w:tabs>
        <w:rPr>
          <w:b/>
          <w:bCs/>
          <w:noProof/>
        </w:rPr>
      </w:pPr>
      <w:r w:rsidRPr="00D84E10">
        <w:rPr>
          <w:b/>
          <w:noProof/>
        </w:rPr>
        <w:t>S. 887</w:t>
      </w:r>
      <w:r w:rsidRPr="00D84E10">
        <w:rPr>
          <w:b/>
          <w:noProof/>
        </w:rPr>
        <w:tab/>
      </w:r>
      <w:r w:rsidRPr="00D84E10">
        <w:rPr>
          <w:b/>
          <w:bCs/>
          <w:noProof/>
        </w:rPr>
        <w:t>21</w:t>
      </w:r>
    </w:p>
    <w:p w:rsidR="00D84E10" w:rsidRPr="00D84E10" w:rsidRDefault="00D84E10">
      <w:pPr>
        <w:pStyle w:val="Index1"/>
        <w:tabs>
          <w:tab w:val="right" w:leader="dot" w:pos="2798"/>
        </w:tabs>
        <w:rPr>
          <w:b/>
          <w:bCs/>
          <w:noProof/>
        </w:rPr>
      </w:pPr>
      <w:r w:rsidRPr="00D84E10">
        <w:rPr>
          <w:b/>
          <w:noProof/>
        </w:rPr>
        <w:t>S. 992</w:t>
      </w:r>
      <w:r w:rsidRPr="00D84E10">
        <w:rPr>
          <w:b/>
          <w:noProof/>
        </w:rPr>
        <w:tab/>
      </w:r>
      <w:r w:rsidRPr="00D84E10">
        <w:rPr>
          <w:b/>
          <w:bCs/>
          <w:noProof/>
        </w:rPr>
        <w:t>27</w:t>
      </w:r>
    </w:p>
    <w:p w:rsidR="00D84E10" w:rsidRPr="00D84E10" w:rsidRDefault="00D84E10">
      <w:pPr>
        <w:pStyle w:val="Index1"/>
        <w:tabs>
          <w:tab w:val="right" w:leader="dot" w:pos="2798"/>
        </w:tabs>
        <w:rPr>
          <w:b/>
          <w:bCs/>
          <w:noProof/>
        </w:rPr>
      </w:pPr>
      <w:r w:rsidRPr="00D84E10">
        <w:rPr>
          <w:b/>
          <w:noProof/>
        </w:rPr>
        <w:t>S. 1011</w:t>
      </w:r>
      <w:r w:rsidRPr="00D84E10">
        <w:rPr>
          <w:b/>
          <w:noProof/>
        </w:rPr>
        <w:tab/>
      </w:r>
      <w:r w:rsidRPr="00D84E10">
        <w:rPr>
          <w:b/>
          <w:bCs/>
          <w:noProof/>
        </w:rPr>
        <w:t>27</w:t>
      </w:r>
    </w:p>
    <w:p w:rsidR="00D84E10" w:rsidRPr="00D84E10" w:rsidRDefault="00D84E10">
      <w:pPr>
        <w:pStyle w:val="Index1"/>
        <w:tabs>
          <w:tab w:val="right" w:leader="dot" w:pos="2798"/>
        </w:tabs>
        <w:rPr>
          <w:b/>
          <w:bCs/>
          <w:noProof/>
        </w:rPr>
      </w:pPr>
      <w:r w:rsidRPr="00D84E10">
        <w:rPr>
          <w:b/>
          <w:noProof/>
        </w:rPr>
        <w:t>S. 1021</w:t>
      </w:r>
      <w:r w:rsidRPr="00D84E10">
        <w:rPr>
          <w:b/>
          <w:noProof/>
        </w:rPr>
        <w:tab/>
      </w:r>
      <w:r w:rsidRPr="00D84E10">
        <w:rPr>
          <w:b/>
          <w:bCs/>
          <w:noProof/>
        </w:rPr>
        <w:t>3</w:t>
      </w:r>
    </w:p>
    <w:p w:rsidR="00D84E10" w:rsidRPr="00D84E10" w:rsidRDefault="00D84E10">
      <w:pPr>
        <w:pStyle w:val="Index1"/>
        <w:tabs>
          <w:tab w:val="right" w:leader="dot" w:pos="2798"/>
        </w:tabs>
        <w:rPr>
          <w:b/>
          <w:bCs/>
          <w:noProof/>
        </w:rPr>
      </w:pPr>
      <w:r w:rsidRPr="00D84E10">
        <w:rPr>
          <w:b/>
          <w:noProof/>
        </w:rPr>
        <w:t>S. 1025</w:t>
      </w:r>
      <w:r w:rsidRPr="00D84E10">
        <w:rPr>
          <w:b/>
          <w:noProof/>
        </w:rPr>
        <w:tab/>
      </w:r>
      <w:r w:rsidRPr="00D84E10">
        <w:rPr>
          <w:b/>
          <w:bCs/>
          <w:noProof/>
        </w:rPr>
        <w:t>28</w:t>
      </w:r>
    </w:p>
    <w:p w:rsidR="00D84E10" w:rsidRPr="00D84E10" w:rsidRDefault="00D84E10">
      <w:pPr>
        <w:pStyle w:val="Index1"/>
        <w:tabs>
          <w:tab w:val="right" w:leader="dot" w:pos="2798"/>
        </w:tabs>
        <w:rPr>
          <w:b/>
          <w:bCs/>
          <w:noProof/>
        </w:rPr>
      </w:pPr>
      <w:r w:rsidRPr="00D84E10">
        <w:rPr>
          <w:b/>
          <w:noProof/>
        </w:rPr>
        <w:t>S. 1034</w:t>
      </w:r>
      <w:r w:rsidRPr="00D84E10">
        <w:rPr>
          <w:b/>
          <w:noProof/>
        </w:rPr>
        <w:tab/>
      </w:r>
      <w:r w:rsidRPr="00D84E10">
        <w:rPr>
          <w:b/>
          <w:bCs/>
          <w:noProof/>
        </w:rPr>
        <w:t>28</w:t>
      </w:r>
    </w:p>
    <w:p w:rsidR="00D84E10" w:rsidRPr="00D84E10" w:rsidRDefault="00D84E10">
      <w:pPr>
        <w:pStyle w:val="Index1"/>
        <w:tabs>
          <w:tab w:val="right" w:leader="dot" w:pos="2798"/>
        </w:tabs>
        <w:rPr>
          <w:b/>
          <w:bCs/>
          <w:noProof/>
        </w:rPr>
      </w:pPr>
      <w:r w:rsidRPr="00D84E10">
        <w:rPr>
          <w:b/>
          <w:noProof/>
        </w:rPr>
        <w:t>S. 1076</w:t>
      </w:r>
      <w:r w:rsidRPr="00D84E10">
        <w:rPr>
          <w:b/>
          <w:noProof/>
        </w:rPr>
        <w:tab/>
      </w:r>
      <w:r w:rsidRPr="00D84E10">
        <w:rPr>
          <w:b/>
          <w:bCs/>
          <w:noProof/>
        </w:rPr>
        <w:t>19</w:t>
      </w:r>
    </w:p>
    <w:p w:rsidR="00D84E10" w:rsidRPr="00D84E10" w:rsidRDefault="00D84E10">
      <w:pPr>
        <w:pStyle w:val="Index1"/>
        <w:tabs>
          <w:tab w:val="right" w:leader="dot" w:pos="2798"/>
        </w:tabs>
        <w:rPr>
          <w:b/>
          <w:bCs/>
          <w:noProof/>
        </w:rPr>
      </w:pPr>
      <w:r w:rsidRPr="00D84E10">
        <w:rPr>
          <w:b/>
          <w:noProof/>
        </w:rPr>
        <w:t>S. 1079</w:t>
      </w:r>
      <w:r w:rsidRPr="00D84E10">
        <w:rPr>
          <w:b/>
          <w:noProof/>
        </w:rPr>
        <w:tab/>
      </w:r>
      <w:r w:rsidRPr="00D84E10">
        <w:rPr>
          <w:b/>
          <w:bCs/>
          <w:noProof/>
        </w:rPr>
        <w:t>19</w:t>
      </w:r>
    </w:p>
    <w:p w:rsidR="00D84E10" w:rsidRPr="00D84E10" w:rsidRDefault="00D84E10">
      <w:pPr>
        <w:pStyle w:val="Index1"/>
        <w:tabs>
          <w:tab w:val="right" w:leader="dot" w:pos="2798"/>
        </w:tabs>
        <w:rPr>
          <w:b/>
          <w:bCs/>
          <w:noProof/>
        </w:rPr>
      </w:pPr>
      <w:r w:rsidRPr="00D84E10">
        <w:rPr>
          <w:b/>
          <w:noProof/>
        </w:rPr>
        <w:t>S. 1080</w:t>
      </w:r>
      <w:r w:rsidRPr="00D84E10">
        <w:rPr>
          <w:b/>
          <w:noProof/>
        </w:rPr>
        <w:tab/>
      </w:r>
      <w:r w:rsidRPr="00D84E10">
        <w:rPr>
          <w:b/>
          <w:bCs/>
          <w:noProof/>
        </w:rPr>
        <w:t>20</w:t>
      </w:r>
    </w:p>
    <w:p w:rsidR="00D84E10" w:rsidRPr="00D84E10" w:rsidRDefault="00D84E10">
      <w:pPr>
        <w:pStyle w:val="Index1"/>
        <w:tabs>
          <w:tab w:val="right" w:leader="dot" w:pos="2798"/>
        </w:tabs>
        <w:rPr>
          <w:b/>
          <w:bCs/>
          <w:noProof/>
        </w:rPr>
      </w:pPr>
      <w:r w:rsidRPr="00D84E10">
        <w:rPr>
          <w:b/>
          <w:noProof/>
        </w:rPr>
        <w:t>S. 1081</w:t>
      </w:r>
      <w:r w:rsidRPr="00D84E10">
        <w:rPr>
          <w:b/>
          <w:noProof/>
        </w:rPr>
        <w:tab/>
      </w:r>
      <w:r w:rsidRPr="00D84E10">
        <w:rPr>
          <w:b/>
          <w:bCs/>
          <w:noProof/>
        </w:rPr>
        <w:t>20</w:t>
      </w:r>
    </w:p>
    <w:p w:rsidR="00D84E10" w:rsidRPr="00D84E10" w:rsidRDefault="00D84E10">
      <w:pPr>
        <w:pStyle w:val="Index1"/>
        <w:tabs>
          <w:tab w:val="right" w:leader="dot" w:pos="2798"/>
        </w:tabs>
        <w:rPr>
          <w:b/>
          <w:bCs/>
          <w:noProof/>
        </w:rPr>
      </w:pPr>
      <w:r w:rsidRPr="00D84E10">
        <w:rPr>
          <w:b/>
          <w:noProof/>
        </w:rPr>
        <w:t>S. 1082</w:t>
      </w:r>
      <w:r w:rsidRPr="00D84E10">
        <w:rPr>
          <w:b/>
          <w:noProof/>
        </w:rPr>
        <w:tab/>
      </w:r>
      <w:r w:rsidRPr="00D84E10">
        <w:rPr>
          <w:b/>
          <w:bCs/>
          <w:noProof/>
        </w:rPr>
        <w:t>20</w:t>
      </w:r>
    </w:p>
    <w:p w:rsidR="00D84E10" w:rsidRPr="00D84E10" w:rsidRDefault="00D84E10">
      <w:pPr>
        <w:pStyle w:val="Index1"/>
        <w:tabs>
          <w:tab w:val="right" w:leader="dot" w:pos="2798"/>
        </w:tabs>
        <w:rPr>
          <w:b/>
          <w:bCs/>
          <w:noProof/>
        </w:rPr>
      </w:pPr>
      <w:r w:rsidRPr="00D84E10">
        <w:rPr>
          <w:b/>
          <w:noProof/>
        </w:rPr>
        <w:t>S. 1083</w:t>
      </w:r>
      <w:r w:rsidRPr="00D84E10">
        <w:rPr>
          <w:b/>
          <w:noProof/>
        </w:rPr>
        <w:tab/>
      </w:r>
      <w:r w:rsidRPr="00D84E10">
        <w:rPr>
          <w:b/>
          <w:bCs/>
          <w:noProof/>
        </w:rPr>
        <w:t>20</w:t>
      </w:r>
    </w:p>
    <w:p w:rsidR="00D84E10" w:rsidRPr="00D84E10" w:rsidRDefault="00D84E10">
      <w:pPr>
        <w:pStyle w:val="Index1"/>
        <w:tabs>
          <w:tab w:val="right" w:leader="dot" w:pos="2798"/>
        </w:tabs>
        <w:rPr>
          <w:b/>
          <w:bCs/>
          <w:noProof/>
        </w:rPr>
      </w:pPr>
      <w:r w:rsidRPr="00D84E10">
        <w:rPr>
          <w:b/>
          <w:noProof/>
        </w:rPr>
        <w:t>S. 1084</w:t>
      </w:r>
      <w:r w:rsidRPr="00D84E10">
        <w:rPr>
          <w:b/>
          <w:noProof/>
        </w:rPr>
        <w:tab/>
      </w:r>
      <w:r w:rsidRPr="00D84E10">
        <w:rPr>
          <w:b/>
          <w:bCs/>
          <w:noProof/>
        </w:rPr>
        <w:t>21</w:t>
      </w:r>
    </w:p>
    <w:p w:rsidR="00D84E10" w:rsidRDefault="00D84E10">
      <w:pPr>
        <w:pStyle w:val="Index1"/>
        <w:tabs>
          <w:tab w:val="right" w:leader="dot" w:pos="2798"/>
        </w:tabs>
        <w:rPr>
          <w:b/>
          <w:bCs/>
          <w:noProof/>
        </w:rPr>
      </w:pPr>
      <w:r w:rsidRPr="00D84E10">
        <w:rPr>
          <w:b/>
          <w:noProof/>
        </w:rPr>
        <w:t>S. 1101</w:t>
      </w:r>
      <w:r w:rsidRPr="00D84E10">
        <w:rPr>
          <w:b/>
          <w:noProof/>
        </w:rPr>
        <w:tab/>
      </w:r>
      <w:r w:rsidRPr="00D84E10">
        <w:rPr>
          <w:b/>
          <w:bCs/>
          <w:noProof/>
        </w:rPr>
        <w:t>1</w:t>
      </w:r>
    </w:p>
    <w:p w:rsidR="00D84E10" w:rsidRDefault="00D84E10" w:rsidP="00D84E10"/>
    <w:p w:rsidR="00D84E10" w:rsidRPr="00D84E10" w:rsidRDefault="00D84E10" w:rsidP="00D84E10"/>
    <w:p w:rsidR="00D84E10" w:rsidRPr="00D84E10" w:rsidRDefault="00D84E10">
      <w:pPr>
        <w:pStyle w:val="Index1"/>
        <w:tabs>
          <w:tab w:val="right" w:leader="dot" w:pos="2798"/>
        </w:tabs>
        <w:rPr>
          <w:b/>
          <w:bCs/>
          <w:noProof/>
        </w:rPr>
      </w:pPr>
      <w:r w:rsidRPr="00D84E10">
        <w:rPr>
          <w:b/>
          <w:noProof/>
        </w:rPr>
        <w:t>H. 3055</w:t>
      </w:r>
      <w:r w:rsidRPr="00D84E10">
        <w:rPr>
          <w:b/>
          <w:noProof/>
        </w:rPr>
        <w:tab/>
      </w:r>
      <w:r w:rsidRPr="00D84E10">
        <w:rPr>
          <w:b/>
          <w:bCs/>
          <w:noProof/>
        </w:rPr>
        <w:t>18</w:t>
      </w:r>
    </w:p>
    <w:p w:rsidR="00D84E10" w:rsidRPr="00D84E10" w:rsidRDefault="00D84E10">
      <w:pPr>
        <w:pStyle w:val="Index1"/>
        <w:tabs>
          <w:tab w:val="right" w:leader="dot" w:pos="2798"/>
        </w:tabs>
        <w:rPr>
          <w:b/>
          <w:bCs/>
          <w:noProof/>
        </w:rPr>
      </w:pPr>
      <w:r w:rsidRPr="00D84E10">
        <w:rPr>
          <w:b/>
          <w:noProof/>
        </w:rPr>
        <w:t>H. 3126</w:t>
      </w:r>
      <w:r w:rsidRPr="00D84E10">
        <w:rPr>
          <w:b/>
          <w:noProof/>
        </w:rPr>
        <w:tab/>
      </w:r>
      <w:r w:rsidRPr="00D84E10">
        <w:rPr>
          <w:b/>
          <w:bCs/>
          <w:noProof/>
        </w:rPr>
        <w:t>23</w:t>
      </w:r>
    </w:p>
    <w:p w:rsidR="00D84E10" w:rsidRPr="00D84E10" w:rsidRDefault="00D84E10">
      <w:pPr>
        <w:pStyle w:val="Index1"/>
        <w:tabs>
          <w:tab w:val="right" w:leader="dot" w:pos="2798"/>
        </w:tabs>
        <w:rPr>
          <w:b/>
          <w:bCs/>
          <w:noProof/>
        </w:rPr>
      </w:pPr>
      <w:r w:rsidRPr="00D84E10">
        <w:rPr>
          <w:b/>
          <w:noProof/>
        </w:rPr>
        <w:t>H. 3205</w:t>
      </w:r>
      <w:r w:rsidRPr="00D84E10">
        <w:rPr>
          <w:b/>
          <w:noProof/>
        </w:rPr>
        <w:tab/>
      </w:r>
      <w:r w:rsidRPr="00D84E10">
        <w:rPr>
          <w:b/>
          <w:bCs/>
          <w:noProof/>
        </w:rPr>
        <w:t>4</w:t>
      </w:r>
    </w:p>
    <w:p w:rsidR="00D84E10" w:rsidRPr="00D84E10" w:rsidRDefault="00D84E10">
      <w:pPr>
        <w:pStyle w:val="Index1"/>
        <w:tabs>
          <w:tab w:val="right" w:leader="dot" w:pos="2798"/>
        </w:tabs>
        <w:rPr>
          <w:b/>
          <w:bCs/>
          <w:noProof/>
        </w:rPr>
      </w:pPr>
      <w:r w:rsidRPr="00D84E10">
        <w:rPr>
          <w:b/>
          <w:noProof/>
        </w:rPr>
        <w:t>H. 3243</w:t>
      </w:r>
      <w:r w:rsidRPr="00D84E10">
        <w:rPr>
          <w:b/>
          <w:noProof/>
        </w:rPr>
        <w:tab/>
      </w:r>
      <w:r w:rsidRPr="00D84E10">
        <w:rPr>
          <w:b/>
          <w:bCs/>
          <w:noProof/>
        </w:rPr>
        <w:t>14</w:t>
      </w:r>
    </w:p>
    <w:p w:rsidR="00D84E10" w:rsidRPr="00D84E10" w:rsidRDefault="00D84E10">
      <w:pPr>
        <w:pStyle w:val="Index1"/>
        <w:tabs>
          <w:tab w:val="right" w:leader="dot" w:pos="2798"/>
        </w:tabs>
        <w:rPr>
          <w:b/>
          <w:bCs/>
          <w:noProof/>
        </w:rPr>
      </w:pPr>
      <w:r w:rsidRPr="00D84E10">
        <w:rPr>
          <w:b/>
          <w:noProof/>
        </w:rPr>
        <w:t>H. 3262</w:t>
      </w:r>
      <w:r w:rsidRPr="00D84E10">
        <w:rPr>
          <w:b/>
          <w:noProof/>
        </w:rPr>
        <w:tab/>
      </w:r>
      <w:r w:rsidRPr="00D84E10">
        <w:rPr>
          <w:b/>
          <w:bCs/>
          <w:noProof/>
        </w:rPr>
        <w:t>10</w:t>
      </w:r>
    </w:p>
    <w:p w:rsidR="00D84E10" w:rsidRPr="00D84E10" w:rsidRDefault="00D84E10">
      <w:pPr>
        <w:pStyle w:val="Index1"/>
        <w:tabs>
          <w:tab w:val="right" w:leader="dot" w:pos="2798"/>
        </w:tabs>
        <w:rPr>
          <w:b/>
          <w:bCs/>
          <w:noProof/>
        </w:rPr>
      </w:pPr>
      <w:r w:rsidRPr="00D84E10">
        <w:rPr>
          <w:b/>
          <w:noProof/>
        </w:rPr>
        <w:t>H. 3466</w:t>
      </w:r>
      <w:r w:rsidRPr="00D84E10">
        <w:rPr>
          <w:b/>
          <w:noProof/>
        </w:rPr>
        <w:tab/>
      </w:r>
      <w:r w:rsidRPr="00D84E10">
        <w:rPr>
          <w:b/>
          <w:bCs/>
          <w:noProof/>
        </w:rPr>
        <w:t>15</w:t>
      </w:r>
    </w:p>
    <w:p w:rsidR="00D84E10" w:rsidRPr="00D84E10" w:rsidRDefault="00D84E10">
      <w:pPr>
        <w:pStyle w:val="Index1"/>
        <w:tabs>
          <w:tab w:val="right" w:leader="dot" w:pos="2798"/>
        </w:tabs>
        <w:rPr>
          <w:b/>
          <w:bCs/>
          <w:noProof/>
        </w:rPr>
      </w:pPr>
      <w:r w:rsidRPr="00D84E10">
        <w:rPr>
          <w:b/>
          <w:noProof/>
        </w:rPr>
        <w:t>H. 3575</w:t>
      </w:r>
      <w:r w:rsidRPr="00D84E10">
        <w:rPr>
          <w:b/>
          <w:noProof/>
        </w:rPr>
        <w:tab/>
      </w:r>
      <w:r w:rsidRPr="00D84E10">
        <w:rPr>
          <w:b/>
          <w:bCs/>
          <w:noProof/>
        </w:rPr>
        <w:t>13</w:t>
      </w:r>
    </w:p>
    <w:p w:rsidR="00D84E10" w:rsidRPr="00D84E10" w:rsidRDefault="00D84E10">
      <w:pPr>
        <w:pStyle w:val="Index1"/>
        <w:tabs>
          <w:tab w:val="right" w:leader="dot" w:pos="2798"/>
        </w:tabs>
        <w:rPr>
          <w:b/>
          <w:bCs/>
          <w:noProof/>
        </w:rPr>
      </w:pPr>
      <w:r w:rsidRPr="00D84E10">
        <w:rPr>
          <w:b/>
          <w:noProof/>
        </w:rPr>
        <w:t>H. 3586</w:t>
      </w:r>
      <w:r w:rsidRPr="00D84E10">
        <w:rPr>
          <w:b/>
          <w:noProof/>
        </w:rPr>
        <w:tab/>
      </w:r>
      <w:r w:rsidRPr="00D84E10">
        <w:rPr>
          <w:b/>
          <w:bCs/>
          <w:noProof/>
        </w:rPr>
        <w:t>8</w:t>
      </w:r>
    </w:p>
    <w:p w:rsidR="00D84E10" w:rsidRPr="00D84E10" w:rsidRDefault="00D84E10">
      <w:pPr>
        <w:pStyle w:val="Index1"/>
        <w:tabs>
          <w:tab w:val="right" w:leader="dot" w:pos="2798"/>
        </w:tabs>
        <w:rPr>
          <w:b/>
          <w:bCs/>
          <w:noProof/>
        </w:rPr>
      </w:pPr>
      <w:r w:rsidRPr="00D84E10">
        <w:rPr>
          <w:b/>
          <w:noProof/>
        </w:rPr>
        <w:t>H. 3590</w:t>
      </w:r>
      <w:r w:rsidRPr="00D84E10">
        <w:rPr>
          <w:b/>
          <w:noProof/>
        </w:rPr>
        <w:tab/>
      </w:r>
      <w:r w:rsidRPr="00D84E10">
        <w:rPr>
          <w:b/>
          <w:bCs/>
          <w:noProof/>
        </w:rPr>
        <w:t>6</w:t>
      </w:r>
    </w:p>
    <w:p w:rsidR="00D84E10" w:rsidRPr="00D84E10" w:rsidRDefault="00D84E10">
      <w:pPr>
        <w:pStyle w:val="Index1"/>
        <w:tabs>
          <w:tab w:val="right" w:leader="dot" w:pos="2798"/>
        </w:tabs>
        <w:rPr>
          <w:b/>
          <w:bCs/>
          <w:noProof/>
        </w:rPr>
      </w:pPr>
      <w:r w:rsidRPr="00D84E10">
        <w:rPr>
          <w:b/>
          <w:noProof/>
        </w:rPr>
        <w:t>H. 3606</w:t>
      </w:r>
      <w:r w:rsidRPr="00D84E10">
        <w:rPr>
          <w:b/>
          <w:noProof/>
        </w:rPr>
        <w:tab/>
      </w:r>
      <w:r w:rsidRPr="00D84E10">
        <w:rPr>
          <w:b/>
          <w:bCs/>
          <w:noProof/>
        </w:rPr>
        <w:t>16</w:t>
      </w:r>
    </w:p>
    <w:p w:rsidR="00D84E10" w:rsidRPr="00D84E10" w:rsidRDefault="00D84E10">
      <w:pPr>
        <w:pStyle w:val="Index1"/>
        <w:tabs>
          <w:tab w:val="right" w:leader="dot" w:pos="2798"/>
        </w:tabs>
        <w:rPr>
          <w:b/>
          <w:bCs/>
          <w:noProof/>
        </w:rPr>
      </w:pPr>
      <w:r w:rsidRPr="00D84E10">
        <w:rPr>
          <w:b/>
          <w:noProof/>
        </w:rPr>
        <w:t>H. 3612</w:t>
      </w:r>
      <w:r w:rsidRPr="00D84E10">
        <w:rPr>
          <w:b/>
          <w:noProof/>
        </w:rPr>
        <w:tab/>
      </w:r>
      <w:r w:rsidRPr="00D84E10">
        <w:rPr>
          <w:b/>
          <w:bCs/>
          <w:noProof/>
        </w:rPr>
        <w:t>12</w:t>
      </w:r>
    </w:p>
    <w:p w:rsidR="00D84E10" w:rsidRPr="00D84E10" w:rsidRDefault="00D84E10">
      <w:pPr>
        <w:pStyle w:val="Index1"/>
        <w:tabs>
          <w:tab w:val="right" w:leader="dot" w:pos="2798"/>
        </w:tabs>
        <w:rPr>
          <w:b/>
          <w:bCs/>
          <w:noProof/>
        </w:rPr>
      </w:pPr>
      <w:r w:rsidRPr="00D84E10">
        <w:rPr>
          <w:b/>
          <w:noProof/>
        </w:rPr>
        <w:t>H. 3620</w:t>
      </w:r>
      <w:r w:rsidRPr="00D84E10">
        <w:rPr>
          <w:b/>
          <w:noProof/>
        </w:rPr>
        <w:tab/>
      </w:r>
      <w:r w:rsidRPr="00D84E10">
        <w:rPr>
          <w:b/>
          <w:bCs/>
          <w:noProof/>
        </w:rPr>
        <w:t>14</w:t>
      </w:r>
    </w:p>
    <w:p w:rsidR="00D84E10" w:rsidRPr="00D84E10" w:rsidRDefault="00D84E10">
      <w:pPr>
        <w:pStyle w:val="Index1"/>
        <w:tabs>
          <w:tab w:val="right" w:leader="dot" w:pos="2798"/>
        </w:tabs>
        <w:rPr>
          <w:b/>
          <w:bCs/>
          <w:noProof/>
        </w:rPr>
      </w:pPr>
      <w:r w:rsidRPr="00D84E10">
        <w:rPr>
          <w:b/>
          <w:noProof/>
        </w:rPr>
        <w:t>H. 3681</w:t>
      </w:r>
      <w:r w:rsidRPr="00D84E10">
        <w:rPr>
          <w:b/>
          <w:noProof/>
        </w:rPr>
        <w:tab/>
      </w:r>
      <w:r w:rsidRPr="00D84E10">
        <w:rPr>
          <w:b/>
          <w:bCs/>
          <w:noProof/>
        </w:rPr>
        <w:t>12</w:t>
      </w:r>
    </w:p>
    <w:p w:rsidR="00D84E10" w:rsidRPr="00D84E10" w:rsidRDefault="00D84E10">
      <w:pPr>
        <w:pStyle w:val="Index1"/>
        <w:tabs>
          <w:tab w:val="right" w:leader="dot" w:pos="2798"/>
        </w:tabs>
        <w:rPr>
          <w:b/>
          <w:bCs/>
          <w:noProof/>
        </w:rPr>
      </w:pPr>
      <w:r w:rsidRPr="00D84E10">
        <w:rPr>
          <w:b/>
          <w:noProof/>
        </w:rPr>
        <w:t>H. 3821</w:t>
      </w:r>
      <w:r w:rsidRPr="00D84E10">
        <w:rPr>
          <w:b/>
          <w:noProof/>
        </w:rPr>
        <w:tab/>
      </w:r>
      <w:r w:rsidRPr="00D84E10">
        <w:rPr>
          <w:b/>
          <w:bCs/>
          <w:noProof/>
        </w:rPr>
        <w:t>7</w:t>
      </w:r>
    </w:p>
    <w:p w:rsidR="00D84E10" w:rsidRPr="00D84E10" w:rsidRDefault="00D84E10">
      <w:pPr>
        <w:pStyle w:val="Index1"/>
        <w:tabs>
          <w:tab w:val="right" w:leader="dot" w:pos="2798"/>
        </w:tabs>
        <w:rPr>
          <w:b/>
          <w:bCs/>
          <w:noProof/>
        </w:rPr>
      </w:pPr>
      <w:r w:rsidRPr="00D84E10">
        <w:rPr>
          <w:b/>
          <w:noProof/>
        </w:rPr>
        <w:t>H. 4832</w:t>
      </w:r>
      <w:r w:rsidRPr="00D84E10">
        <w:rPr>
          <w:b/>
          <w:noProof/>
        </w:rPr>
        <w:tab/>
      </w:r>
      <w:r w:rsidRPr="00D84E10">
        <w:rPr>
          <w:b/>
          <w:bCs/>
          <w:noProof/>
        </w:rPr>
        <w:t>22</w:t>
      </w:r>
    </w:p>
    <w:p w:rsidR="00D84E10" w:rsidRDefault="00D84E10" w:rsidP="0062310D">
      <w:pPr>
        <w:tabs>
          <w:tab w:val="left" w:pos="432"/>
          <w:tab w:val="left" w:pos="864"/>
        </w:tabs>
        <w:rPr>
          <w:noProof/>
        </w:rPr>
        <w:sectPr w:rsidR="00D84E10" w:rsidSect="00D84E10">
          <w:type w:val="continuous"/>
          <w:pgSz w:w="12240" w:h="15840" w:code="1"/>
          <w:pgMar w:top="1008" w:right="4666" w:bottom="3499" w:left="1238" w:header="0" w:footer="3499" w:gutter="0"/>
          <w:cols w:num="2" w:space="720"/>
          <w:titlePg/>
          <w:docGrid w:linePitch="360"/>
        </w:sectPr>
      </w:pPr>
    </w:p>
    <w:p w:rsidR="0036113A" w:rsidRDefault="00D84E10"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84E1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20D" w:rsidRDefault="00F9120D">
      <w:r>
        <w:separator/>
      </w:r>
    </w:p>
  </w:endnote>
  <w:endnote w:type="continuationSeparator" w:id="0">
    <w:p w:rsidR="00F9120D" w:rsidRDefault="00F9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20D" w:rsidRDefault="00F9120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9461C">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20D" w:rsidRDefault="00F91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20D" w:rsidRDefault="00F9120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9461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20D" w:rsidRDefault="00F9120D">
      <w:r>
        <w:separator/>
      </w:r>
    </w:p>
  </w:footnote>
  <w:footnote w:type="continuationSeparator" w:id="0">
    <w:p w:rsidR="00F9120D" w:rsidRDefault="00F91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81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1FB3"/>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867"/>
    <w:rsid w:val="000B2A43"/>
    <w:rsid w:val="000B441B"/>
    <w:rsid w:val="000B52A6"/>
    <w:rsid w:val="000B702D"/>
    <w:rsid w:val="000C1C10"/>
    <w:rsid w:val="000C23F4"/>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883"/>
    <w:rsid w:val="00193C0F"/>
    <w:rsid w:val="0019461C"/>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5765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C7737"/>
    <w:rsid w:val="002D1160"/>
    <w:rsid w:val="002D2E22"/>
    <w:rsid w:val="002D3114"/>
    <w:rsid w:val="002D7064"/>
    <w:rsid w:val="002D7B58"/>
    <w:rsid w:val="002E0C3F"/>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49BD"/>
    <w:rsid w:val="00317B0E"/>
    <w:rsid w:val="00321418"/>
    <w:rsid w:val="00322D9F"/>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3C2E"/>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4381"/>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96D"/>
    <w:rsid w:val="00793E26"/>
    <w:rsid w:val="00794E31"/>
    <w:rsid w:val="00796293"/>
    <w:rsid w:val="007A0F08"/>
    <w:rsid w:val="007A15E3"/>
    <w:rsid w:val="007A16C3"/>
    <w:rsid w:val="007A24C9"/>
    <w:rsid w:val="007A34EA"/>
    <w:rsid w:val="007A56C8"/>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068"/>
    <w:rsid w:val="007E4611"/>
    <w:rsid w:val="007F3419"/>
    <w:rsid w:val="007F3AB3"/>
    <w:rsid w:val="007F65D5"/>
    <w:rsid w:val="007F693A"/>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245"/>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64E1"/>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A6B65"/>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2EDB"/>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7D47"/>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2DB0"/>
    <w:rsid w:val="00B9625C"/>
    <w:rsid w:val="00B9632D"/>
    <w:rsid w:val="00B977DE"/>
    <w:rsid w:val="00BA4183"/>
    <w:rsid w:val="00BA5297"/>
    <w:rsid w:val="00BA6175"/>
    <w:rsid w:val="00BA6525"/>
    <w:rsid w:val="00BA72A0"/>
    <w:rsid w:val="00BB19FD"/>
    <w:rsid w:val="00BB3AF7"/>
    <w:rsid w:val="00BB403C"/>
    <w:rsid w:val="00BB543E"/>
    <w:rsid w:val="00BB6D29"/>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0F59"/>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33D7"/>
    <w:rsid w:val="00D155DA"/>
    <w:rsid w:val="00D20322"/>
    <w:rsid w:val="00D21813"/>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77BD6"/>
    <w:rsid w:val="00D8087E"/>
    <w:rsid w:val="00D80F28"/>
    <w:rsid w:val="00D82272"/>
    <w:rsid w:val="00D84179"/>
    <w:rsid w:val="00D84E10"/>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50E6"/>
    <w:rsid w:val="00EA743E"/>
    <w:rsid w:val="00EB0F08"/>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008F"/>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20D"/>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A975F99-A2FD-4CFD-93C0-47365019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84E1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53CEB-C429-4987-BF99-5E75EE1C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7114</Words>
  <Characters>39119</Characters>
  <Application>Microsoft Office Word</Application>
  <DocSecurity>0</DocSecurity>
  <Lines>1318</Lines>
  <Paragraphs>354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3/4/2022 - South Carolina Legislature Online</dc:title>
  <dc:creator>Lesley Stone</dc:creator>
  <cp:lastModifiedBy>Danny Crook</cp:lastModifiedBy>
  <cp:revision>2</cp:revision>
  <cp:lastPrinted>1998-10-08T15:15:00Z</cp:lastPrinted>
  <dcterms:created xsi:type="dcterms:W3CDTF">2022-03-03T19:55:00Z</dcterms:created>
  <dcterms:modified xsi:type="dcterms:W3CDTF">2022-03-03T19:55:00Z</dcterms:modified>
</cp:coreProperties>
</file>