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A37927"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53</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4pt" o:ole="" fillcolor="window">
            <v:imagedata r:id="rId6" o:title="" gain="2147483647f" blacklevel="15728f"/>
          </v:shape>
          <o:OLEObject Type="Embed" ProgID="Word.Picture.8" ShapeID="_x0000_i1025" DrawAspect="Content" ObjectID="_1679473431"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A37927">
        <w:rPr>
          <w:b/>
        </w:rPr>
        <w:t>APRIL 9</w:t>
      </w:r>
      <w:r w:rsidR="00D457E1">
        <w:rPr>
          <w:b/>
        </w:rPr>
        <w:t xml:space="preserve"> 2021</w:t>
      </w:r>
    </w:p>
    <w:p w:rsidR="001A4601" w:rsidRDefault="003E4C1B">
      <w:r>
        <w:br w:type="page"/>
      </w:r>
    </w:p>
    <w:p w:rsidR="001A4601" w:rsidRDefault="00A37927">
      <w:pPr>
        <w:pStyle w:val="Title"/>
      </w:pPr>
      <w:r>
        <w:lastRenderedPageBreak/>
        <w:t>Friday, April 9</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A37927">
        <w:rPr>
          <w:b w:val="0"/>
        </w:rPr>
        <w:t>McLEOD</w:t>
      </w:r>
      <w:r>
        <w:rPr>
          <w:b w:val="0"/>
        </w:rPr>
        <w:t>.</w:t>
      </w:r>
    </w:p>
    <w:p w:rsidR="001A4601" w:rsidRDefault="001A4601"/>
    <w:p w:rsidR="008F6A7B" w:rsidRDefault="008F6A7B" w:rsidP="008F6A7B">
      <w:pPr>
        <w:jc w:val="center"/>
        <w:rPr>
          <w:b/>
        </w:rPr>
      </w:pPr>
      <w:r w:rsidRPr="00D530A7">
        <w:rPr>
          <w:b/>
        </w:rPr>
        <w:t xml:space="preserve"> READ THE</w:t>
      </w:r>
      <w:r>
        <w:rPr>
          <w:b/>
        </w:rPr>
        <w:t xml:space="preserve"> THIRD</w:t>
      </w:r>
      <w:r w:rsidRPr="00D530A7">
        <w:rPr>
          <w:b/>
        </w:rPr>
        <w:t xml:space="preserve"> TIME</w:t>
      </w:r>
      <w:r>
        <w:rPr>
          <w:b/>
        </w:rPr>
        <w:tab/>
      </w:r>
    </w:p>
    <w:p w:rsidR="008F6A7B" w:rsidRPr="00F021F1" w:rsidRDefault="008F6A7B" w:rsidP="008F6A7B">
      <w:pPr>
        <w:pStyle w:val="Header"/>
        <w:tabs>
          <w:tab w:val="clear" w:pos="8640"/>
          <w:tab w:val="left" w:pos="4320"/>
        </w:tabs>
        <w:jc w:val="center"/>
        <w:rPr>
          <w:b/>
        </w:rPr>
      </w:pPr>
      <w:r w:rsidRPr="00F021F1">
        <w:rPr>
          <w:b/>
        </w:rPr>
        <w:t>SENT TO THE HOUSE</w:t>
      </w:r>
    </w:p>
    <w:p w:rsidR="008F6A7B" w:rsidRDefault="008F6A7B" w:rsidP="008F6A7B">
      <w:pPr>
        <w:pStyle w:val="Header"/>
        <w:tabs>
          <w:tab w:val="left" w:pos="4320"/>
        </w:tabs>
        <w:rPr>
          <w:szCs w:val="22"/>
        </w:rPr>
      </w:pPr>
      <w:r w:rsidRPr="00F021F1">
        <w:rPr>
          <w:szCs w:val="22"/>
        </w:rPr>
        <w:tab/>
        <w:t>The following Bill</w:t>
      </w:r>
      <w:r>
        <w:rPr>
          <w:szCs w:val="22"/>
        </w:rPr>
        <w:t xml:space="preserve"> was</w:t>
      </w:r>
      <w:r w:rsidRPr="00F021F1">
        <w:rPr>
          <w:szCs w:val="22"/>
        </w:rPr>
        <w:t xml:space="preserve"> read the third time and ordered sent to the House of Representatives:</w:t>
      </w:r>
    </w:p>
    <w:p w:rsidR="008F6A7B" w:rsidRPr="00833254" w:rsidRDefault="008F6A7B" w:rsidP="008F6A7B">
      <w:pPr>
        <w:suppressAutoHyphens/>
      </w:pPr>
      <w:r>
        <w:rPr>
          <w:szCs w:val="22"/>
        </w:rPr>
        <w:tab/>
      </w:r>
      <w:r w:rsidRPr="00833254">
        <w:t>S. 619</w:t>
      </w:r>
      <w:r w:rsidRPr="00833254">
        <w:fldChar w:fldCharType="begin"/>
      </w:r>
      <w:r w:rsidRPr="00833254">
        <w:instrText xml:space="preserve"> XE "S. 619" \b </w:instrText>
      </w:r>
      <w:r w:rsidRPr="00833254">
        <w:fldChar w:fldCharType="end"/>
      </w:r>
      <w:r w:rsidRPr="00833254">
        <w:t xml:space="preserve"> -- Senators Rankin, Leatherman, Hutto, Fanning and Climer:  </w:t>
      </w:r>
      <w:r w:rsidRPr="00833254">
        <w:rPr>
          <w:szCs w:val="30"/>
        </w:rPr>
        <w:t xml:space="preserve">A BILL </w:t>
      </w:r>
      <w:r w:rsidRPr="00833254">
        <w:t>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8F6A7B" w:rsidRDefault="008F6A7B" w:rsidP="008F6A7B">
      <w:pPr>
        <w:pStyle w:val="Header"/>
        <w:tabs>
          <w:tab w:val="left" w:pos="4320"/>
        </w:tabs>
        <w:rPr>
          <w:szCs w:val="22"/>
        </w:rPr>
      </w:pPr>
    </w:p>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A37927">
        <w:rPr>
          <w:b w:val="0"/>
        </w:rPr>
        <w:tab/>
      </w:r>
      <w:r>
        <w:rPr>
          <w:b w:val="0"/>
        </w:rPr>
        <w:t xml:space="preserve">On motion of Senator </w:t>
      </w:r>
      <w:r w:rsidR="00E1761A">
        <w:rPr>
          <w:b w:val="0"/>
        </w:rPr>
        <w:t>MATTHEWS</w:t>
      </w:r>
      <w:r>
        <w:rPr>
          <w:b w:val="0"/>
        </w:rPr>
        <w:t xml:space="preserve">, with unanimous consent, the Senate stood adjourned out of respect to the memory of </w:t>
      </w:r>
      <w:r w:rsidR="00E1761A">
        <w:rPr>
          <w:b w:val="0"/>
        </w:rPr>
        <w:t xml:space="preserve">Sergeant Major Ernest N. Colden, Sr. of </w:t>
      </w:r>
      <w:r w:rsidR="0039290A">
        <w:rPr>
          <w:b w:val="0"/>
        </w:rPr>
        <w:t>Ridgeland</w:t>
      </w:r>
      <w:r w:rsidR="00E1761A">
        <w:rPr>
          <w:b w:val="0"/>
        </w:rPr>
        <w:t xml:space="preserve">, S.C.  Sergeant Major Colden had an illustrious </w:t>
      </w:r>
      <w:r w:rsidR="005A21FE">
        <w:rPr>
          <w:b w:val="0"/>
        </w:rPr>
        <w:t xml:space="preserve">thirty year </w:t>
      </w:r>
      <w:r w:rsidR="00E1761A">
        <w:rPr>
          <w:b w:val="0"/>
        </w:rPr>
        <w:t>military career</w:t>
      </w:r>
      <w:r w:rsidR="005A21FE">
        <w:rPr>
          <w:b w:val="0"/>
        </w:rPr>
        <w:t xml:space="preserve"> in various parts of the country.  He founded one of the first black chapels on a military base and authored his autobiographical.  Earnest was a member of many groups including the Martin L. King, Jr. Garden of Light, the NAACP of the 100 Majors of Color and the Jasper County chapter of 100 Black Men.  Earnest was a loving husband, devoted father and doting grandfather who will be dearly missed. </w:t>
      </w:r>
    </w:p>
    <w:p w:rsidR="001A4601" w:rsidRDefault="001A4601"/>
    <w:p w:rsidR="008A779E" w:rsidRDefault="008A779E" w:rsidP="008A779E">
      <w:pPr>
        <w:jc w:val="center"/>
      </w:pPr>
      <w:r>
        <w:t>and</w:t>
      </w:r>
    </w:p>
    <w:p w:rsidR="008A779E" w:rsidRPr="00F021F1" w:rsidRDefault="008A779E" w:rsidP="008A779E">
      <w:pPr>
        <w:pStyle w:val="Header"/>
        <w:tabs>
          <w:tab w:val="left" w:pos="4320"/>
        </w:tabs>
        <w:rPr>
          <w:szCs w:val="22"/>
        </w:rPr>
      </w:pPr>
    </w:p>
    <w:p w:rsidR="008A779E" w:rsidRDefault="008A779E" w:rsidP="008A779E">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8A779E" w:rsidRDefault="008A779E" w:rsidP="008A779E">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 xml:space="preserve">On motion of Senator </w:t>
      </w:r>
      <w:r w:rsidR="002719ED">
        <w:rPr>
          <w:b w:val="0"/>
        </w:rPr>
        <w:t>CLIMER</w:t>
      </w:r>
      <w:r>
        <w:rPr>
          <w:b w:val="0"/>
        </w:rPr>
        <w:t xml:space="preserve">, with unanimous consent, the Senate stood adjourned out of respect to the memory of </w:t>
      </w:r>
      <w:r w:rsidR="002719ED">
        <w:rPr>
          <w:b w:val="0"/>
        </w:rPr>
        <w:t xml:space="preserve">Dr. and Mrs. Robert Lesslie of Rock Hill, S.C.  Robert was an emergency room doctor and the founder of Riverview House Calls and Riverview Hospice and Palliative Care.  Robert enjoyed writing, hunting, golfing and playing the bagpipes.  Barbara enjoyed singing and entertaining.  </w:t>
      </w:r>
      <w:r w:rsidR="00FD6B24">
        <w:rPr>
          <w:b w:val="0"/>
        </w:rPr>
        <w:t>They were</w:t>
      </w:r>
      <w:r w:rsidR="002719ED">
        <w:rPr>
          <w:b w:val="0"/>
        </w:rPr>
        <w:t xml:space="preserve"> married for 40 years </w:t>
      </w:r>
      <w:r w:rsidR="00FD6B24">
        <w:rPr>
          <w:b w:val="0"/>
        </w:rPr>
        <w:t xml:space="preserve">and were well liked and respected in their community.  Robert and Barbara </w:t>
      </w:r>
      <w:r w:rsidR="002719ED">
        <w:rPr>
          <w:b w:val="0"/>
        </w:rPr>
        <w:t xml:space="preserve">were loving parents and devoted grandparents who will be dearly missed. </w:t>
      </w:r>
    </w:p>
    <w:p w:rsidR="008A779E" w:rsidRDefault="008A779E" w:rsidP="008A779E"/>
    <w:p w:rsidR="001A4601" w:rsidRDefault="003E4C1B">
      <w:pPr>
        <w:pStyle w:val="Title"/>
        <w:rPr>
          <w:b w:val="0"/>
        </w:rPr>
      </w:pPr>
      <w:r>
        <w:t>ADJOURNMENT</w:t>
      </w:r>
    </w:p>
    <w:p w:rsidR="001A4601" w:rsidRDefault="00457C01">
      <w:pPr>
        <w:pStyle w:val="Title"/>
        <w:jc w:val="both"/>
        <w:rPr>
          <w:b w:val="0"/>
        </w:rPr>
      </w:pPr>
      <w:r>
        <w:rPr>
          <w:b w:val="0"/>
        </w:rPr>
        <w:tab/>
        <w:t>At 11:05</w:t>
      </w:r>
      <w:r w:rsidR="00A37927">
        <w:rPr>
          <w:b w:val="0"/>
        </w:rPr>
        <w:t xml:space="preserve"> A.M., on motion of Senator SETZLER</w:t>
      </w:r>
      <w:r w:rsidR="003E4C1B">
        <w:rPr>
          <w:b w:val="0"/>
        </w:rPr>
        <w:t xml:space="preserve">, the Senate adjourned to meet next Tuesday, </w:t>
      </w:r>
      <w:r w:rsidR="00A37927">
        <w:rPr>
          <w:b w:val="0"/>
        </w:rPr>
        <w:t>April 13</w:t>
      </w:r>
      <w:r w:rsidR="003E4C1B">
        <w:rPr>
          <w:b w:val="0"/>
        </w:rPr>
        <w:t>, 20</w:t>
      </w:r>
      <w:r w:rsidR="00D457E1">
        <w:rPr>
          <w:b w:val="0"/>
        </w:rPr>
        <w:t>21</w:t>
      </w:r>
      <w:r w:rsidR="005926B3">
        <w:rPr>
          <w:b w:val="0"/>
        </w:rPr>
        <w:t xml:space="preserve">, at </w:t>
      </w:r>
      <w:r w:rsidR="00A37927">
        <w:rPr>
          <w:b w:val="0"/>
        </w:rPr>
        <w:t>1</w:t>
      </w:r>
      <w:r w:rsidR="005926B3">
        <w:rPr>
          <w:b w:val="0"/>
        </w:rPr>
        <w:t xml:space="preserve">2:00 </w:t>
      </w:r>
      <w:r w:rsidR="00A37927">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t>SENATE JOURNAL INDEX</w:t>
      </w:r>
    </w:p>
    <w:p w:rsidR="001A4601" w:rsidRDefault="001A4601"/>
    <w:p w:rsidR="001A4601" w:rsidRDefault="001A4601"/>
    <w:p w:rsidR="00F92898" w:rsidRDefault="00F92898">
      <w:pPr>
        <w:rPr>
          <w:noProof/>
        </w:rPr>
        <w:sectPr w:rsidR="00F92898" w:rsidSect="00F92898">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92898" w:rsidRDefault="00F92898">
      <w:pPr>
        <w:pStyle w:val="Index1"/>
        <w:tabs>
          <w:tab w:val="right" w:leader="dot" w:pos="2798"/>
        </w:tabs>
        <w:rPr>
          <w:bCs/>
          <w:noProof/>
        </w:rPr>
      </w:pPr>
      <w:r>
        <w:rPr>
          <w:noProof/>
        </w:rPr>
        <w:t>S. 619</w:t>
      </w:r>
      <w:r>
        <w:rPr>
          <w:noProof/>
        </w:rPr>
        <w:tab/>
      </w:r>
      <w:r>
        <w:rPr>
          <w:b/>
          <w:bCs/>
          <w:noProof/>
        </w:rPr>
        <w:t>1</w:t>
      </w:r>
    </w:p>
    <w:p w:rsidR="00F92898" w:rsidRDefault="00F92898">
      <w:pPr>
        <w:rPr>
          <w:noProof/>
        </w:rPr>
        <w:sectPr w:rsidR="00F92898" w:rsidSect="00F92898">
          <w:type w:val="continuous"/>
          <w:pgSz w:w="12240" w:h="15840"/>
          <w:pgMar w:top="1008" w:right="4666" w:bottom="3499" w:left="1238" w:header="1008" w:footer="3499" w:gutter="0"/>
          <w:cols w:num="2" w:space="720"/>
          <w:titlePg/>
          <w:docGrid w:linePitch="360"/>
        </w:sectPr>
      </w:pPr>
    </w:p>
    <w:p w:rsidR="001A4601" w:rsidRDefault="00F92898">
      <w:r>
        <w:fldChar w:fldCharType="end"/>
      </w:r>
    </w:p>
    <w:sectPr w:rsidR="001A4601" w:rsidSect="00F9289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01" w:rsidRDefault="00457C01">
      <w:r>
        <w:separator/>
      </w:r>
    </w:p>
  </w:endnote>
  <w:endnote w:type="continuationSeparator" w:id="0">
    <w:p w:rsidR="00457C01" w:rsidRDefault="0045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01" w:rsidRDefault="00457C0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C42C3">
      <w:rPr>
        <w:rStyle w:val="PageNumber"/>
        <w:noProof/>
      </w:rPr>
      <w:t>3</w:t>
    </w:r>
    <w:r>
      <w:rPr>
        <w:rStyle w:val="PageNumber"/>
      </w:rPr>
      <w:fldChar w:fldCharType="end"/>
    </w:r>
  </w:p>
  <w:p w:rsidR="00457C01" w:rsidRDefault="0045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01" w:rsidRDefault="00457C01">
      <w:r>
        <w:separator/>
      </w:r>
    </w:p>
  </w:footnote>
  <w:footnote w:type="continuationSeparator" w:id="0">
    <w:p w:rsidR="00457C01" w:rsidRDefault="00457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01" w:rsidRDefault="00457C01">
    <w:pPr>
      <w:pStyle w:val="Header"/>
      <w:spacing w:after="120"/>
      <w:jc w:val="center"/>
      <w:rPr>
        <w:b/>
        <w:bCs/>
      </w:rPr>
    </w:pPr>
    <w:r>
      <w:rPr>
        <w:b/>
        <w:bCs/>
      </w:rPr>
      <w:t>FRIDAY, APRIL 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27"/>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A36D2"/>
    <w:rsid w:val="001A4601"/>
    <w:rsid w:val="001B4274"/>
    <w:rsid w:val="001B445B"/>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19ED"/>
    <w:rsid w:val="00272E46"/>
    <w:rsid w:val="002734A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290A"/>
    <w:rsid w:val="0039766F"/>
    <w:rsid w:val="003A3287"/>
    <w:rsid w:val="003A3CDE"/>
    <w:rsid w:val="003B5F9D"/>
    <w:rsid w:val="003C720B"/>
    <w:rsid w:val="003E4C1B"/>
    <w:rsid w:val="003F0503"/>
    <w:rsid w:val="00413811"/>
    <w:rsid w:val="00414FBA"/>
    <w:rsid w:val="004170D5"/>
    <w:rsid w:val="0042259E"/>
    <w:rsid w:val="00434D3A"/>
    <w:rsid w:val="00457C01"/>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7686E"/>
    <w:rsid w:val="005904E6"/>
    <w:rsid w:val="005926B3"/>
    <w:rsid w:val="00592C7F"/>
    <w:rsid w:val="00596E9C"/>
    <w:rsid w:val="00597407"/>
    <w:rsid w:val="005A21FE"/>
    <w:rsid w:val="005C0F9C"/>
    <w:rsid w:val="005C6ABA"/>
    <w:rsid w:val="005D4E77"/>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A779E"/>
    <w:rsid w:val="008C097A"/>
    <w:rsid w:val="008D6BF7"/>
    <w:rsid w:val="008D6E6C"/>
    <w:rsid w:val="008E38F3"/>
    <w:rsid w:val="008F2A7E"/>
    <w:rsid w:val="008F6A7B"/>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37927"/>
    <w:rsid w:val="00A505D7"/>
    <w:rsid w:val="00A61B32"/>
    <w:rsid w:val="00A87FB1"/>
    <w:rsid w:val="00AB0920"/>
    <w:rsid w:val="00AB1AA2"/>
    <w:rsid w:val="00AB5F6A"/>
    <w:rsid w:val="00AC42C3"/>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38C2"/>
    <w:rsid w:val="00CD7B71"/>
    <w:rsid w:val="00CE4306"/>
    <w:rsid w:val="00D074DC"/>
    <w:rsid w:val="00D079D4"/>
    <w:rsid w:val="00D20D75"/>
    <w:rsid w:val="00D349F2"/>
    <w:rsid w:val="00D3644D"/>
    <w:rsid w:val="00D457E1"/>
    <w:rsid w:val="00D53756"/>
    <w:rsid w:val="00D56F75"/>
    <w:rsid w:val="00D57288"/>
    <w:rsid w:val="00D77678"/>
    <w:rsid w:val="00D84744"/>
    <w:rsid w:val="00DA6374"/>
    <w:rsid w:val="00DB4432"/>
    <w:rsid w:val="00DC5C74"/>
    <w:rsid w:val="00DC5D97"/>
    <w:rsid w:val="00DD0711"/>
    <w:rsid w:val="00DD2516"/>
    <w:rsid w:val="00DD4531"/>
    <w:rsid w:val="00E03503"/>
    <w:rsid w:val="00E04CFE"/>
    <w:rsid w:val="00E1761A"/>
    <w:rsid w:val="00E20F0A"/>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1590"/>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898"/>
    <w:rsid w:val="00FB6B95"/>
    <w:rsid w:val="00FB7ABE"/>
    <w:rsid w:val="00FD0C7E"/>
    <w:rsid w:val="00FD5C50"/>
    <w:rsid w:val="00FD6B24"/>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69988D4-EEB8-4B0E-9B74-145E4A98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8F6A7B"/>
    <w:rPr>
      <w:sz w:val="22"/>
    </w:rPr>
  </w:style>
  <w:style w:type="paragraph" w:styleId="BalloonText">
    <w:name w:val="Balloon Text"/>
    <w:basedOn w:val="Normal"/>
    <w:link w:val="BalloonTextChar"/>
    <w:uiPriority w:val="99"/>
    <w:semiHidden/>
    <w:unhideWhenUsed/>
    <w:rsid w:val="00F92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898"/>
    <w:rPr>
      <w:rFonts w:ascii="Segoe UI" w:hAnsi="Segoe UI" w:cs="Segoe UI"/>
      <w:sz w:val="18"/>
      <w:szCs w:val="18"/>
    </w:rPr>
  </w:style>
  <w:style w:type="paragraph" w:styleId="Index1">
    <w:name w:val="index 1"/>
    <w:basedOn w:val="Normal"/>
    <w:next w:val="Normal"/>
    <w:autoRedefine/>
    <w:uiPriority w:val="99"/>
    <w:semiHidden/>
    <w:unhideWhenUsed/>
    <w:rsid w:val="00F928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2682</Characters>
  <Application>Microsoft Office Word</Application>
  <DocSecurity>0</DocSecurity>
  <Lines>111</Lines>
  <Paragraphs>28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4/9/2021 - South Carolina Legislature Online</dc:title>
  <dc:creator>Michele Neal</dc:creator>
  <cp:lastModifiedBy>Derrick Williamson</cp:lastModifiedBy>
  <cp:revision>2</cp:revision>
  <cp:lastPrinted>2021-04-09T13:57:00Z</cp:lastPrinted>
  <dcterms:created xsi:type="dcterms:W3CDTF">2021-04-09T15:33:00Z</dcterms:created>
  <dcterms:modified xsi:type="dcterms:W3CDTF">2021-04-09T15:33:00Z</dcterms:modified>
</cp:coreProperties>
</file>