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r>
      <w:r w:rsidR="002C7917">
        <w:rPr>
          <w:b/>
          <w:sz w:val="26"/>
          <w:szCs w:val="26"/>
        </w:rPr>
        <w:tab/>
        <w:t>NO. 54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982881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2C7917">
        <w:rPr>
          <w:b/>
        </w:rPr>
        <w:t>APRIL 13</w:t>
      </w:r>
      <w:r w:rsidR="000A7610" w:rsidRPr="00854A6C">
        <w:rPr>
          <w:b/>
        </w:rPr>
        <w:t>, 20</w:t>
      </w:r>
      <w:r>
        <w:rPr>
          <w:b/>
        </w:rPr>
        <w:t>21</w:t>
      </w:r>
    </w:p>
    <w:p w:rsidR="00DB74A4" w:rsidRDefault="00DB74A4"/>
    <w:p w:rsidR="00DB74A4" w:rsidRDefault="000A7610">
      <w:r>
        <w:br w:type="page"/>
      </w:r>
    </w:p>
    <w:p w:rsidR="00DB74A4" w:rsidRDefault="002C7917">
      <w:pPr>
        <w:jc w:val="center"/>
        <w:rPr>
          <w:b/>
        </w:rPr>
      </w:pPr>
      <w:r>
        <w:rPr>
          <w:b/>
        </w:rPr>
        <w:lastRenderedPageBreak/>
        <w:t>Tuesday, April 13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0387A" w:rsidRDefault="0050387A" w:rsidP="0050387A">
      <w:pPr>
        <w:rPr>
          <w:szCs w:val="22"/>
        </w:rPr>
      </w:pPr>
      <w:r w:rsidRPr="00C32D4E">
        <w:rPr>
          <w:szCs w:val="22"/>
        </w:rPr>
        <w:t>Isaiah 64:8</w:t>
      </w:r>
    </w:p>
    <w:p w:rsidR="0050387A" w:rsidRPr="00C32D4E" w:rsidRDefault="0050387A" w:rsidP="0050387A">
      <w:pPr>
        <w:rPr>
          <w:szCs w:val="22"/>
        </w:rPr>
      </w:pPr>
      <w:r>
        <w:rPr>
          <w:szCs w:val="22"/>
        </w:rPr>
        <w:tab/>
      </w:r>
      <w:r w:rsidRPr="00C32D4E">
        <w:rPr>
          <w:szCs w:val="22"/>
        </w:rPr>
        <w:t>In Isaiah we read:</w:t>
      </w:r>
    </w:p>
    <w:p w:rsidR="0050387A" w:rsidRPr="00C32D4E" w:rsidRDefault="0050387A" w:rsidP="0050387A">
      <w:pPr>
        <w:rPr>
          <w:szCs w:val="22"/>
        </w:rPr>
      </w:pPr>
      <w:r w:rsidRPr="00C32D4E">
        <w:rPr>
          <w:szCs w:val="22"/>
        </w:rPr>
        <w:tab/>
        <w:t>“O Lord, you are our Father; we are the clay, and you are our potter; we are all the work of your hand.”</w:t>
      </w:r>
      <w:r w:rsidRPr="00C32D4E">
        <w:rPr>
          <w:szCs w:val="22"/>
        </w:rPr>
        <w:tab/>
      </w:r>
      <w:r w:rsidRPr="00C32D4E">
        <w:rPr>
          <w:szCs w:val="22"/>
        </w:rPr>
        <w:tab/>
      </w:r>
      <w:r w:rsidRPr="00C32D4E">
        <w:rPr>
          <w:szCs w:val="22"/>
        </w:rPr>
        <w:tab/>
      </w:r>
      <w:r w:rsidRPr="00C32D4E">
        <w:rPr>
          <w:szCs w:val="22"/>
        </w:rPr>
        <w:tab/>
      </w:r>
      <w:r w:rsidRPr="00C32D4E">
        <w:rPr>
          <w:szCs w:val="22"/>
        </w:rPr>
        <w:tab/>
      </w:r>
    </w:p>
    <w:p w:rsidR="0050387A" w:rsidRPr="00C32D4E" w:rsidRDefault="0050387A" w:rsidP="0050387A">
      <w:pPr>
        <w:rPr>
          <w:szCs w:val="22"/>
        </w:rPr>
      </w:pPr>
      <w:r>
        <w:rPr>
          <w:szCs w:val="22"/>
        </w:rPr>
        <w:tab/>
      </w:r>
      <w:r w:rsidRPr="00C32D4E">
        <w:rPr>
          <w:szCs w:val="22"/>
        </w:rPr>
        <w:t>Bow with me, if you will:</w:t>
      </w:r>
      <w:r>
        <w:rPr>
          <w:szCs w:val="22"/>
        </w:rPr>
        <w:t xml:space="preserve">  </w:t>
      </w:r>
      <w:r w:rsidRPr="00C32D4E">
        <w:rPr>
          <w:szCs w:val="22"/>
        </w:rPr>
        <w:t>Truly, O Lord, at this point of this Senate’s 124</w:t>
      </w:r>
      <w:r w:rsidRPr="00C32D4E">
        <w:rPr>
          <w:szCs w:val="22"/>
          <w:vertAlign w:val="superscript"/>
        </w:rPr>
        <w:t>th</w:t>
      </w:r>
      <w:r w:rsidRPr="00C32D4E">
        <w:rPr>
          <w:szCs w:val="22"/>
        </w:rPr>
        <w:t xml:space="preserve"> Regular Session, challenges indeed continue for this Body.  And so many of the tasks which remain to be settled are formidable; they are likely not going to be resolved in the blink of an eye, much less overnight.  All of this, dear God, means that there is a great deal of molding and shaping yet to be done by You upon these leaders as they strive to determine the best courses of action and the final and proper resolution of major issues.  So guide these Senators and their staff members.  Allow them to lean on You for added wisdom, energy, and resolve, so that they ultimately do what is best for all of our citizens.  And as always, to You be the glory,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93023F" w:rsidRDefault="0093023F">
      <w:pPr>
        <w:pStyle w:val="Header"/>
        <w:tabs>
          <w:tab w:val="clear" w:pos="8640"/>
          <w:tab w:val="left" w:pos="4320"/>
        </w:tabs>
      </w:pPr>
    </w:p>
    <w:p w:rsidR="0093023F" w:rsidRPr="0093023F" w:rsidRDefault="0093023F" w:rsidP="0093023F">
      <w:pPr>
        <w:pStyle w:val="Header"/>
        <w:tabs>
          <w:tab w:val="clear" w:pos="8640"/>
          <w:tab w:val="left" w:pos="4320"/>
        </w:tabs>
        <w:jc w:val="center"/>
      </w:pPr>
      <w:r>
        <w:rPr>
          <w:b/>
        </w:rPr>
        <w:t>Point of Quorum</w:t>
      </w:r>
    </w:p>
    <w:p w:rsidR="0093023F" w:rsidRDefault="0093023F">
      <w:pPr>
        <w:pStyle w:val="Header"/>
        <w:tabs>
          <w:tab w:val="clear" w:pos="8640"/>
          <w:tab w:val="left" w:pos="4320"/>
        </w:tabs>
      </w:pPr>
      <w:r>
        <w:tab/>
        <w:t>At 12:04 P.M., Senator ALEXANDER made the point that a quorum was not present.  It was ascertained that a quorum was not present.</w:t>
      </w:r>
    </w:p>
    <w:p w:rsidR="0093023F" w:rsidRDefault="0093023F">
      <w:pPr>
        <w:pStyle w:val="Header"/>
        <w:tabs>
          <w:tab w:val="clear" w:pos="8640"/>
          <w:tab w:val="left" w:pos="4320"/>
        </w:tabs>
      </w:pPr>
    </w:p>
    <w:p w:rsidR="0093023F" w:rsidRPr="0093023F" w:rsidRDefault="0093023F" w:rsidP="0093023F">
      <w:pPr>
        <w:pStyle w:val="Header"/>
        <w:tabs>
          <w:tab w:val="clear" w:pos="8640"/>
          <w:tab w:val="left" w:pos="4320"/>
        </w:tabs>
        <w:jc w:val="center"/>
      </w:pPr>
      <w:r>
        <w:rPr>
          <w:b/>
        </w:rPr>
        <w:t>Call of the Senate</w:t>
      </w:r>
    </w:p>
    <w:p w:rsidR="0093023F" w:rsidRDefault="0093023F">
      <w:pPr>
        <w:pStyle w:val="Header"/>
        <w:tabs>
          <w:tab w:val="clear" w:pos="8640"/>
          <w:tab w:val="left" w:pos="4320"/>
        </w:tabs>
      </w:pPr>
      <w:r>
        <w:tab/>
        <w:t>Senator ALEXANDER moved that a Call of the Senate be made.  The following Senators answered the Call:</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Adams</w:t>
      </w:r>
      <w:r>
        <w:tab/>
      </w:r>
      <w:r w:rsidRPr="00BF77A1">
        <w:t>Alexander</w:t>
      </w:r>
      <w:r>
        <w:tab/>
      </w:r>
      <w:r w:rsidRPr="00BF77A1">
        <w:t>Bennett</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Cash</w:t>
      </w:r>
      <w:r>
        <w:tab/>
      </w:r>
      <w:r w:rsidRPr="00BF77A1">
        <w:t>Climer</w:t>
      </w:r>
      <w:r>
        <w:tab/>
      </w:r>
      <w:r w:rsidRPr="00BF77A1">
        <w:t>Corbin</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Cromer</w:t>
      </w:r>
      <w:r>
        <w:tab/>
      </w:r>
      <w:r w:rsidRPr="00BF77A1">
        <w:t>Davis</w:t>
      </w:r>
      <w:r>
        <w:tab/>
      </w:r>
      <w:r w:rsidRPr="00BF77A1">
        <w:t>Fanning</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Gambrell</w:t>
      </w:r>
      <w:r>
        <w:tab/>
      </w:r>
      <w:r w:rsidRPr="00BF77A1">
        <w:t>Garrett</w:t>
      </w:r>
      <w:r>
        <w:tab/>
      </w:r>
      <w:r w:rsidRPr="00BF77A1">
        <w:t>Grooms</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Gustafson</w:t>
      </w:r>
      <w:r>
        <w:tab/>
      </w:r>
      <w:r w:rsidRPr="00BF77A1">
        <w:t>Harpootlian</w:t>
      </w:r>
      <w:r>
        <w:tab/>
      </w:r>
      <w:r w:rsidRPr="00BF77A1">
        <w:t>Hembree</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77A1">
        <w:lastRenderedPageBreak/>
        <w:t>Hutto</w:t>
      </w:r>
      <w:r>
        <w:tab/>
      </w:r>
      <w:r w:rsidRPr="00BF77A1">
        <w:rPr>
          <w:i/>
        </w:rPr>
        <w:t>Johnson, Kevin</w:t>
      </w:r>
      <w:r>
        <w:rPr>
          <w:i/>
        </w:rPr>
        <w:tab/>
      </w:r>
      <w:r w:rsidRPr="00BF77A1">
        <w:rPr>
          <w:i/>
        </w:rPr>
        <w:t>Johnson, Michael</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Kimbrell</w:t>
      </w:r>
      <w:r>
        <w:tab/>
      </w:r>
      <w:r w:rsidRPr="00BF77A1">
        <w:t>Kimpson</w:t>
      </w:r>
      <w:r>
        <w:tab/>
      </w:r>
      <w:r w:rsidRPr="00BF77A1">
        <w:t>Malloy</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Martin</w:t>
      </w:r>
      <w:r>
        <w:tab/>
      </w:r>
      <w:r w:rsidRPr="00BF77A1">
        <w:t>Massey</w:t>
      </w:r>
      <w:r>
        <w:tab/>
      </w:r>
      <w:r w:rsidRPr="00BF77A1">
        <w:t>McElveen</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Peeler</w:t>
      </w:r>
      <w:r>
        <w:tab/>
      </w:r>
      <w:r w:rsidRPr="00BF77A1">
        <w:t>Rice</w:t>
      </w:r>
      <w:r>
        <w:tab/>
      </w:r>
      <w:r w:rsidRPr="00BF77A1">
        <w:t>Sabb</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Scott</w:t>
      </w:r>
      <w:r>
        <w:tab/>
      </w:r>
      <w:r w:rsidRPr="00BF77A1">
        <w:t>Senn</w:t>
      </w:r>
      <w:r>
        <w:tab/>
      </w:r>
      <w:r w:rsidRPr="00BF77A1">
        <w:t>Setzler</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Shealy</w:t>
      </w:r>
      <w:r>
        <w:tab/>
      </w:r>
      <w:r w:rsidRPr="00BF77A1">
        <w:t>Stephens</w:t>
      </w:r>
      <w:r>
        <w:tab/>
      </w:r>
      <w:r w:rsidRPr="00BF77A1">
        <w:t>Talley</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Turner</w:t>
      </w:r>
      <w:r>
        <w:tab/>
      </w:r>
      <w:r w:rsidRPr="00BF77A1">
        <w:t>Verdin</w:t>
      </w:r>
      <w:r>
        <w:tab/>
      </w:r>
      <w:r w:rsidRPr="00BF77A1">
        <w:t>Williams</w:t>
      </w:r>
    </w:p>
    <w:p w:rsidR="00BF77A1" w:rsidRDefault="00BF77A1" w:rsidP="00BF7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7A1">
        <w:t>Young</w:t>
      </w:r>
    </w:p>
    <w:p w:rsidR="00BF77A1" w:rsidRDefault="00BF77A1" w:rsidP="00BF77A1">
      <w:pPr>
        <w:pStyle w:val="Header"/>
        <w:tabs>
          <w:tab w:val="clear" w:pos="8640"/>
          <w:tab w:val="left" w:pos="4320"/>
        </w:tabs>
      </w:pPr>
    </w:p>
    <w:p w:rsidR="0093023F" w:rsidRDefault="0093023F">
      <w:pPr>
        <w:pStyle w:val="Header"/>
        <w:tabs>
          <w:tab w:val="clear" w:pos="8640"/>
          <w:tab w:val="left" w:pos="4320"/>
        </w:tabs>
      </w:pPr>
      <w:r>
        <w:tab/>
        <w:t>A quorum being present, the Senate resumed.</w:t>
      </w:r>
    </w:p>
    <w:p w:rsidR="0093023F" w:rsidRDefault="0093023F">
      <w:pPr>
        <w:pStyle w:val="Header"/>
        <w:tabs>
          <w:tab w:val="clear" w:pos="8640"/>
          <w:tab w:val="left" w:pos="4320"/>
        </w:tabs>
      </w:pPr>
    </w:p>
    <w:p w:rsidR="00B34B0E" w:rsidRPr="001E3C3E" w:rsidRDefault="00B34B0E" w:rsidP="00B34B0E">
      <w:pPr>
        <w:jc w:val="center"/>
        <w:rPr>
          <w:b/>
        </w:rPr>
      </w:pPr>
      <w:r w:rsidRPr="001E3C3E">
        <w:rPr>
          <w:b/>
        </w:rPr>
        <w:t>MESSAGE FROM THE GOVERNOR</w:t>
      </w:r>
    </w:p>
    <w:p w:rsidR="00B34B0E" w:rsidRPr="001E3C3E" w:rsidRDefault="00B34B0E" w:rsidP="00B34B0E">
      <w:pPr>
        <w:ind w:firstLine="216"/>
      </w:pPr>
      <w:r w:rsidRPr="001E3C3E">
        <w:t>The following appointments were transmitted by the Honorable Henry Dargan McMaster:</w:t>
      </w:r>
    </w:p>
    <w:p w:rsidR="00B34B0E" w:rsidRPr="001E3C3E" w:rsidRDefault="00B34B0E" w:rsidP="00B34B0E">
      <w:pPr>
        <w:ind w:firstLine="216"/>
      </w:pPr>
    </w:p>
    <w:p w:rsidR="00B34B0E" w:rsidRPr="001E3C3E" w:rsidRDefault="00B34B0E" w:rsidP="00B34B0E">
      <w:pPr>
        <w:jc w:val="center"/>
        <w:rPr>
          <w:b/>
        </w:rPr>
      </w:pPr>
      <w:r w:rsidRPr="001E3C3E">
        <w:rPr>
          <w:b/>
        </w:rPr>
        <w:t>Statewide Appointments</w:t>
      </w:r>
    </w:p>
    <w:p w:rsidR="00B34B0E" w:rsidRPr="001E3C3E" w:rsidRDefault="00B34B0E" w:rsidP="00B34B0E">
      <w:pPr>
        <w:keepNext/>
        <w:ind w:firstLine="216"/>
        <w:rPr>
          <w:u w:val="single"/>
        </w:rPr>
      </w:pPr>
      <w:r w:rsidRPr="001E3C3E">
        <w:rPr>
          <w:u w:val="single"/>
        </w:rPr>
        <w:t>Initial Appointment, Director of Department of Health &amp; Human Services, with term coterminous with Governor</w:t>
      </w:r>
    </w:p>
    <w:p w:rsidR="00B34B0E" w:rsidRDefault="00B34B0E" w:rsidP="00B34B0E">
      <w:pPr>
        <w:ind w:firstLine="216"/>
      </w:pPr>
      <w:r>
        <w:t>Robert M. Kerr, 3117 Monroe Street, Columbia, SC 29295-2636</w:t>
      </w:r>
    </w:p>
    <w:p w:rsidR="00B34B0E" w:rsidRDefault="00B34B0E" w:rsidP="00B34B0E">
      <w:pPr>
        <w:ind w:firstLine="216"/>
      </w:pPr>
    </w:p>
    <w:p w:rsidR="00B34B0E" w:rsidRDefault="00B34B0E" w:rsidP="00B34B0E">
      <w:pPr>
        <w:ind w:firstLine="216"/>
      </w:pPr>
      <w:r>
        <w:t>Referred to the Committee on Medical Affairs.</w:t>
      </w:r>
    </w:p>
    <w:p w:rsidR="00B34B0E" w:rsidRDefault="00B34B0E" w:rsidP="00B34B0E">
      <w:pPr>
        <w:ind w:firstLine="216"/>
      </w:pPr>
    </w:p>
    <w:p w:rsidR="00B34B0E" w:rsidRPr="001E3C3E" w:rsidRDefault="00B34B0E" w:rsidP="00B34B0E">
      <w:pPr>
        <w:keepNext/>
        <w:ind w:firstLine="216"/>
        <w:rPr>
          <w:u w:val="single"/>
        </w:rPr>
      </w:pPr>
      <w:r w:rsidRPr="001E3C3E">
        <w:rPr>
          <w:u w:val="single"/>
        </w:rPr>
        <w:t>Initial Appointment, Donate Life South Carolina, with the term to commence April 1, 2020, and to expire April 1, 2024</w:t>
      </w:r>
    </w:p>
    <w:p w:rsidR="00B34B0E" w:rsidRPr="001E3C3E" w:rsidRDefault="00B34B0E" w:rsidP="00B34B0E">
      <w:pPr>
        <w:keepNext/>
        <w:ind w:firstLine="216"/>
        <w:rPr>
          <w:u w:val="single"/>
        </w:rPr>
      </w:pPr>
      <w:r w:rsidRPr="001E3C3E">
        <w:rPr>
          <w:u w:val="single"/>
        </w:rPr>
        <w:t>Low Country - Recipient/Donor/Family:</w:t>
      </w:r>
    </w:p>
    <w:p w:rsidR="00B34B0E" w:rsidRDefault="00B34B0E" w:rsidP="00B34B0E">
      <w:pPr>
        <w:ind w:firstLine="216"/>
      </w:pPr>
      <w:r>
        <w:t>Michael F. Cuenin, 1513 Appling Drive, Mount Pleasant, SC 29464-4689</w:t>
      </w:r>
      <w:r w:rsidRPr="001E3C3E">
        <w:rPr>
          <w:i/>
        </w:rPr>
        <w:t xml:space="preserve"> VICE </w:t>
      </w:r>
      <w:r w:rsidRPr="001E3C3E">
        <w:t xml:space="preserve">Debra Yasenka                       </w:t>
      </w:r>
    </w:p>
    <w:p w:rsidR="00B34B0E" w:rsidRDefault="00B34B0E" w:rsidP="00B34B0E">
      <w:pPr>
        <w:ind w:firstLine="216"/>
      </w:pPr>
    </w:p>
    <w:p w:rsidR="00B34B0E" w:rsidRDefault="00B34B0E" w:rsidP="00B34B0E">
      <w:pPr>
        <w:ind w:firstLine="216"/>
      </w:pPr>
      <w:r>
        <w:t>Referred to the Committee on Medical Affairs.</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Board of Juvenile Parole, with the term to commence June 30, 2019, and to expire June 30, 2023</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Suzanne  S. Prosser, 697 Wedgewood Dr., Murrells Inlet, SC 29576</w:t>
      </w:r>
    </w:p>
    <w:p w:rsidR="00B34B0E" w:rsidRDefault="00B34B0E" w:rsidP="00B34B0E">
      <w:pPr>
        <w:ind w:firstLine="216"/>
      </w:pPr>
    </w:p>
    <w:p w:rsidR="00B34B0E" w:rsidRDefault="00B34B0E" w:rsidP="00B34B0E">
      <w:pPr>
        <w:ind w:firstLine="216"/>
      </w:pPr>
      <w:r>
        <w:t>Referred to the Committee on Corrections and Penology.</w:t>
      </w:r>
    </w:p>
    <w:p w:rsidR="00B34B0E" w:rsidRDefault="00B34B0E" w:rsidP="00B34B0E">
      <w:pPr>
        <w:ind w:firstLine="216"/>
      </w:pPr>
    </w:p>
    <w:p w:rsidR="00B34B0E" w:rsidRPr="001E3C3E" w:rsidRDefault="00B34B0E" w:rsidP="00B34B0E">
      <w:pPr>
        <w:keepNext/>
        <w:ind w:firstLine="216"/>
        <w:rPr>
          <w:u w:val="single"/>
        </w:rPr>
      </w:pPr>
      <w:r w:rsidRPr="001E3C3E">
        <w:rPr>
          <w:u w:val="single"/>
        </w:rPr>
        <w:lastRenderedPageBreak/>
        <w:t>Initial Appointment, South Carolina Board of Juvenile Parole, with the term to commence June 30, 2020, and to expire June 30, 2024</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Cindy Risher, 1061 Blue Bird Court, Summerton, SC 29148-7276</w:t>
      </w:r>
      <w:r w:rsidRPr="001E3C3E">
        <w:rPr>
          <w:i/>
        </w:rPr>
        <w:t xml:space="preserve"> VICE </w:t>
      </w:r>
      <w:r w:rsidRPr="001E3C3E">
        <w:t>Barbara W. Mishoe - resigned</w:t>
      </w:r>
    </w:p>
    <w:p w:rsidR="00B34B0E" w:rsidRDefault="00B34B0E" w:rsidP="00B34B0E">
      <w:pPr>
        <w:ind w:firstLine="216"/>
      </w:pPr>
    </w:p>
    <w:p w:rsidR="00B34B0E" w:rsidRDefault="00B34B0E" w:rsidP="00B34B0E">
      <w:pPr>
        <w:ind w:firstLine="216"/>
      </w:pPr>
      <w:r>
        <w:t>Referred to the Committee on Corrections and Penology.</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Athletic Commission, with the term to commence June 30, 2020, and to expire June 30, 2024</w:t>
      </w:r>
    </w:p>
    <w:p w:rsidR="00B34B0E" w:rsidRPr="001E3C3E" w:rsidRDefault="00B34B0E" w:rsidP="00B34B0E">
      <w:pPr>
        <w:keepNext/>
        <w:ind w:firstLine="216"/>
        <w:rPr>
          <w:u w:val="single"/>
        </w:rPr>
      </w:pPr>
      <w:r w:rsidRPr="001E3C3E">
        <w:rPr>
          <w:u w:val="single"/>
        </w:rPr>
        <w:t>4th Congressional District:</w:t>
      </w:r>
    </w:p>
    <w:p w:rsidR="00B34B0E" w:rsidRDefault="00B34B0E" w:rsidP="00B34B0E">
      <w:pPr>
        <w:ind w:firstLine="216"/>
      </w:pPr>
      <w:r>
        <w:t>Paul H. Kennemore, III, 200 Regents Gate Court, Simpsonville, SC 29681-3612</w:t>
      </w:r>
    </w:p>
    <w:p w:rsidR="00B34B0E" w:rsidRDefault="00B34B0E" w:rsidP="00B34B0E">
      <w:pPr>
        <w:ind w:firstLine="216"/>
      </w:pPr>
    </w:p>
    <w:p w:rsidR="00B34B0E" w:rsidRDefault="00B34B0E" w:rsidP="00B34B0E">
      <w:pPr>
        <w:ind w:firstLine="216"/>
      </w:pPr>
      <w:r>
        <w:t>Referred to the Committee on Labor, Commerce and Industry.</w:t>
      </w:r>
    </w:p>
    <w:p w:rsidR="00B34B0E" w:rsidRDefault="00B34B0E" w:rsidP="00B34B0E">
      <w:pPr>
        <w:ind w:firstLine="216"/>
      </w:pPr>
    </w:p>
    <w:p w:rsidR="00B34B0E" w:rsidRPr="001E3C3E" w:rsidRDefault="00B34B0E" w:rsidP="00B34B0E">
      <w:pPr>
        <w:keepNext/>
        <w:ind w:firstLine="216"/>
        <w:rPr>
          <w:u w:val="single"/>
        </w:rPr>
      </w:pPr>
      <w:r w:rsidRPr="001E3C3E">
        <w:rPr>
          <w:u w:val="single"/>
        </w:rPr>
        <w:t>Initial Appointment, South Carolina State Board of Financial Institutions, with the term to commence June 30, 2020, and to expire June 30, 2024</w:t>
      </w:r>
    </w:p>
    <w:p w:rsidR="00B34B0E" w:rsidRPr="001E3C3E" w:rsidRDefault="00B34B0E" w:rsidP="00B34B0E">
      <w:pPr>
        <w:keepNext/>
        <w:ind w:firstLine="216"/>
        <w:rPr>
          <w:u w:val="single"/>
        </w:rPr>
      </w:pPr>
      <w:r w:rsidRPr="001E3C3E">
        <w:rPr>
          <w:u w:val="single"/>
        </w:rPr>
        <w:t>Banker:</w:t>
      </w:r>
    </w:p>
    <w:p w:rsidR="00B34B0E" w:rsidRDefault="00B34B0E" w:rsidP="00B34B0E">
      <w:pPr>
        <w:ind w:firstLine="216"/>
      </w:pPr>
      <w:r>
        <w:t>Tommy Bouchette, 3370 Johnsonville Highway, Lake City, SC 29560-6468</w:t>
      </w:r>
      <w:r w:rsidRPr="001E3C3E">
        <w:rPr>
          <w:i/>
        </w:rPr>
        <w:t xml:space="preserve"> VICE </w:t>
      </w:r>
      <w:r w:rsidRPr="001E3C3E">
        <w:t>F. Justin Strickland</w:t>
      </w:r>
    </w:p>
    <w:p w:rsidR="00B34B0E" w:rsidRDefault="00B34B0E" w:rsidP="00B34B0E">
      <w:pPr>
        <w:ind w:firstLine="216"/>
      </w:pPr>
    </w:p>
    <w:p w:rsidR="00B34B0E" w:rsidRDefault="00B34B0E" w:rsidP="00B34B0E">
      <w:pPr>
        <w:ind w:firstLine="216"/>
      </w:pPr>
      <w:r>
        <w:t>Referred to the Committee on Banking and Insurance.</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Ports Authority, with the term to commence February 13, 2020, and to expire February 13, 2025</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Mark W. Buyck, Jr., 1439 Cherokee Road, Florence, SC 29501</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t>Initial Appointment, South Carolina State Ports Authority, with the term to commence February 13, 2021, and to expire February 13, 2026</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William A. Coates, 177 Marshall Bridge Dr., Greenville, SC 29605-1256</w:t>
      </w:r>
      <w:r w:rsidRPr="001E3C3E">
        <w:rPr>
          <w:i/>
        </w:rPr>
        <w:t xml:space="preserve"> VICE </w:t>
      </w:r>
      <w:r w:rsidRPr="001E3C3E">
        <w:t>Kenneth R. Jackson</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lastRenderedPageBreak/>
        <w:t>Reappointment, South Carolina State Ports Authority, with the term to commence June 4, 2018, and to expire June 4, 2023</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Kurt D. Grindstaff, 20 Manor Court Lane, Hilton Head Island, SC 29926</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Ports Authority, with the term to commence February 13, 2020, and to expire February 13, 2025</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Willie E. Jeffries, 85 Nance Drive, Elloree, SC 29047</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Ports Authority, with the term to commence February 13, 2020, and to expire February 13, 2025</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Pamela P. Lackey, 1672 Tanglewood Road, Columbia, SC 29204</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Ports Authority, with the term to commence March 19, 2019, and to expire March 19, 2024</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Whitemarsh  Seabrook Smith, III, 6 Concord Street, Charleston, SC 29401</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B34B0E" w:rsidRPr="001E3C3E" w:rsidRDefault="00B34B0E" w:rsidP="00B34B0E">
      <w:pPr>
        <w:keepNext/>
        <w:ind w:firstLine="216"/>
        <w:rPr>
          <w:u w:val="single"/>
        </w:rPr>
      </w:pPr>
      <w:r w:rsidRPr="001E3C3E">
        <w:rPr>
          <w:u w:val="single"/>
        </w:rPr>
        <w:t>Reappointment, South Carolina State Ports Authority, with the term to commence February 13, 2020, and to expire February 13, 2025</w:t>
      </w:r>
    </w:p>
    <w:p w:rsidR="00B34B0E" w:rsidRPr="001E3C3E" w:rsidRDefault="00B34B0E" w:rsidP="00B34B0E">
      <w:pPr>
        <w:keepNext/>
        <w:ind w:firstLine="216"/>
        <w:rPr>
          <w:u w:val="single"/>
        </w:rPr>
      </w:pPr>
      <w:r>
        <w:rPr>
          <w:u w:val="single"/>
        </w:rPr>
        <w:t>At-Large</w:t>
      </w:r>
      <w:r w:rsidRPr="001E3C3E">
        <w:rPr>
          <w:u w:val="single"/>
        </w:rPr>
        <w:t>:</w:t>
      </w:r>
    </w:p>
    <w:p w:rsidR="00B34B0E" w:rsidRDefault="00B34B0E" w:rsidP="00B34B0E">
      <w:pPr>
        <w:ind w:firstLine="216"/>
      </w:pPr>
      <w:r>
        <w:t>William H. Stern, 2134 Bermuda Hills, Columbia, SC 29223</w:t>
      </w:r>
    </w:p>
    <w:p w:rsidR="00B34B0E" w:rsidRDefault="00B34B0E" w:rsidP="00B34B0E">
      <w:pPr>
        <w:ind w:firstLine="216"/>
      </w:pPr>
    </w:p>
    <w:p w:rsidR="00B34B0E" w:rsidRDefault="00B34B0E" w:rsidP="00B34B0E">
      <w:pPr>
        <w:ind w:firstLine="216"/>
      </w:pPr>
      <w:r>
        <w:t>Referred to the Committee on Transportation.</w:t>
      </w:r>
    </w:p>
    <w:p w:rsidR="00B34B0E" w:rsidRDefault="00B34B0E" w:rsidP="00B34B0E">
      <w:pPr>
        <w:ind w:firstLine="216"/>
      </w:pPr>
    </w:p>
    <w:p w:rsidR="00DB74A4" w:rsidRDefault="00F7422F">
      <w:pPr>
        <w:pStyle w:val="Header"/>
        <w:tabs>
          <w:tab w:val="clear" w:pos="8640"/>
          <w:tab w:val="left" w:pos="4320"/>
        </w:tabs>
        <w:jc w:val="center"/>
        <w:rPr>
          <w:b/>
        </w:rPr>
      </w:pPr>
      <w:bookmarkStart w:id="1" w:name="titleend"/>
      <w:bookmarkEnd w:id="1"/>
      <w:r>
        <w:rPr>
          <w:b/>
        </w:rPr>
        <w:t>R</w:t>
      </w:r>
      <w:r w:rsidR="000A7610">
        <w:rPr>
          <w:b/>
        </w:rPr>
        <w:t>EGULATION WITHDRAWN</w:t>
      </w:r>
    </w:p>
    <w:p w:rsidR="00DB74A4" w:rsidRDefault="000A7610">
      <w:pPr>
        <w:pStyle w:val="Header"/>
        <w:tabs>
          <w:tab w:val="clear" w:pos="8640"/>
          <w:tab w:val="left" w:pos="4320"/>
        </w:tabs>
      </w:pPr>
      <w:r>
        <w:tab/>
        <w:t>The following was received:</w:t>
      </w:r>
    </w:p>
    <w:p w:rsidR="00DF1959" w:rsidRDefault="00DF1959" w:rsidP="00DF1959">
      <w:r w:rsidRPr="005959C8">
        <w:t>Document No. 4974</w:t>
      </w:r>
    </w:p>
    <w:p w:rsidR="00DF1959" w:rsidRPr="005959C8" w:rsidRDefault="00DF1959" w:rsidP="00DF1959">
      <w:r w:rsidRPr="005959C8">
        <w:t>Agency: Department of Health and Environmental Control</w:t>
      </w:r>
    </w:p>
    <w:p w:rsidR="00DF1959" w:rsidRPr="005959C8" w:rsidRDefault="00DF1959" w:rsidP="00DF1959">
      <w:r w:rsidRPr="005959C8">
        <w:lastRenderedPageBreak/>
        <w:t>Chapter: 61</w:t>
      </w:r>
    </w:p>
    <w:p w:rsidR="00DF1959" w:rsidRDefault="00DF1959" w:rsidP="00DF1959">
      <w:r w:rsidRPr="005959C8">
        <w:t>Statutory Authority: 1976 Code Sections 44-1-140 et seq.</w:t>
      </w:r>
    </w:p>
    <w:p w:rsidR="00DF1959" w:rsidRDefault="00DF1959" w:rsidP="00DF1959">
      <w:r w:rsidRPr="005959C8">
        <w:t>SUBJECT: Licensed Midwives</w:t>
      </w:r>
    </w:p>
    <w:p w:rsidR="00DF1959" w:rsidRDefault="00DF1959" w:rsidP="00DF1959">
      <w:r w:rsidRPr="005959C8">
        <w:t>Received by Lieutenant Governor January 12, 2021</w:t>
      </w:r>
    </w:p>
    <w:p w:rsidR="00DF1959" w:rsidRPr="00DF1959" w:rsidRDefault="00DF1959" w:rsidP="00DF1959">
      <w:r w:rsidRPr="005959C8">
        <w:t>Referred to Committee</w:t>
      </w:r>
      <w:r>
        <w:t xml:space="preserve"> on </w:t>
      </w:r>
      <w:r w:rsidRPr="00DF1959">
        <w:t>Medical Affairs</w:t>
      </w:r>
    </w:p>
    <w:p w:rsidR="00DF1959" w:rsidRDefault="00DF1959" w:rsidP="00DF1959">
      <w:r w:rsidRPr="005959C8">
        <w:t>Legislative Review Expiration: Permanently Withdrawn</w:t>
      </w:r>
    </w:p>
    <w:p w:rsidR="00DB74A4" w:rsidRDefault="00DF1959">
      <w:pPr>
        <w:pStyle w:val="Header"/>
        <w:tabs>
          <w:tab w:val="clear" w:pos="8640"/>
          <w:tab w:val="left" w:pos="4320"/>
        </w:tabs>
      </w:pPr>
      <w:r w:rsidRPr="005959C8">
        <w:t>Permanently Withdrawn</w:t>
      </w:r>
      <w:r>
        <w:t xml:space="preserve"> April 12, 2021</w:t>
      </w:r>
    </w:p>
    <w:p w:rsidR="00DB74A4" w:rsidRDefault="00DB74A4">
      <w:pPr>
        <w:pStyle w:val="Header"/>
        <w:tabs>
          <w:tab w:val="clear" w:pos="8640"/>
          <w:tab w:val="left" w:pos="4320"/>
        </w:tabs>
      </w:pPr>
    </w:p>
    <w:p w:rsidR="00800CE5" w:rsidRPr="00800CE5" w:rsidRDefault="00800CE5" w:rsidP="00800CE5">
      <w:pPr>
        <w:pStyle w:val="Header"/>
        <w:tabs>
          <w:tab w:val="clear" w:pos="8640"/>
          <w:tab w:val="left" w:pos="4320"/>
        </w:tabs>
        <w:jc w:val="center"/>
      </w:pPr>
      <w:r>
        <w:rPr>
          <w:b/>
        </w:rPr>
        <w:t>Doctor of the Day</w:t>
      </w:r>
    </w:p>
    <w:p w:rsidR="00800CE5" w:rsidRDefault="00800CE5">
      <w:pPr>
        <w:pStyle w:val="Header"/>
        <w:tabs>
          <w:tab w:val="clear" w:pos="8640"/>
          <w:tab w:val="left" w:pos="4320"/>
        </w:tabs>
      </w:pPr>
      <w:r>
        <w:tab/>
        <w:t>Senator K. JOHNSON introduced Dr. Robert L. Ridgeway, III of Manning, S.C., Doctor of the Day.</w:t>
      </w:r>
    </w:p>
    <w:p w:rsidR="00800CE5" w:rsidRDefault="00800CE5">
      <w:pPr>
        <w:pStyle w:val="Header"/>
        <w:tabs>
          <w:tab w:val="clear" w:pos="8640"/>
          <w:tab w:val="left" w:pos="4320"/>
        </w:tabs>
      </w:pPr>
    </w:p>
    <w:p w:rsidR="00E668C4" w:rsidRPr="00083ADE" w:rsidRDefault="00E668C4" w:rsidP="00E668C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E668C4" w:rsidRPr="00083ADE" w:rsidRDefault="00E668C4" w:rsidP="00E668C4">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05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ALEXANDER</w:t>
      </w:r>
      <w:r w:rsidRPr="00083ADE">
        <w:rPr>
          <w:color w:val="auto"/>
          <w:szCs w:val="22"/>
        </w:rPr>
        <w:t xml:space="preserve"> requested a leave of absence for Senator</w:t>
      </w:r>
      <w:r>
        <w:rPr>
          <w:color w:val="auto"/>
          <w:szCs w:val="22"/>
        </w:rPr>
        <w:t xml:space="preserve"> LEATHERMAN </w:t>
      </w:r>
      <w:r w:rsidRPr="00083ADE">
        <w:rPr>
          <w:color w:val="auto"/>
          <w:szCs w:val="22"/>
        </w:rPr>
        <w:t>for the day.</w:t>
      </w:r>
    </w:p>
    <w:p w:rsidR="00E668C4" w:rsidRDefault="00E668C4" w:rsidP="00E668C4"/>
    <w:p w:rsidR="00E668C4" w:rsidRPr="00083ADE" w:rsidRDefault="00E668C4" w:rsidP="00E668C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E668C4" w:rsidRPr="00083ADE" w:rsidRDefault="00E668C4" w:rsidP="00E668C4">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32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KIMPSON</w:t>
      </w:r>
      <w:r w:rsidRPr="00083ADE">
        <w:rPr>
          <w:color w:val="auto"/>
          <w:szCs w:val="22"/>
        </w:rPr>
        <w:t xml:space="preserve"> requested a leave of absence for Senator</w:t>
      </w:r>
      <w:r>
        <w:rPr>
          <w:color w:val="auto"/>
          <w:szCs w:val="22"/>
        </w:rPr>
        <w:t xml:space="preserve"> MATTHEWS </w:t>
      </w:r>
      <w:r w:rsidRPr="00083ADE">
        <w:rPr>
          <w:color w:val="auto"/>
          <w:szCs w:val="22"/>
        </w:rPr>
        <w:t>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3023F">
        <w:t>MALLOY</w:t>
      </w:r>
      <w:r>
        <w:t xml:space="preserve"> rose for an Expression of Personal Interest.</w:t>
      </w:r>
    </w:p>
    <w:p w:rsidR="00B34B0E" w:rsidRDefault="00B34B0E">
      <w:pPr>
        <w:pStyle w:val="Header"/>
        <w:tabs>
          <w:tab w:val="clear" w:pos="8640"/>
          <w:tab w:val="left" w:pos="4320"/>
        </w:tabs>
      </w:pPr>
    </w:p>
    <w:p w:rsidR="00B34B0E" w:rsidRDefault="00B34B0E" w:rsidP="00B34B0E">
      <w:pPr>
        <w:pStyle w:val="Header"/>
        <w:tabs>
          <w:tab w:val="clear" w:pos="8640"/>
          <w:tab w:val="left" w:pos="4320"/>
        </w:tabs>
        <w:jc w:val="center"/>
      </w:pPr>
      <w:r>
        <w:rPr>
          <w:b/>
        </w:rPr>
        <w:t>Remarks to be Printed</w:t>
      </w:r>
    </w:p>
    <w:p w:rsidR="00B34B0E" w:rsidRDefault="00B34B0E" w:rsidP="00B34B0E">
      <w:pPr>
        <w:pStyle w:val="Header"/>
        <w:tabs>
          <w:tab w:val="clear" w:pos="8640"/>
          <w:tab w:val="left" w:pos="4320"/>
        </w:tabs>
      </w:pPr>
      <w:r>
        <w:tab/>
        <w:t>On motion of Senator HUTTO, with unanimous consent, the remarks of Senator MALLOY, when reduced to writing and made available to the Desk, would be printed in the Journal.</w:t>
      </w:r>
    </w:p>
    <w:p w:rsidR="00B34B0E" w:rsidRDefault="00B34B0E" w:rsidP="00B34B0E">
      <w:pPr>
        <w:pStyle w:val="Header"/>
        <w:tabs>
          <w:tab w:val="clear" w:pos="8640"/>
          <w:tab w:val="left" w:pos="4320"/>
        </w:tabs>
        <w:jc w:val="center"/>
      </w:pPr>
    </w:p>
    <w:p w:rsidR="00B34B0E" w:rsidRPr="00B34B0E" w:rsidRDefault="00B34B0E" w:rsidP="00B34B0E">
      <w:pPr>
        <w:pStyle w:val="Header"/>
        <w:tabs>
          <w:tab w:val="clear" w:pos="8640"/>
          <w:tab w:val="left" w:pos="4320"/>
        </w:tabs>
        <w:jc w:val="center"/>
      </w:pPr>
      <w:r>
        <w:rPr>
          <w:b/>
        </w:rPr>
        <w:t>Expression of Personal Interest</w:t>
      </w:r>
    </w:p>
    <w:p w:rsidR="00B34B0E" w:rsidRDefault="00B34B0E" w:rsidP="00B34B0E">
      <w:pPr>
        <w:pStyle w:val="Header"/>
        <w:tabs>
          <w:tab w:val="clear" w:pos="8640"/>
          <w:tab w:val="left" w:pos="4320"/>
        </w:tabs>
        <w:jc w:val="center"/>
      </w:pPr>
      <w:r>
        <w:tab/>
        <w:t>Senator ALEXANDER rose for an Expression of Personal Interest.</w:t>
      </w:r>
    </w:p>
    <w:p w:rsidR="00B34B0E" w:rsidRDefault="00B34B0E" w:rsidP="00B34B0E">
      <w:pPr>
        <w:pStyle w:val="Header"/>
        <w:tabs>
          <w:tab w:val="clear" w:pos="8640"/>
          <w:tab w:val="left" w:pos="4320"/>
        </w:tabs>
        <w:jc w:val="center"/>
      </w:pPr>
    </w:p>
    <w:p w:rsidR="00B34B0E" w:rsidRPr="00B34B0E" w:rsidRDefault="00B34B0E" w:rsidP="00B34B0E">
      <w:pPr>
        <w:pStyle w:val="Header"/>
        <w:tabs>
          <w:tab w:val="clear" w:pos="8640"/>
          <w:tab w:val="left" w:pos="4320"/>
        </w:tabs>
        <w:jc w:val="center"/>
      </w:pPr>
      <w:r>
        <w:rPr>
          <w:b/>
        </w:rPr>
        <w:t>Expression of Personal Interest</w:t>
      </w:r>
    </w:p>
    <w:p w:rsidR="00B34B0E" w:rsidRDefault="00B34B0E" w:rsidP="00B34B0E">
      <w:pPr>
        <w:pStyle w:val="Header"/>
        <w:tabs>
          <w:tab w:val="clear" w:pos="8640"/>
          <w:tab w:val="left" w:pos="4320"/>
        </w:tabs>
        <w:jc w:val="center"/>
      </w:pPr>
      <w:r>
        <w:tab/>
        <w:t>Senator CROMER rose for an Expression of Personal Interest.</w:t>
      </w:r>
    </w:p>
    <w:p w:rsidR="00B34B0E" w:rsidRDefault="00B34B0E" w:rsidP="00B34B0E">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34B0E" w:rsidRDefault="00B34B0E">
      <w:pPr>
        <w:pStyle w:val="Header"/>
        <w:tabs>
          <w:tab w:val="clear" w:pos="8640"/>
          <w:tab w:val="left" w:pos="4320"/>
        </w:tabs>
      </w:pPr>
      <w:r>
        <w:t>S. 635</w:t>
      </w:r>
      <w:r>
        <w:tab/>
      </w:r>
      <w:r>
        <w:tab/>
        <w:t>Sen. Scott</w:t>
      </w:r>
    </w:p>
    <w:p w:rsidR="00DB74A4" w:rsidRDefault="00E93042">
      <w:pPr>
        <w:pStyle w:val="Header"/>
        <w:tabs>
          <w:tab w:val="clear" w:pos="8640"/>
          <w:tab w:val="left" w:pos="4320"/>
        </w:tabs>
      </w:pPr>
      <w:r>
        <w:t>S. 730</w:t>
      </w:r>
      <w:r>
        <w:tab/>
      </w:r>
      <w:r>
        <w:tab/>
        <w:t>Sen. Turner</w:t>
      </w:r>
    </w:p>
    <w:p w:rsidR="00DB74A4" w:rsidRDefault="00DB74A4">
      <w:pPr>
        <w:pStyle w:val="Header"/>
        <w:tabs>
          <w:tab w:val="clear" w:pos="8640"/>
          <w:tab w:val="left" w:pos="4320"/>
        </w:tabs>
      </w:pPr>
    </w:p>
    <w:p w:rsidR="00DB74A4" w:rsidRPr="00445343" w:rsidRDefault="00445343" w:rsidP="00800CE5">
      <w:pPr>
        <w:pStyle w:val="Header"/>
        <w:keepNext/>
        <w:keepLines/>
        <w:tabs>
          <w:tab w:val="clear" w:pos="8640"/>
          <w:tab w:val="left" w:pos="4320"/>
        </w:tabs>
        <w:jc w:val="center"/>
      </w:pPr>
      <w:r>
        <w:rPr>
          <w:b/>
        </w:rPr>
        <w:lastRenderedPageBreak/>
        <w:t>RECALLED</w:t>
      </w:r>
    </w:p>
    <w:p w:rsidR="00445343" w:rsidRPr="00311F38" w:rsidRDefault="00445343" w:rsidP="00800CE5">
      <w:pPr>
        <w:keepNext/>
        <w:keepLines/>
        <w:suppressAutoHyphens/>
      </w:pPr>
      <w:r>
        <w:tab/>
      </w:r>
      <w:r w:rsidRPr="00311F38">
        <w:t>H. 4099</w:t>
      </w:r>
      <w:r w:rsidRPr="00311F38">
        <w:fldChar w:fldCharType="begin"/>
      </w:r>
      <w:r w:rsidRPr="00311F38">
        <w:instrText xml:space="preserve"> XE "H. 4099" \b </w:instrText>
      </w:r>
      <w:r w:rsidRPr="00311F38">
        <w:fldChar w:fldCharType="end"/>
      </w:r>
      <w:r w:rsidRPr="00311F38">
        <w:t xml:space="preserve"> -- Regulations and Administrative Procedures Committee:  </w:t>
      </w:r>
      <w:r w:rsidRPr="00311F38">
        <w:rPr>
          <w:szCs w:val="30"/>
        </w:rPr>
        <w:t xml:space="preserve">A JOINT RESOLUTION </w:t>
      </w:r>
      <w:r w:rsidRPr="00311F38">
        <w:t>TO APPROVE REGULATIONS OF THE DEPARTMENT OF NATURAL RESOURCES, RELATING TO REGULATIONS FOR NONNATIVE WILDLIFE, DESIGNATED AS REGULATION DOCUMENT NUMBER 5027, PURSUANT TO THE PROVISIONS OF ARTICLE 1, CHAPTER 23, TITLE 1 OF THE 1976 CODE.</w:t>
      </w:r>
    </w:p>
    <w:p w:rsidR="00445343" w:rsidRDefault="00445343">
      <w:pPr>
        <w:pStyle w:val="Header"/>
        <w:tabs>
          <w:tab w:val="clear" w:pos="8640"/>
          <w:tab w:val="left" w:pos="4320"/>
        </w:tabs>
      </w:pPr>
      <w:r>
        <w:tab/>
        <w:t>Senator CAMPSEN asked unanimous consent to make a motion to recall the Resolution from the Committee on Fish, Game and Forestry.</w:t>
      </w:r>
    </w:p>
    <w:p w:rsidR="00445343" w:rsidRDefault="00445343">
      <w:pPr>
        <w:pStyle w:val="Header"/>
        <w:tabs>
          <w:tab w:val="clear" w:pos="8640"/>
          <w:tab w:val="left" w:pos="4320"/>
        </w:tabs>
      </w:pPr>
      <w:r>
        <w:tab/>
        <w:t>The Resolution was recalled from the Committee on Fish, Game and Forestry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00CE5" w:rsidRDefault="00800CE5" w:rsidP="00800CE5"/>
    <w:p w:rsidR="00800CE5" w:rsidRDefault="00800CE5" w:rsidP="00800CE5">
      <w:r>
        <w:tab/>
        <w:t>S. 746</w:t>
      </w:r>
      <w:r>
        <w:fldChar w:fldCharType="begin"/>
      </w:r>
      <w:r>
        <w:instrText xml:space="preserve"> XE "</w:instrText>
      </w:r>
      <w:r>
        <w:tab/>
        <w:instrText>S. 746" \b</w:instrText>
      </w:r>
      <w:r>
        <w:fldChar w:fldCharType="end"/>
      </w:r>
      <w:r>
        <w:t xml:space="preserve"> -- Senator Shealy:  A SENATE RESOLUTION TO EXPRESS PROFOUND SORROW UPON THE PASSING OF CLABIE CECIL EDMOND AND TO EXTEND THE DEEPEST SYMPATHY TO HIS FAMILY AND MANY FRIENDS.</w:t>
      </w:r>
    </w:p>
    <w:p w:rsidR="00800CE5" w:rsidRDefault="00800CE5" w:rsidP="00800CE5">
      <w:r>
        <w:t>l:\s-res\ks\033clab.kmm.ks.docx</w:t>
      </w:r>
    </w:p>
    <w:p w:rsidR="00800CE5" w:rsidRDefault="00800CE5" w:rsidP="00800CE5">
      <w:r>
        <w:tab/>
        <w:t>The Senate Resolution was adopted.</w:t>
      </w:r>
    </w:p>
    <w:p w:rsidR="00800CE5" w:rsidRDefault="00800CE5" w:rsidP="00800CE5"/>
    <w:p w:rsidR="00800CE5" w:rsidRDefault="00800CE5" w:rsidP="00800CE5">
      <w:r>
        <w:tab/>
        <w:t>S. 747</w:t>
      </w:r>
      <w:r>
        <w:fldChar w:fldCharType="begin"/>
      </w:r>
      <w:r>
        <w:instrText xml:space="preserve"> XE "</w:instrText>
      </w:r>
      <w:r>
        <w:tab/>
        <w:instrText>S. 747" \b</w:instrText>
      </w:r>
      <w:r>
        <w:fldChar w:fldCharType="end"/>
      </w:r>
      <w:r>
        <w:t xml:space="preserve"> -- Senators Kimbrell and Talley:  A SENATE RESOLUTION TO CONGRATULATE THE SPARTANBURG CHRISTIAN ACADEMY ATHLETIC TEAMS, COACHES, AND SCHOOL OFFICIALS ON AN OUTSTANDING 2020-2021 SEASON AND TO HONOR THEM FOR WINNING MULTIPLE STATE CHAMPIONSHIPS.</w:t>
      </w:r>
    </w:p>
    <w:p w:rsidR="00800CE5" w:rsidRDefault="00800CE5" w:rsidP="00800CE5">
      <w:r>
        <w:t>l:\s-res\jk\011spar.kmm.jk.docx</w:t>
      </w:r>
    </w:p>
    <w:p w:rsidR="00800CE5" w:rsidRDefault="00800CE5" w:rsidP="00800CE5">
      <w:r>
        <w:tab/>
        <w:t>The Senate Resolution was adopted.</w:t>
      </w:r>
    </w:p>
    <w:p w:rsidR="00800CE5" w:rsidRDefault="00800CE5" w:rsidP="00800CE5"/>
    <w:p w:rsidR="00800CE5" w:rsidRDefault="00800CE5" w:rsidP="00800CE5">
      <w:r>
        <w:tab/>
        <w:t>S. 748</w:t>
      </w:r>
      <w:r>
        <w:fldChar w:fldCharType="begin"/>
      </w:r>
      <w:r>
        <w:instrText xml:space="preserve"> XE "</w:instrText>
      </w:r>
      <w:r>
        <w:tab/>
        <w:instrText>S. 748" \b</w:instrText>
      </w:r>
      <w:r>
        <w:fldChar w:fldCharType="end"/>
      </w:r>
      <w: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800CE5" w:rsidRDefault="00800CE5" w:rsidP="00800CE5">
      <w:r>
        <w:t>l:\council\bills\dbs\31598cz21.docx</w:t>
      </w:r>
    </w:p>
    <w:p w:rsidR="00800CE5" w:rsidRDefault="00800CE5" w:rsidP="00800CE5">
      <w:r>
        <w:lastRenderedPageBreak/>
        <w:tab/>
        <w:t>Read the first time and ordered placed on the Calendar without reference.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668C4" w:rsidRDefault="00E668C4" w:rsidP="00E668C4">
      <w:r>
        <w:tab/>
        <w:t>Senator ALEXANDER from the Committee on Labor, Commerce and Industry submitted a favorable report on:</w:t>
      </w:r>
    </w:p>
    <w:p w:rsidR="00E668C4" w:rsidRPr="002B0748" w:rsidRDefault="00E668C4" w:rsidP="00E668C4">
      <w:pPr>
        <w:suppressAutoHyphens/>
      </w:pPr>
      <w:r>
        <w:tab/>
      </w:r>
      <w:r w:rsidRPr="002B0748">
        <w:t>S. 562</w:t>
      </w:r>
      <w:r w:rsidRPr="002B0748">
        <w:fldChar w:fldCharType="begin"/>
      </w:r>
      <w:r w:rsidRPr="002B0748">
        <w:instrText xml:space="preserve"> XE "S. 562" \b </w:instrText>
      </w:r>
      <w:r w:rsidRPr="002B0748">
        <w:fldChar w:fldCharType="end"/>
      </w:r>
      <w:r w:rsidRPr="002B0748">
        <w:t xml:space="preserve"> -- Labor, Commerce and Industry Committee:  </w:t>
      </w:r>
      <w:r w:rsidRPr="002B0748">
        <w:rPr>
          <w:szCs w:val="30"/>
        </w:rPr>
        <w:t xml:space="preserve">A JOINT RESOLUTION </w:t>
      </w:r>
      <w:r w:rsidRPr="002B0748">
        <w:t>TO APPROVE REGULATIONS OF THE DEPARTMENT OF LABOR, LICENSING AND REGULATION-AUCTIONEERS' COMMISSION, RELATING TO AUCTIONEERS' COMMISSION, DESIGNATED AS REGULATION DOCUMENT NUMBER 5010, PURSUANT TO THE PROVISIONS OF ARTICLE 1, CHAPTER 23, TITLE 1 OF THE 1976 CODE.</w:t>
      </w:r>
    </w:p>
    <w:p w:rsidR="00E668C4" w:rsidRDefault="00E668C4" w:rsidP="00E668C4">
      <w:r>
        <w:tab/>
        <w:t>Ordered for consideration tomorrow.</w:t>
      </w:r>
    </w:p>
    <w:p w:rsidR="00E668C4" w:rsidRDefault="00E668C4" w:rsidP="00E668C4"/>
    <w:p w:rsidR="00E668C4" w:rsidRDefault="00E668C4" w:rsidP="00E668C4">
      <w:r>
        <w:tab/>
        <w:t>Senator GROOMS from the Committee on Transportation submitted a favorable with amendment report on:</w:t>
      </w:r>
    </w:p>
    <w:p w:rsidR="00E668C4" w:rsidRPr="00FF6F95" w:rsidRDefault="00E668C4" w:rsidP="00E668C4">
      <w:pPr>
        <w:suppressAutoHyphens/>
      </w:pPr>
      <w:r>
        <w:tab/>
      </w:r>
      <w:r w:rsidRPr="00FF6F95">
        <w:t>H. 3805</w:t>
      </w:r>
      <w:r w:rsidRPr="00FF6F95">
        <w:fldChar w:fldCharType="begin"/>
      </w:r>
      <w:r w:rsidRPr="00FF6F95">
        <w:instrText xml:space="preserve"> XE "H. 3805" \b </w:instrText>
      </w:r>
      <w:r w:rsidRPr="00FF6F95">
        <w:fldChar w:fldCharType="end"/>
      </w:r>
      <w:r w:rsidRPr="00FF6F95">
        <w:t xml:space="preserve"> -- </w:t>
      </w:r>
      <w:r>
        <w:t>Reps. B. Cox, Erickson, Davis, Allison, Wooten, McGarry, Hill, Pope, Caskey, McCabe, Oremus, T. Moore, W. Newton, Ligon, Blackwell, R. Williams, Jefferson, Hixon, Taylor, S. Williams and Matthews</w:t>
      </w:r>
      <w:r w:rsidRPr="00FF6F95">
        <w:t xml:space="preserve">:  </w:t>
      </w:r>
      <w:r w:rsidRPr="00FF6F95">
        <w:rPr>
          <w:szCs w:val="30"/>
        </w:rPr>
        <w:t xml:space="preserve">A BILL </w:t>
      </w:r>
      <w:r w:rsidRPr="00FF6F95">
        <w:t xml:space="preserve">TO AMEND THE CODE OF LAWS OF SOUTH CAROLINA, 1976, BY ADDING ARTICLE 147 TO CHAPTER 3, TITLE 56 SO AS TO PROVIDE THE DEPARTMENT OF MOTOR VEHICLES MAY ISSUE VARIOUS MILITARY SPECIAL LICENSE PLATES; AND TO REPEAL </w:t>
      </w:r>
      <w:r w:rsidRPr="00FF6F95">
        <w:rPr>
          <w:color w:val="000000" w:themeColor="text1"/>
          <w:u w:color="000000" w:themeColor="text1"/>
        </w:rPr>
        <w:t>ARTICLES 7, 8, 14, 15, 16, 33, 38, 43, 53, 55, 56, 57, 59, 63, 68, 74, 84, 88, 99, 101, 102, 103, 104, 106, 107, 110, 111, 112, 115, 116, 117, 129, 131, 132, 143, and 144,</w:t>
      </w:r>
      <w:r w:rsidRPr="00FF6F95">
        <w:t xml:space="preserve"> CHAPTER 3 OF TITLE 56, RELATING TO THE ISSUANCE OF </w:t>
      </w:r>
      <w:r>
        <w:t>“</w:t>
      </w:r>
      <w:r w:rsidRPr="00FF6F95">
        <w:t>WARTIME DISABLED VETERAN SPECIAL LICENSE PLATES</w:t>
      </w:r>
      <w:r>
        <w:t>”</w:t>
      </w:r>
      <w:r w:rsidRPr="00FF6F95">
        <w:t xml:space="preserve">,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w:t>
      </w:r>
      <w:r w:rsidRPr="00FF6F95">
        <w:lastRenderedPageBreak/>
        <w:t>VETERANS, GOLD STAR FAMILY OPERATION DESERT STORM</w:t>
      </w:r>
      <w:r w:rsidRPr="00FF6F95">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FF6F95">
        <w:noBreakHyphen/>
        <w:t>DUTY OVERSEAS VETERANS, ACTIVE DUTY MEMBERS OF THE UNITED STATES ARMED FORCES, COMBAT</w:t>
      </w:r>
      <w:r w:rsidRPr="00FF6F95">
        <w:noBreakHyphen/>
        <w:t>RELATED DISABLED VETERAN, RECIPIENTS OF THE DISTINGUISHED FLYING CROSS, PALMETTO CROSS, AND LEGION OF MERIT SPECIAL LICENSE PLATES.</w:t>
      </w:r>
    </w:p>
    <w:p w:rsidR="00E668C4" w:rsidRDefault="00E668C4" w:rsidP="00E668C4">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668C4" w:rsidRDefault="00E668C4" w:rsidP="00E668C4">
      <w:pPr>
        <w:suppressAutoHyphens/>
        <w:jc w:val="center"/>
        <w:outlineLvl w:val="0"/>
        <w:rPr>
          <w:b/>
          <w:color w:val="FF0000"/>
        </w:rPr>
      </w:pPr>
      <w:r w:rsidRPr="00286A88">
        <w:rPr>
          <w:b/>
          <w:color w:val="auto"/>
        </w:rPr>
        <w:t>OBJECTION</w:t>
      </w:r>
    </w:p>
    <w:p w:rsidR="00E668C4" w:rsidRPr="001C6519" w:rsidRDefault="00E668C4" w:rsidP="00E668C4">
      <w:pPr>
        <w:suppressAutoHyphens/>
      </w:pPr>
      <w:r>
        <w:rPr>
          <w:b/>
          <w:color w:val="FF0000"/>
        </w:rP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 xml:space="preserve">ADMINISTERED </w:t>
      </w:r>
      <w:r w:rsidRPr="001C6519">
        <w:rPr>
          <w:color w:val="000000" w:themeColor="text1"/>
          <w:u w:color="000000" w:themeColor="text1"/>
        </w:rPr>
        <w:lastRenderedPageBreak/>
        <w:t>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E668C4" w:rsidRPr="00286A88" w:rsidRDefault="00E668C4" w:rsidP="00E668C4">
      <w:pPr>
        <w:suppressAutoHyphens/>
        <w:outlineLvl w:val="0"/>
        <w:rPr>
          <w:color w:val="auto"/>
        </w:rPr>
      </w:pPr>
      <w:r w:rsidRPr="00286A88">
        <w:rPr>
          <w:color w:val="auto"/>
        </w:rPr>
        <w:tab/>
        <w:t xml:space="preserve">Senator </w:t>
      </w:r>
      <w:r>
        <w:rPr>
          <w:color w:val="auto"/>
        </w:rPr>
        <w:t>KIMBRELL</w:t>
      </w:r>
      <w:r w:rsidRPr="00286A88">
        <w:rPr>
          <w:color w:val="auto"/>
        </w:rPr>
        <w:t xml:space="preserve"> objected to consideration of the Bill.</w:t>
      </w:r>
    </w:p>
    <w:p w:rsidR="00E668C4" w:rsidRDefault="00E668C4">
      <w:pPr>
        <w:pStyle w:val="Header"/>
        <w:tabs>
          <w:tab w:val="clear" w:pos="8640"/>
          <w:tab w:val="left" w:pos="4320"/>
        </w:tabs>
      </w:pPr>
    </w:p>
    <w:p w:rsidR="00E668C4" w:rsidRDefault="00E668C4" w:rsidP="00E668C4">
      <w:pPr>
        <w:suppressAutoHyphens/>
        <w:jc w:val="center"/>
        <w:outlineLvl w:val="0"/>
        <w:rPr>
          <w:b/>
          <w:color w:val="FF0000"/>
        </w:rPr>
      </w:pPr>
      <w:r w:rsidRPr="00286A88">
        <w:rPr>
          <w:b/>
          <w:color w:val="auto"/>
        </w:rPr>
        <w:t>OBJECTION</w:t>
      </w:r>
    </w:p>
    <w:p w:rsidR="00E668C4" w:rsidRPr="006F3EB3" w:rsidRDefault="00E668C4" w:rsidP="00E668C4">
      <w:pPr>
        <w:suppressAutoHyphens/>
      </w:pPr>
      <w:r>
        <w:rPr>
          <w:b/>
          <w:color w:val="FF0000"/>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and Turner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 xml:space="preserve">20 TO INCLUDE THE PUBLIC SERVICE AUTHORITY IN THE REQUIREMENTS FOR UTILITY FACILITY </w:t>
      </w:r>
      <w:r w:rsidRPr="006F3EB3">
        <w:lastRenderedPageBreak/>
        <w:t>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E668C4" w:rsidRPr="00286A88" w:rsidRDefault="00E668C4" w:rsidP="00E668C4">
      <w:pPr>
        <w:suppressAutoHyphens/>
        <w:outlineLvl w:val="0"/>
        <w:rPr>
          <w:color w:val="auto"/>
        </w:rPr>
      </w:pPr>
      <w:r w:rsidRPr="00286A88">
        <w:rPr>
          <w:color w:val="auto"/>
        </w:rPr>
        <w:tab/>
        <w:t>Senator MASSEY objected to consideration of the Bill.</w:t>
      </w:r>
    </w:p>
    <w:p w:rsidR="00E668C4" w:rsidRDefault="00E668C4" w:rsidP="00E668C4">
      <w:pPr>
        <w:suppressAutoHyphens/>
        <w:jc w:val="center"/>
        <w:outlineLvl w:val="0"/>
        <w:rPr>
          <w:b/>
          <w:color w:val="FF0000"/>
        </w:rPr>
      </w:pPr>
    </w:p>
    <w:p w:rsidR="00E668C4" w:rsidRDefault="00E668C4" w:rsidP="00E668C4">
      <w:pPr>
        <w:pStyle w:val="Header"/>
        <w:tabs>
          <w:tab w:val="clear" w:pos="8640"/>
          <w:tab w:val="left" w:pos="4320"/>
        </w:tabs>
        <w:jc w:val="center"/>
        <w:rPr>
          <w:b/>
        </w:rPr>
      </w:pPr>
      <w:r>
        <w:rPr>
          <w:b/>
        </w:rPr>
        <w:t>OBJECTION</w:t>
      </w:r>
    </w:p>
    <w:p w:rsidR="00E668C4" w:rsidRPr="00581AF0" w:rsidRDefault="00E668C4" w:rsidP="00E668C4">
      <w:pPr>
        <w:suppressAutoHyphens/>
      </w:pPr>
      <w:r>
        <w:rPr>
          <w:b/>
        </w:rP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E668C4" w:rsidRPr="00425B23" w:rsidRDefault="00E668C4" w:rsidP="00E668C4">
      <w:pPr>
        <w:pStyle w:val="Header"/>
        <w:tabs>
          <w:tab w:val="clear" w:pos="8640"/>
          <w:tab w:val="left" w:pos="4320"/>
        </w:tabs>
      </w:pPr>
      <w:r>
        <w:rPr>
          <w:b/>
        </w:rPr>
        <w:tab/>
      </w:r>
      <w:r>
        <w:t>Senator MATTHEWS objected to consideration of the Bill.</w:t>
      </w:r>
    </w:p>
    <w:p w:rsidR="00E668C4" w:rsidRDefault="00E668C4">
      <w:pPr>
        <w:pStyle w:val="Header"/>
        <w:tabs>
          <w:tab w:val="clear" w:pos="8640"/>
          <w:tab w:val="left" w:pos="4320"/>
        </w:tabs>
      </w:pPr>
    </w:p>
    <w:p w:rsidR="00E668C4" w:rsidRPr="00316AE3" w:rsidRDefault="00E668C4" w:rsidP="00E668C4">
      <w:pPr>
        <w:jc w:val="center"/>
        <w:rPr>
          <w:b/>
        </w:rPr>
      </w:pPr>
      <w:r w:rsidRPr="00316AE3">
        <w:rPr>
          <w:b/>
        </w:rPr>
        <w:t>CARRIED OVER</w:t>
      </w:r>
    </w:p>
    <w:p w:rsidR="00E668C4" w:rsidRDefault="00E668C4" w:rsidP="00E668C4">
      <w:pPr>
        <w:rPr>
          <w:color w:val="000000" w:themeColor="text1"/>
          <w:u w:color="000000" w:themeColor="text1"/>
        </w:rPr>
      </w:pPr>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w:t>
      </w:r>
      <w:r w:rsidRPr="00AE59B5">
        <w:rPr>
          <w:color w:val="000000" w:themeColor="text1"/>
          <w:u w:color="000000" w:themeColor="text1"/>
        </w:rPr>
        <w:lastRenderedPageBreak/>
        <w:t xml:space="preserve">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1D5517" w:rsidRDefault="001D5517" w:rsidP="001D551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D5517" w:rsidRDefault="001D5517" w:rsidP="00E668C4">
      <w:pPr>
        <w:rPr>
          <w:color w:val="000000" w:themeColor="text1"/>
          <w:u w:color="000000" w:themeColor="text1"/>
        </w:rPr>
      </w:pPr>
    </w:p>
    <w:p w:rsidR="00E668C4" w:rsidRDefault="00E668C4" w:rsidP="00E668C4">
      <w:pPr>
        <w:rPr>
          <w:color w:val="000000" w:themeColor="text1"/>
          <w:u w:color="000000" w:themeColor="text1"/>
        </w:rPr>
      </w:pPr>
      <w:r>
        <w:rPr>
          <w:color w:val="000000" w:themeColor="text1"/>
          <w:u w:color="000000" w:themeColor="text1"/>
        </w:rPr>
        <w:tab/>
        <w:t>Senator CAMPSEN explained the Bill.</w:t>
      </w:r>
    </w:p>
    <w:p w:rsidR="00800CE5" w:rsidRDefault="00800CE5" w:rsidP="00E668C4">
      <w:pPr>
        <w:rPr>
          <w:color w:val="000000" w:themeColor="text1"/>
          <w:u w:color="000000" w:themeColor="text1"/>
        </w:rPr>
      </w:pPr>
    </w:p>
    <w:p w:rsidR="00E668C4" w:rsidRDefault="00E668C4" w:rsidP="00E668C4">
      <w:r>
        <w:tab/>
        <w:t>On motion of Senator CAMPSEN, the Bill was carried over.</w:t>
      </w:r>
    </w:p>
    <w:p w:rsidR="00E668C4" w:rsidRPr="0063614E" w:rsidRDefault="00E668C4" w:rsidP="00E668C4">
      <w:pPr>
        <w:pStyle w:val="Header"/>
        <w:rPr>
          <w:bCs/>
          <w:color w:val="auto"/>
          <w:szCs w:val="22"/>
        </w:rPr>
      </w:pPr>
    </w:p>
    <w:p w:rsidR="00E668C4" w:rsidRDefault="00E668C4" w:rsidP="00E668C4">
      <w:pPr>
        <w:pStyle w:val="Header"/>
        <w:tabs>
          <w:tab w:val="clear" w:pos="8640"/>
          <w:tab w:val="left" w:pos="4320"/>
        </w:tabs>
        <w:jc w:val="center"/>
        <w:rPr>
          <w:b/>
        </w:rPr>
      </w:pPr>
      <w:r>
        <w:rPr>
          <w:b/>
        </w:rPr>
        <w:t>READ THE SECOND TIME</w:t>
      </w:r>
    </w:p>
    <w:p w:rsidR="00E668C4" w:rsidRPr="00C72099" w:rsidRDefault="00E668C4" w:rsidP="00E668C4">
      <w:pPr>
        <w:suppressAutoHyphens/>
      </w:pPr>
      <w:r>
        <w:rPr>
          <w:b/>
        </w:rPr>
        <w:tab/>
      </w:r>
      <w:r w:rsidRPr="00C72099">
        <w:t>H. 3548</w:t>
      </w:r>
      <w:r w:rsidRPr="00C72099">
        <w:fldChar w:fldCharType="begin"/>
      </w:r>
      <w:r w:rsidRPr="00C72099">
        <w:instrText xml:space="preserve"> XE "H. 3548" \b </w:instrText>
      </w:r>
      <w:r w:rsidRPr="00C72099">
        <w:fldChar w:fldCharType="end"/>
      </w:r>
      <w:r w:rsidRPr="00C72099">
        <w:t xml:space="preserve"> -- </w:t>
      </w:r>
      <w:r>
        <w:t>Reps. Ott, Forrest, Jefferson and R. Williams</w:t>
      </w:r>
      <w:r w:rsidRPr="00C72099">
        <w:t xml:space="preserve">:  </w:t>
      </w:r>
      <w:r w:rsidRPr="00C72099">
        <w:rPr>
          <w:szCs w:val="30"/>
        </w:rPr>
        <w:t xml:space="preserve">A BILL </w:t>
      </w:r>
      <w:r w:rsidRPr="00C72099">
        <w:rPr>
          <w:color w:val="000000" w:themeColor="text1"/>
          <w:u w:color="000000" w:themeColor="text1"/>
        </w:rPr>
        <w:t>TO AMEND SECTION 50</w:t>
      </w:r>
      <w:r w:rsidRPr="00C72099">
        <w:rPr>
          <w:color w:val="000000" w:themeColor="text1"/>
          <w:u w:color="000000" w:themeColor="text1"/>
        </w:rPr>
        <w:noBreakHyphen/>
        <w:t>13</w:t>
      </w:r>
      <w:r w:rsidRPr="00C72099">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E668C4" w:rsidRDefault="00E668C4" w:rsidP="00E668C4">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668C4" w:rsidRDefault="00E668C4" w:rsidP="00E668C4">
      <w:pPr>
        <w:suppressAutoHyphens/>
        <w:jc w:val="center"/>
        <w:outlineLvl w:val="0"/>
        <w:rPr>
          <w:color w:val="FF0000"/>
        </w:rPr>
      </w:pPr>
    </w:p>
    <w:p w:rsidR="00E668C4" w:rsidRDefault="00E668C4" w:rsidP="00E668C4">
      <w:pPr>
        <w:suppressAutoHyphens/>
        <w:outlineLvl w:val="0"/>
        <w:rPr>
          <w:color w:val="FF0000"/>
        </w:rPr>
      </w:pPr>
      <w:r>
        <w:rPr>
          <w:color w:val="FF0000"/>
        </w:rPr>
        <w:tab/>
      </w:r>
      <w:r w:rsidRPr="001A48C3">
        <w:rPr>
          <w:color w:val="auto"/>
        </w:rPr>
        <w:t>Senator CAMPSEN explained the Bill.</w:t>
      </w:r>
    </w:p>
    <w:p w:rsidR="00E668C4" w:rsidRDefault="00E668C4" w:rsidP="00E668C4">
      <w:pPr>
        <w:suppressAutoHyphens/>
        <w:jc w:val="center"/>
        <w:outlineLvl w:val="0"/>
        <w:rPr>
          <w:color w:val="FF0000"/>
        </w:rPr>
      </w:pPr>
    </w:p>
    <w:p w:rsidR="00E668C4" w:rsidRDefault="00E668C4" w:rsidP="00E668C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668C4" w:rsidRDefault="00E668C4" w:rsidP="00E668C4">
      <w:pPr>
        <w:pStyle w:val="Header"/>
        <w:rPr>
          <w:bCs/>
          <w:color w:val="auto"/>
          <w:szCs w:val="22"/>
        </w:rPr>
      </w:pPr>
    </w:p>
    <w:p w:rsidR="00E668C4" w:rsidRPr="0063614E" w:rsidRDefault="00E668C4" w:rsidP="00E668C4">
      <w:pPr>
        <w:pStyle w:val="Header"/>
        <w:rPr>
          <w:bCs/>
          <w:color w:val="auto"/>
          <w:szCs w:val="22"/>
        </w:rPr>
      </w:pPr>
      <w:r w:rsidRPr="0063614E">
        <w:rPr>
          <w:bCs/>
          <w:color w:val="auto"/>
          <w:szCs w:val="22"/>
        </w:rPr>
        <w:tab/>
        <w:t>The "ayes" and "nays" were demanded and taken, resulting as follows:</w:t>
      </w:r>
    </w:p>
    <w:p w:rsidR="00E668C4" w:rsidRPr="001A48C3" w:rsidRDefault="00E668C4" w:rsidP="00E668C4">
      <w:pPr>
        <w:pStyle w:val="Header"/>
        <w:tabs>
          <w:tab w:val="clear" w:pos="8640"/>
          <w:tab w:val="left" w:pos="4320"/>
        </w:tabs>
        <w:jc w:val="center"/>
        <w:rPr>
          <w:b/>
          <w:bCs/>
          <w:color w:val="auto"/>
          <w:szCs w:val="22"/>
        </w:rPr>
      </w:pPr>
      <w:r w:rsidRPr="001A48C3">
        <w:rPr>
          <w:b/>
          <w:bCs/>
          <w:color w:val="auto"/>
          <w:szCs w:val="22"/>
        </w:rPr>
        <w:t>Ayes 41; Nays 0</w:t>
      </w:r>
    </w:p>
    <w:p w:rsidR="00E668C4" w:rsidRDefault="00E668C4" w:rsidP="00E668C4">
      <w:pPr>
        <w:pStyle w:val="Header"/>
        <w:tabs>
          <w:tab w:val="clear" w:pos="8640"/>
          <w:tab w:val="left" w:pos="4320"/>
        </w:tabs>
        <w:rPr>
          <w:bCs/>
          <w:color w:val="auto"/>
          <w:szCs w:val="22"/>
        </w:rPr>
      </w:pP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8C3">
        <w:rPr>
          <w:b/>
          <w:bCs/>
          <w:color w:val="auto"/>
          <w:szCs w:val="22"/>
        </w:rPr>
        <w:t>AYES</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Adams</w:t>
      </w:r>
      <w:r>
        <w:rPr>
          <w:bCs/>
          <w:color w:val="auto"/>
          <w:szCs w:val="22"/>
        </w:rPr>
        <w:tab/>
      </w:r>
      <w:r w:rsidRPr="001A48C3">
        <w:rPr>
          <w:bCs/>
          <w:color w:val="auto"/>
          <w:szCs w:val="22"/>
        </w:rPr>
        <w:t>Alexander</w:t>
      </w:r>
      <w:r>
        <w:rPr>
          <w:bCs/>
          <w:color w:val="auto"/>
          <w:szCs w:val="22"/>
        </w:rPr>
        <w:tab/>
      </w:r>
      <w:r w:rsidRPr="001A48C3">
        <w:rPr>
          <w:bCs/>
          <w:color w:val="auto"/>
          <w:szCs w:val="22"/>
        </w:rPr>
        <w:t>Bennett</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Campsen</w:t>
      </w:r>
      <w:r>
        <w:rPr>
          <w:bCs/>
          <w:color w:val="auto"/>
          <w:szCs w:val="22"/>
        </w:rPr>
        <w:tab/>
      </w:r>
      <w:r w:rsidRPr="001A48C3">
        <w:rPr>
          <w:bCs/>
          <w:color w:val="auto"/>
          <w:szCs w:val="22"/>
        </w:rPr>
        <w:t>Cash</w:t>
      </w:r>
      <w:r>
        <w:rPr>
          <w:bCs/>
          <w:color w:val="auto"/>
          <w:szCs w:val="22"/>
        </w:rPr>
        <w:tab/>
      </w:r>
      <w:r w:rsidRPr="001A48C3">
        <w:rPr>
          <w:bCs/>
          <w:color w:val="auto"/>
          <w:szCs w:val="22"/>
        </w:rPr>
        <w:t>Climer</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Corbin</w:t>
      </w:r>
      <w:r>
        <w:rPr>
          <w:bCs/>
          <w:color w:val="auto"/>
          <w:szCs w:val="22"/>
        </w:rPr>
        <w:tab/>
      </w:r>
      <w:r w:rsidRPr="001A48C3">
        <w:rPr>
          <w:bCs/>
          <w:color w:val="auto"/>
          <w:szCs w:val="22"/>
        </w:rPr>
        <w:t>Cromer</w:t>
      </w:r>
      <w:r>
        <w:rPr>
          <w:bCs/>
          <w:color w:val="auto"/>
          <w:szCs w:val="22"/>
        </w:rPr>
        <w:tab/>
      </w:r>
      <w:r w:rsidRPr="001A48C3">
        <w:rPr>
          <w:bCs/>
          <w:color w:val="auto"/>
          <w:szCs w:val="22"/>
        </w:rPr>
        <w:t>Davis</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Fanning</w:t>
      </w:r>
      <w:r>
        <w:rPr>
          <w:bCs/>
          <w:color w:val="auto"/>
          <w:szCs w:val="22"/>
        </w:rPr>
        <w:tab/>
      </w:r>
      <w:r w:rsidRPr="001A48C3">
        <w:rPr>
          <w:bCs/>
          <w:color w:val="auto"/>
          <w:szCs w:val="22"/>
        </w:rPr>
        <w:t>Gambrell</w:t>
      </w:r>
      <w:r>
        <w:rPr>
          <w:bCs/>
          <w:color w:val="auto"/>
          <w:szCs w:val="22"/>
        </w:rPr>
        <w:tab/>
      </w:r>
      <w:r w:rsidRPr="001A48C3">
        <w:rPr>
          <w:bCs/>
          <w:color w:val="auto"/>
          <w:szCs w:val="22"/>
        </w:rPr>
        <w:t>Garrett</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Goldfinch</w:t>
      </w:r>
      <w:r>
        <w:rPr>
          <w:bCs/>
          <w:color w:val="auto"/>
          <w:szCs w:val="22"/>
        </w:rPr>
        <w:tab/>
      </w:r>
      <w:r w:rsidRPr="001A48C3">
        <w:rPr>
          <w:bCs/>
          <w:color w:val="auto"/>
          <w:szCs w:val="22"/>
        </w:rPr>
        <w:t>Grooms</w:t>
      </w:r>
      <w:r>
        <w:rPr>
          <w:bCs/>
          <w:color w:val="auto"/>
          <w:szCs w:val="22"/>
        </w:rPr>
        <w:tab/>
      </w:r>
      <w:r w:rsidRPr="001A48C3">
        <w:rPr>
          <w:bCs/>
          <w:color w:val="auto"/>
          <w:szCs w:val="22"/>
        </w:rPr>
        <w:t>Gustafson</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Harpootlian</w:t>
      </w:r>
      <w:r>
        <w:rPr>
          <w:bCs/>
          <w:color w:val="auto"/>
          <w:szCs w:val="22"/>
        </w:rPr>
        <w:tab/>
      </w:r>
      <w:r w:rsidRPr="001A48C3">
        <w:rPr>
          <w:bCs/>
          <w:color w:val="auto"/>
          <w:szCs w:val="22"/>
        </w:rPr>
        <w:t>Hembree</w:t>
      </w:r>
      <w:r>
        <w:rPr>
          <w:bCs/>
          <w:color w:val="auto"/>
          <w:szCs w:val="22"/>
        </w:rPr>
        <w:tab/>
      </w:r>
      <w:r w:rsidRPr="001A48C3">
        <w:rPr>
          <w:bCs/>
          <w:color w:val="auto"/>
          <w:szCs w:val="22"/>
        </w:rPr>
        <w:t>Hutto</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i/>
          <w:color w:val="auto"/>
          <w:szCs w:val="22"/>
        </w:rPr>
        <w:t>Johnson, Kevin</w:t>
      </w:r>
      <w:r>
        <w:rPr>
          <w:bCs/>
          <w:i/>
          <w:color w:val="auto"/>
          <w:szCs w:val="22"/>
        </w:rPr>
        <w:tab/>
      </w:r>
      <w:r w:rsidRPr="001A48C3">
        <w:rPr>
          <w:bCs/>
          <w:i/>
          <w:color w:val="auto"/>
          <w:szCs w:val="22"/>
        </w:rPr>
        <w:t>Johnson, Michael</w:t>
      </w:r>
      <w:r>
        <w:rPr>
          <w:bCs/>
          <w:i/>
          <w:color w:val="auto"/>
          <w:szCs w:val="22"/>
        </w:rPr>
        <w:tab/>
      </w:r>
      <w:r w:rsidRPr="001A48C3">
        <w:rPr>
          <w:bCs/>
          <w:color w:val="auto"/>
          <w:szCs w:val="22"/>
        </w:rPr>
        <w:t>Kimbrell</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Kimpson</w:t>
      </w:r>
      <w:r>
        <w:rPr>
          <w:bCs/>
          <w:color w:val="auto"/>
          <w:szCs w:val="22"/>
        </w:rPr>
        <w:tab/>
      </w:r>
      <w:r w:rsidRPr="001A48C3">
        <w:rPr>
          <w:bCs/>
          <w:color w:val="auto"/>
          <w:szCs w:val="22"/>
        </w:rPr>
        <w:t>Loftis</w:t>
      </w:r>
      <w:r>
        <w:rPr>
          <w:bCs/>
          <w:color w:val="auto"/>
          <w:szCs w:val="22"/>
        </w:rPr>
        <w:tab/>
      </w:r>
      <w:r w:rsidRPr="001A48C3">
        <w:rPr>
          <w:bCs/>
          <w:color w:val="auto"/>
          <w:szCs w:val="22"/>
        </w:rPr>
        <w:t>Malloy</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Martin</w:t>
      </w:r>
      <w:r>
        <w:rPr>
          <w:bCs/>
          <w:color w:val="auto"/>
          <w:szCs w:val="22"/>
        </w:rPr>
        <w:tab/>
      </w:r>
      <w:r w:rsidRPr="001A48C3">
        <w:rPr>
          <w:bCs/>
          <w:color w:val="auto"/>
          <w:szCs w:val="22"/>
        </w:rPr>
        <w:t>Massey</w:t>
      </w:r>
      <w:r>
        <w:rPr>
          <w:bCs/>
          <w:color w:val="auto"/>
          <w:szCs w:val="22"/>
        </w:rPr>
        <w:tab/>
      </w:r>
      <w:r w:rsidRPr="001A48C3">
        <w:rPr>
          <w:bCs/>
          <w:color w:val="auto"/>
          <w:szCs w:val="22"/>
        </w:rPr>
        <w:t>McElveen</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McLeod</w:t>
      </w:r>
      <w:r>
        <w:rPr>
          <w:bCs/>
          <w:color w:val="auto"/>
          <w:szCs w:val="22"/>
        </w:rPr>
        <w:tab/>
      </w:r>
      <w:r w:rsidRPr="001A48C3">
        <w:rPr>
          <w:bCs/>
          <w:color w:val="auto"/>
          <w:szCs w:val="22"/>
        </w:rPr>
        <w:t>Peeler</w:t>
      </w:r>
      <w:r>
        <w:rPr>
          <w:bCs/>
          <w:color w:val="auto"/>
          <w:szCs w:val="22"/>
        </w:rPr>
        <w:tab/>
      </w:r>
      <w:r w:rsidRPr="001A48C3">
        <w:rPr>
          <w:bCs/>
          <w:color w:val="auto"/>
          <w:szCs w:val="22"/>
        </w:rPr>
        <w:t>Rice</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lastRenderedPageBreak/>
        <w:t>Sabb</w:t>
      </w:r>
      <w:r>
        <w:rPr>
          <w:bCs/>
          <w:color w:val="auto"/>
          <w:szCs w:val="22"/>
        </w:rPr>
        <w:tab/>
      </w:r>
      <w:r w:rsidRPr="001A48C3">
        <w:rPr>
          <w:bCs/>
          <w:color w:val="auto"/>
          <w:szCs w:val="22"/>
        </w:rPr>
        <w:t>Scott</w:t>
      </w:r>
      <w:r>
        <w:rPr>
          <w:bCs/>
          <w:color w:val="auto"/>
          <w:szCs w:val="22"/>
        </w:rPr>
        <w:tab/>
      </w:r>
      <w:r w:rsidRPr="001A48C3">
        <w:rPr>
          <w:bCs/>
          <w:color w:val="auto"/>
          <w:szCs w:val="22"/>
        </w:rPr>
        <w:t>Senn</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Setzler</w:t>
      </w:r>
      <w:r>
        <w:rPr>
          <w:bCs/>
          <w:color w:val="auto"/>
          <w:szCs w:val="22"/>
        </w:rPr>
        <w:tab/>
      </w:r>
      <w:r w:rsidRPr="001A48C3">
        <w:rPr>
          <w:bCs/>
          <w:color w:val="auto"/>
          <w:szCs w:val="22"/>
        </w:rPr>
        <w:t>Shealy</w:t>
      </w:r>
      <w:r>
        <w:rPr>
          <w:bCs/>
          <w:color w:val="auto"/>
          <w:szCs w:val="22"/>
        </w:rPr>
        <w:tab/>
      </w:r>
      <w:r w:rsidRPr="001A48C3">
        <w:rPr>
          <w:bCs/>
          <w:color w:val="auto"/>
          <w:szCs w:val="22"/>
        </w:rPr>
        <w:t>Stephens</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Talley</w:t>
      </w:r>
      <w:r>
        <w:rPr>
          <w:bCs/>
          <w:color w:val="auto"/>
          <w:szCs w:val="22"/>
        </w:rPr>
        <w:tab/>
      </w:r>
      <w:r w:rsidRPr="001A48C3">
        <w:rPr>
          <w:bCs/>
          <w:color w:val="auto"/>
          <w:szCs w:val="22"/>
        </w:rPr>
        <w:t>Turner</w:t>
      </w:r>
      <w:r>
        <w:rPr>
          <w:bCs/>
          <w:color w:val="auto"/>
          <w:szCs w:val="22"/>
        </w:rPr>
        <w:tab/>
      </w:r>
      <w:r w:rsidRPr="001A48C3">
        <w:rPr>
          <w:bCs/>
          <w:color w:val="auto"/>
          <w:szCs w:val="22"/>
        </w:rPr>
        <w:t>Verdin</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8C3">
        <w:rPr>
          <w:bCs/>
          <w:color w:val="auto"/>
          <w:szCs w:val="22"/>
        </w:rPr>
        <w:t>Williams</w:t>
      </w:r>
      <w:r>
        <w:rPr>
          <w:bCs/>
          <w:color w:val="auto"/>
          <w:szCs w:val="22"/>
        </w:rPr>
        <w:tab/>
      </w:r>
      <w:r w:rsidRPr="001A48C3">
        <w:rPr>
          <w:bCs/>
          <w:color w:val="auto"/>
          <w:szCs w:val="22"/>
        </w:rPr>
        <w:t>Young</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668C4" w:rsidRPr="001A48C3"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A48C3">
        <w:rPr>
          <w:b/>
          <w:bCs/>
          <w:color w:val="auto"/>
          <w:szCs w:val="22"/>
        </w:rPr>
        <w:t>Total--41</w:t>
      </w:r>
    </w:p>
    <w:p w:rsidR="00E668C4" w:rsidRPr="001A48C3" w:rsidRDefault="00E668C4" w:rsidP="00E668C4">
      <w:pPr>
        <w:pStyle w:val="Header"/>
        <w:tabs>
          <w:tab w:val="clear" w:pos="8640"/>
          <w:tab w:val="left" w:pos="4320"/>
        </w:tabs>
        <w:rPr>
          <w:bCs/>
          <w:color w:val="auto"/>
          <w:szCs w:val="22"/>
        </w:rPr>
      </w:pP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8C3">
        <w:rPr>
          <w:b/>
          <w:bCs/>
          <w:color w:val="auto"/>
          <w:szCs w:val="22"/>
        </w:rPr>
        <w:t>NAYS</w:t>
      </w:r>
    </w:p>
    <w:p w:rsidR="00E668C4"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E668C4" w:rsidRPr="001A48C3" w:rsidRDefault="00E668C4" w:rsidP="00E668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8C3">
        <w:rPr>
          <w:b/>
          <w:bCs/>
          <w:color w:val="auto"/>
          <w:szCs w:val="22"/>
        </w:rPr>
        <w:t>Total--0</w:t>
      </w:r>
    </w:p>
    <w:p w:rsidR="00E668C4" w:rsidRPr="001A48C3" w:rsidRDefault="00E668C4" w:rsidP="00E668C4">
      <w:pPr>
        <w:pStyle w:val="Header"/>
        <w:tabs>
          <w:tab w:val="clear" w:pos="8640"/>
          <w:tab w:val="left" w:pos="4320"/>
        </w:tabs>
        <w:rPr>
          <w:bCs/>
          <w:color w:val="auto"/>
          <w:szCs w:val="22"/>
        </w:rPr>
      </w:pPr>
    </w:p>
    <w:p w:rsidR="00E668C4" w:rsidRDefault="00E668C4" w:rsidP="00E668C4">
      <w:pPr>
        <w:pStyle w:val="Header"/>
        <w:tabs>
          <w:tab w:val="clear" w:pos="8640"/>
          <w:tab w:val="left" w:pos="4320"/>
        </w:tabs>
        <w:rPr>
          <w:bCs/>
          <w:color w:val="auto"/>
          <w:szCs w:val="22"/>
        </w:rPr>
      </w:pPr>
      <w:r>
        <w:rPr>
          <w:bCs/>
          <w:color w:val="auto"/>
          <w:szCs w:val="22"/>
        </w:rPr>
        <w:tab/>
        <w:t>The Bill was read the second time, passed and ordered to a third reading.</w:t>
      </w:r>
    </w:p>
    <w:p w:rsidR="00E668C4" w:rsidRDefault="00E668C4" w:rsidP="00E668C4"/>
    <w:p w:rsidR="004713B4" w:rsidRDefault="004713B4" w:rsidP="004713B4">
      <w:pPr>
        <w:pStyle w:val="Header"/>
        <w:tabs>
          <w:tab w:val="clear" w:pos="8640"/>
          <w:tab w:val="left" w:pos="4320"/>
        </w:tabs>
        <w:jc w:val="center"/>
        <w:rPr>
          <w:b/>
        </w:rPr>
      </w:pPr>
      <w:r>
        <w:rPr>
          <w:b/>
        </w:rPr>
        <w:t>OBJECTION</w:t>
      </w:r>
    </w:p>
    <w:p w:rsidR="004713B4" w:rsidRPr="002B3221" w:rsidRDefault="004713B4" w:rsidP="004713B4">
      <w:pPr>
        <w:suppressAutoHyphens/>
      </w:pPr>
      <w:r>
        <w:rPr>
          <w:b/>
        </w:rPr>
        <w:tab/>
      </w:r>
      <w:r w:rsidRPr="002B3221">
        <w:t>S. 41</w:t>
      </w:r>
      <w:r w:rsidRPr="002B3221">
        <w:fldChar w:fldCharType="begin"/>
      </w:r>
      <w:r w:rsidRPr="002B3221">
        <w:instrText xml:space="preserve"> XE </w:instrText>
      </w:r>
      <w:r>
        <w:instrText>“</w:instrText>
      </w:r>
      <w:r w:rsidRPr="002B3221">
        <w:instrText>S. 41</w:instrText>
      </w:r>
      <w:r>
        <w:instrText>”</w:instrText>
      </w:r>
      <w:r w:rsidRPr="002B3221">
        <w:instrText xml:space="preserve"> \b </w:instrText>
      </w:r>
      <w:r w:rsidRPr="002B3221">
        <w:fldChar w:fldCharType="end"/>
      </w:r>
      <w:r w:rsidRPr="002B3221">
        <w:t xml:space="preserve"> -- Senator Grooms:  </w:t>
      </w:r>
      <w:r w:rsidRPr="002B3221">
        <w:rPr>
          <w:szCs w:val="30"/>
        </w:rPr>
        <w:t xml:space="preserve">A BILL </w:t>
      </w:r>
      <w:r w:rsidRPr="002B3221">
        <w:rPr>
          <w:color w:val="000000" w:themeColor="text1"/>
          <w:u w:color="000000" w:themeColor="text1"/>
        </w:rPr>
        <w:t>TO AMEND SECTION 31</w:t>
      </w:r>
      <w:r w:rsidRPr="002B3221">
        <w:rPr>
          <w:color w:val="000000" w:themeColor="text1"/>
          <w:u w:color="000000" w:themeColor="text1"/>
        </w:rPr>
        <w:noBreakHyphen/>
        <w:t>12</w:t>
      </w:r>
      <w:r w:rsidRPr="002B3221">
        <w:rPr>
          <w:color w:val="000000" w:themeColor="text1"/>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4713B4" w:rsidRDefault="004713B4" w:rsidP="004713B4">
      <w:pPr>
        <w:pStyle w:val="Header"/>
        <w:tabs>
          <w:tab w:val="clear" w:pos="8640"/>
          <w:tab w:val="left" w:pos="4320"/>
        </w:tabs>
      </w:pPr>
      <w:r>
        <w:rPr>
          <w:b/>
        </w:rPr>
        <w:tab/>
      </w:r>
      <w:r>
        <w:t>Senator PEELER objected to consideration of the Bill.</w:t>
      </w:r>
    </w:p>
    <w:p w:rsidR="00E668C4" w:rsidRDefault="00E668C4" w:rsidP="00E668C4"/>
    <w:p w:rsidR="00434A09" w:rsidRPr="00434A09" w:rsidRDefault="00434A09" w:rsidP="00434A09">
      <w:pPr>
        <w:jc w:val="center"/>
        <w:rPr>
          <w:b/>
        </w:rPr>
      </w:pPr>
      <w:r w:rsidRPr="00434A09">
        <w:rPr>
          <w:b/>
        </w:rPr>
        <w:t>CARRIED OVER</w:t>
      </w:r>
    </w:p>
    <w:p w:rsidR="004713B4" w:rsidRPr="001F7F61" w:rsidRDefault="004713B4" w:rsidP="004713B4">
      <w:pPr>
        <w:suppressAutoHyphens/>
      </w:pPr>
      <w:r>
        <w:tab/>
      </w:r>
      <w:r w:rsidRPr="001F7F61">
        <w:t>S. 635</w:t>
      </w:r>
      <w:r w:rsidRPr="001F7F61">
        <w:fldChar w:fldCharType="begin"/>
      </w:r>
      <w:r w:rsidRPr="001F7F61">
        <w:instrText xml:space="preserve"> XE "S. 635" \b </w:instrText>
      </w:r>
      <w:r w:rsidRPr="001F7F61">
        <w:fldChar w:fldCharType="end"/>
      </w:r>
      <w:r w:rsidRPr="001F7F61">
        <w:t xml:space="preserve"> -- </w:t>
      </w:r>
      <w:r>
        <w:t>Senators Setzler and Scott</w:t>
      </w:r>
      <w:r w:rsidRPr="001F7F61">
        <w:t xml:space="preserve">:  </w:t>
      </w:r>
      <w:r w:rsidRPr="001F7F61">
        <w:rPr>
          <w:szCs w:val="30"/>
        </w:rPr>
        <w:t xml:space="preserve">A BILL </w:t>
      </w:r>
      <w:r w:rsidRPr="001F7F61">
        <w:rPr>
          <w:color w:val="000000" w:themeColor="text1"/>
          <w:u w:color="000000" w:themeColor="text1"/>
        </w:rPr>
        <w:t>TO AMEND SECTION 13</w:t>
      </w:r>
      <w:r w:rsidRPr="001F7F61">
        <w:rPr>
          <w:color w:val="000000" w:themeColor="text1"/>
          <w:u w:color="000000" w:themeColor="text1"/>
        </w:rPr>
        <w:noBreakHyphen/>
        <w:t>17</w:t>
      </w:r>
      <w:r w:rsidRPr="001F7F61">
        <w:rPr>
          <w:color w:val="000000" w:themeColor="text1"/>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1F7F61">
        <w:rPr>
          <w:color w:val="000000" w:themeColor="text1"/>
          <w:u w:color="000000" w:themeColor="text1"/>
        </w:rPr>
        <w:noBreakHyphen/>
        <w:t>17</w:t>
      </w:r>
      <w:r w:rsidRPr="001F7F61">
        <w:rPr>
          <w:color w:val="000000" w:themeColor="text1"/>
          <w:u w:color="000000" w:themeColor="text1"/>
        </w:rPr>
        <w:noBreakHyphen/>
        <w:t>70, RELATING TO THE POWERS OF THE BOARD OF TRUSTEES, SO AS TO PROVIDE THAT THE BOARD MAY INVEST IN CERTAIN OBLIGATIONS OF PRIVATE ENTITIES; TO AMEND SECTION 13</w:t>
      </w:r>
      <w:r w:rsidRPr="001F7F61">
        <w:rPr>
          <w:color w:val="000000" w:themeColor="text1"/>
          <w:u w:color="000000" w:themeColor="text1"/>
        </w:rPr>
        <w:noBreakHyphen/>
        <w:t>17</w:t>
      </w:r>
      <w:r w:rsidRPr="001F7F61">
        <w:rPr>
          <w:color w:val="000000" w:themeColor="text1"/>
          <w:u w:color="000000" w:themeColor="text1"/>
        </w:rPr>
        <w:noBreakHyphen/>
        <w:t xml:space="preserve">87, RELATING TO THE ESTABLISHMENT OF RESEARCH INNOVATION CENTERS, SO AS TO PROVIDE THAT THE SOUTH CAROLINA RESEARCH AUTHORITY MAY ALLOW A COMPANY TO REMAIN IN AN </w:t>
      </w:r>
      <w:r w:rsidRPr="001F7F61">
        <w:rPr>
          <w:color w:val="000000" w:themeColor="text1"/>
          <w:u w:color="000000" w:themeColor="text1"/>
        </w:rPr>
        <w:lastRenderedPageBreak/>
        <w:t>INNOVATION CENTER FOR UP TO FIVE YEARS OR UNTIL EXCEEDING FIVE MILLION DOLLARS BUT DOES NOT APPLY WITH RESPECT TO THIRTY</w:t>
      </w:r>
      <w:r w:rsidRPr="001F7F61">
        <w:rPr>
          <w:color w:val="000000" w:themeColor="text1"/>
          <w:u w:color="000000" w:themeColor="text1"/>
        </w:rPr>
        <w:noBreakHyphen/>
        <w:t>FIVE PERCENT OF THE SQUARE FEET IN AN INNOVATION CENTER; AND TO AMEND SECTION 12</w:t>
      </w:r>
      <w:r w:rsidRPr="001F7F61">
        <w:rPr>
          <w:color w:val="000000" w:themeColor="text1"/>
          <w:u w:color="000000" w:themeColor="text1"/>
        </w:rPr>
        <w:noBreakHyphen/>
        <w:t>6</w:t>
      </w:r>
      <w:r w:rsidRPr="001F7F61">
        <w:rPr>
          <w:color w:val="000000" w:themeColor="text1"/>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rsidR="004713B4" w:rsidRDefault="004713B4" w:rsidP="00E668C4">
      <w:r>
        <w:tab/>
        <w:t>On motion of Senator SETZLER, the Bill was carried over.</w:t>
      </w:r>
    </w:p>
    <w:p w:rsidR="004713B4" w:rsidRDefault="004713B4" w:rsidP="00E668C4"/>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0E57DF" w:rsidRDefault="00E668C4" w:rsidP="00E668C4">
      <w:pPr>
        <w:suppressAutoHyphens/>
      </w:pPr>
      <w:r>
        <w:rPr>
          <w:b/>
          <w:bCs/>
          <w:color w:val="auto"/>
          <w:szCs w:val="22"/>
        </w:rPr>
        <w:tab/>
      </w:r>
      <w:r w:rsidRPr="000E57DF">
        <w:t>S. 736</w:t>
      </w:r>
      <w:r w:rsidRPr="000E57DF">
        <w:fldChar w:fldCharType="begin"/>
      </w:r>
      <w:r w:rsidRPr="000E57DF">
        <w:instrText xml:space="preserve"> XE "S. 736" \b </w:instrText>
      </w:r>
      <w:r w:rsidRPr="000E57DF">
        <w:fldChar w:fldCharType="end"/>
      </w:r>
      <w:r w:rsidRPr="000E57DF">
        <w:t xml:space="preserve"> -- Fish, Game and Forestry Committee:  </w:t>
      </w:r>
      <w:r w:rsidRPr="000E57DF">
        <w:rPr>
          <w:szCs w:val="30"/>
        </w:rPr>
        <w:t xml:space="preserve">A JOINT RESOLUTION </w:t>
      </w:r>
      <w:r w:rsidRPr="000E57DF">
        <w:t>TO APPROVE REGULATIONS OF THE DEPARTMENT OF NATURAL RESOURCES, RELATING TO BOATING, DESIGNATED AS REGULATION DOCUMENT NUMBER 5021, PURSUANT TO THE PROVISIONS OF ARTICLE 1, CHAPTER 23, TITLE 1 OF THE 1976 CODE.</w:t>
      </w:r>
    </w:p>
    <w:p w:rsidR="00E668C4" w:rsidRDefault="00E668C4" w:rsidP="00E668C4">
      <w:pPr>
        <w:pStyle w:val="Header"/>
        <w:tabs>
          <w:tab w:val="clear" w:pos="8640"/>
          <w:tab w:val="left" w:pos="4320"/>
        </w:tabs>
        <w:jc w:val="center"/>
        <w:rPr>
          <w:b/>
          <w:bCs/>
          <w:color w:val="auto"/>
          <w:szCs w:val="22"/>
        </w:rPr>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236876" w:rsidRDefault="00E668C4" w:rsidP="00E668C4">
      <w:pPr>
        <w:suppressAutoHyphens/>
      </w:pPr>
      <w:r>
        <w:rPr>
          <w:b/>
          <w:bCs/>
          <w:color w:val="auto"/>
          <w:szCs w:val="22"/>
        </w:rPr>
        <w:tab/>
      </w:r>
      <w:r w:rsidRPr="00236876">
        <w:t>S. 737</w:t>
      </w:r>
      <w:r w:rsidRPr="00236876">
        <w:fldChar w:fldCharType="begin"/>
      </w:r>
      <w:r w:rsidRPr="00236876">
        <w:instrText xml:space="preserve"> XE "S. 737" \b </w:instrText>
      </w:r>
      <w:r w:rsidRPr="00236876">
        <w:fldChar w:fldCharType="end"/>
      </w:r>
      <w:r w:rsidRPr="00236876">
        <w:t xml:space="preserve"> -- Fish, Game and Forestry Committee:  </w:t>
      </w:r>
      <w:r w:rsidRPr="00236876">
        <w:rPr>
          <w:szCs w:val="30"/>
        </w:rPr>
        <w:t xml:space="preserve">A JOINT RESOLUTION </w:t>
      </w:r>
      <w:r w:rsidRPr="00236876">
        <w:t>TO APPROVE REGULATIONS OF THE DEPARTMENT OF NATURAL RESOURCES, RELATING TO ALEXANDER SPRUNT, JR., WILDLIFE REFUGE AND SANCTUARY, DESIGNATED AS REGULATION DOCUMENT NUMBER 5020, PURSUANT TO THE PROVISIONS OF ARTICLE 1, CHAPTER 23, TITLE 1 OF THE 1976 CODE.</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7A3EE7" w:rsidRDefault="007A3EE7" w:rsidP="00E668C4">
      <w:pPr>
        <w:pStyle w:val="Header"/>
        <w:tabs>
          <w:tab w:val="clear" w:pos="8640"/>
          <w:tab w:val="left" w:pos="4320"/>
        </w:tabs>
        <w:jc w:val="center"/>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lastRenderedPageBreak/>
        <w:t>POINT OF ORDER</w:t>
      </w:r>
    </w:p>
    <w:p w:rsidR="00E668C4" w:rsidRPr="00C355B4" w:rsidRDefault="00E668C4" w:rsidP="00E668C4">
      <w:pPr>
        <w:suppressAutoHyphens/>
      </w:pPr>
      <w:r>
        <w:rPr>
          <w:b/>
          <w:bCs/>
          <w:color w:val="auto"/>
          <w:szCs w:val="22"/>
        </w:rPr>
        <w:tab/>
      </w:r>
      <w:r w:rsidRPr="00C355B4">
        <w:t>S. 738</w:t>
      </w:r>
      <w:r w:rsidRPr="00C355B4">
        <w:fldChar w:fldCharType="begin"/>
      </w:r>
      <w:r w:rsidRPr="00C355B4">
        <w:instrText xml:space="preserve"> XE "S. 738" \b </w:instrText>
      </w:r>
      <w:r w:rsidRPr="00C355B4">
        <w:fldChar w:fldCharType="end"/>
      </w:r>
      <w:r w:rsidRPr="00C355B4">
        <w:t xml:space="preserve"> -- Fish, Game and Forestry Committee:  </w:t>
      </w:r>
      <w:r w:rsidRPr="00C355B4">
        <w:rPr>
          <w:szCs w:val="30"/>
        </w:rPr>
        <w:t xml:space="preserve">A JOINT RESOLUTION </w:t>
      </w:r>
      <w:r w:rsidRPr="00C355B4">
        <w:t>TO APPROVE REGULATIONS OF THE DEPARTMENT OF NATURAL RESOURCES, RELATING TO FRESHWATER FISHERIES, DESIGNATED AS REGULATION DOCUMENT NUMBER 5018, PURSUANT TO THE PROVISIONS OF ARTICLE 1, CHAPTER 23, TITLE 1 OF THE 1976 CODE.</w:t>
      </w:r>
    </w:p>
    <w:p w:rsidR="00E668C4" w:rsidRDefault="00E668C4" w:rsidP="00E668C4">
      <w:pPr>
        <w:pStyle w:val="Header"/>
        <w:tabs>
          <w:tab w:val="clear" w:pos="8640"/>
          <w:tab w:val="left" w:pos="4320"/>
        </w:tabs>
        <w:jc w:val="center"/>
        <w:rPr>
          <w:b/>
          <w:bCs/>
          <w:color w:val="auto"/>
          <w:szCs w:val="22"/>
        </w:rPr>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5E0CA5" w:rsidRDefault="00E668C4" w:rsidP="00E668C4">
      <w:pPr>
        <w:suppressAutoHyphens/>
      </w:pPr>
      <w:r>
        <w:rPr>
          <w:b/>
          <w:bCs/>
          <w:color w:val="auto"/>
          <w:szCs w:val="22"/>
        </w:rPr>
        <w:tab/>
      </w:r>
      <w:r w:rsidRPr="005E0CA5">
        <w:t>S. 739</w:t>
      </w:r>
      <w:r w:rsidRPr="005E0CA5">
        <w:fldChar w:fldCharType="begin"/>
      </w:r>
      <w:r w:rsidRPr="005E0CA5">
        <w:instrText xml:space="preserve"> XE "S. 739" \b </w:instrText>
      </w:r>
      <w:r w:rsidRPr="005E0CA5">
        <w:fldChar w:fldCharType="end"/>
      </w:r>
      <w:r w:rsidRPr="005E0CA5">
        <w:t xml:space="preserve"> -- Fish, Game and Forestry Committee:  </w:t>
      </w:r>
      <w:r w:rsidRPr="005E0CA5">
        <w:rPr>
          <w:szCs w:val="30"/>
        </w:rPr>
        <w:t xml:space="preserve">A JOINT RESOLUTION </w:t>
      </w:r>
      <w:r w:rsidRPr="005E0CA5">
        <w:t>TO APPROVE REGULATIONS OF THE DEPARTMENT OF NATURAL RESOURCES, RELATING TO MARINE RESOURCES DIVISION, DESIGNATED AS REGULATION DOCUMENT NUMBER 5016, PURSUANT TO THE PROVISIONS OF ARTICLE 1, CHAPTER 23, TITLE 1 OF THE 1976 CODE.</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285D2E" w:rsidRDefault="00E668C4" w:rsidP="00E668C4">
      <w:pPr>
        <w:suppressAutoHyphens/>
      </w:pPr>
      <w:r>
        <w:rPr>
          <w:b/>
          <w:bCs/>
          <w:color w:val="auto"/>
          <w:szCs w:val="22"/>
        </w:rPr>
        <w:tab/>
      </w:r>
      <w:r w:rsidRPr="00285D2E">
        <w:t>S. 740</w:t>
      </w:r>
      <w:r w:rsidRPr="00285D2E">
        <w:fldChar w:fldCharType="begin"/>
      </w:r>
      <w:r w:rsidRPr="00285D2E">
        <w:instrText xml:space="preserve"> XE "S. 740" \b </w:instrText>
      </w:r>
      <w:r w:rsidRPr="00285D2E">
        <w:fldChar w:fldCharType="end"/>
      </w:r>
      <w:r w:rsidRPr="00285D2E">
        <w:t xml:space="preserve"> -- Fish, Game and Forestry Committee:  </w:t>
      </w:r>
      <w:r w:rsidRPr="00285D2E">
        <w:rPr>
          <w:szCs w:val="30"/>
        </w:rPr>
        <w:t xml:space="preserve">A JOINT RESOLUTION </w:t>
      </w:r>
      <w:r w:rsidRPr="00285D2E">
        <w:t>TO APPROVE REGULATIONS OF THE DEPARTMENT OF NATURAL RESOURCES, RELATING TO SEA TURTLE PROTECTION, DESIGNATED AS REGULATION DOCUMENT NUMBER 5019, PURSUANT TO THE PROVISIONS OF ARTICLE 1, CHAPTER 23, TITLE 1 OF THE 1976 CODE.</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lastRenderedPageBreak/>
        <w:tab/>
        <w:t xml:space="preserve">The PRESIDENT sustained the Point of Order.                            </w:t>
      </w:r>
    </w:p>
    <w:p w:rsidR="00E668C4" w:rsidRDefault="00E668C4"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342495" w:rsidRDefault="00E668C4" w:rsidP="00E668C4">
      <w:pPr>
        <w:suppressAutoHyphens/>
      </w:pPr>
      <w:r>
        <w:rPr>
          <w:b/>
          <w:bCs/>
          <w:color w:val="auto"/>
          <w:szCs w:val="22"/>
        </w:rPr>
        <w:tab/>
      </w:r>
      <w:r w:rsidRPr="00342495">
        <w:t>S. 741</w:t>
      </w:r>
      <w:r w:rsidRPr="00342495">
        <w:fldChar w:fldCharType="begin"/>
      </w:r>
      <w:r w:rsidRPr="00342495">
        <w:instrText xml:space="preserve"> XE "S. 741" \b </w:instrText>
      </w:r>
      <w:r w:rsidRPr="00342495">
        <w:fldChar w:fldCharType="end"/>
      </w:r>
      <w:r w:rsidRPr="00342495">
        <w:t xml:space="preserve"> -- Fish, Game and Forestry Committee:  </w:t>
      </w:r>
      <w:r w:rsidRPr="00342495">
        <w:rPr>
          <w:szCs w:val="30"/>
        </w:rPr>
        <w:t xml:space="preserve">A JOINT RESOLUTION </w:t>
      </w:r>
      <w:r w:rsidRPr="00342495">
        <w:t>TO APPROVE REGULATIONS OF THE DEPARTMENT OF NATURAL RESOURCES, RELATING TO REGULATIONS FOR NONNATIVE WILDLIFE, DESIGNATED AS REGULATION DOCUMENT NUMBER 5027, PURSUANT TO THE PROVISIONS OF ARTICLE 1, CHAPTER 23, TITLE 1 OF THE 1976 CODE.</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643C9F" w:rsidRDefault="00E668C4" w:rsidP="00E668C4">
      <w:pPr>
        <w:suppressAutoHyphens/>
      </w:pPr>
      <w:r>
        <w:rPr>
          <w:b/>
          <w:bCs/>
          <w:color w:val="auto"/>
          <w:szCs w:val="22"/>
        </w:rPr>
        <w:tab/>
      </w:r>
      <w:r w:rsidRPr="00643C9F">
        <w:t>S. 742</w:t>
      </w:r>
      <w:r w:rsidRPr="00643C9F">
        <w:fldChar w:fldCharType="begin"/>
      </w:r>
      <w:r w:rsidRPr="00643C9F">
        <w:instrText xml:space="preserve"> XE "S. 742" \b </w:instrText>
      </w:r>
      <w:r w:rsidRPr="00643C9F">
        <w:fldChar w:fldCharType="end"/>
      </w:r>
      <w:r w:rsidRPr="00643C9F">
        <w:t xml:space="preserve"> -- Fish, Game and Forestry Committee:  </w:t>
      </w:r>
      <w:r w:rsidRPr="00643C9F">
        <w:rPr>
          <w:szCs w:val="30"/>
        </w:rPr>
        <w:t xml:space="preserve">A JOINT RESOLUTION </w:t>
      </w:r>
      <w:r w:rsidRPr="00643C9F">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434A09" w:rsidRDefault="00434A09"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434A09" w:rsidRDefault="00434A09" w:rsidP="00E668C4">
      <w:pPr>
        <w:pStyle w:val="Header"/>
        <w:tabs>
          <w:tab w:val="clear" w:pos="8640"/>
          <w:tab w:val="left" w:pos="4320"/>
        </w:tabs>
        <w:rPr>
          <w:b/>
          <w:bCs/>
          <w:color w:val="auto"/>
          <w:szCs w:val="22"/>
        </w:rPr>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7D2B69" w:rsidRDefault="00E668C4" w:rsidP="00E668C4">
      <w:pPr>
        <w:suppressAutoHyphens/>
      </w:pPr>
      <w:r>
        <w:rPr>
          <w:b/>
          <w:bCs/>
          <w:color w:val="auto"/>
          <w:szCs w:val="22"/>
        </w:rPr>
        <w:tab/>
      </w:r>
      <w:r w:rsidRPr="007D2B69">
        <w:t>H. 3101</w:t>
      </w:r>
      <w:r w:rsidRPr="007D2B69">
        <w:fldChar w:fldCharType="begin"/>
      </w:r>
      <w:r w:rsidRPr="007D2B69">
        <w:instrText xml:space="preserve"> XE </w:instrText>
      </w:r>
      <w:r>
        <w:instrText>“</w:instrText>
      </w:r>
      <w:r w:rsidRPr="007D2B69">
        <w:instrText>H. 3101</w:instrText>
      </w:r>
      <w:r>
        <w:instrText>”</w:instrText>
      </w:r>
      <w:r w:rsidRPr="007D2B69">
        <w:instrText xml:space="preserve"> \b </w:instrText>
      </w:r>
      <w:r w:rsidRPr="007D2B69">
        <w:fldChar w:fldCharType="end"/>
      </w:r>
      <w:r w:rsidRPr="007D2B69">
        <w:t xml:space="preserve"> -- </w:t>
      </w:r>
      <w:r>
        <w:t>Reps. Allison, Felder and Govan</w:t>
      </w:r>
      <w:r w:rsidRPr="007D2B69">
        <w:t xml:space="preserve">:  </w:t>
      </w:r>
      <w:r w:rsidRPr="007D2B69">
        <w:rPr>
          <w:szCs w:val="30"/>
        </w:rPr>
        <w:t xml:space="preserve">A BILL </w:t>
      </w:r>
      <w:r w:rsidRPr="007D2B69">
        <w:t xml:space="preserve">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w:t>
      </w:r>
      <w:r w:rsidRPr="007D2B69">
        <w:lastRenderedPageBreak/>
        <w:t>AN INSURANCE CLAIM OR A CHARITY DONATION AND SUBSEQUENTLY INSURANCE COVERAGE IS DENIED OR THE CHARITY DOES NOT TAKE OWNERSHIP OF THE MOTOR VEHICLE; TO AMEND SECTION 56</w:t>
      </w:r>
      <w:r w:rsidRPr="007D2B69">
        <w:noBreakHyphen/>
        <w:t>1</w:t>
      </w:r>
      <w:r w:rsidRPr="007D2B69">
        <w:noBreakHyphen/>
        <w:t>10, AS AMENDED, RELATING TO CERTAIN TERMS AND THEIR DEFINITIONS CONTAINED IN THE PROVISIONS THAT PERTAIN TO THE DEPARTMENT OF MOTOR VEHICLES, SO AS TO CREATE ADDITIONAL TERMS AND DEFINITIONS RELATING TO SALVAGE, JUNK, AND OFF</w:t>
      </w:r>
      <w:r w:rsidRPr="007D2B69">
        <w:noBreakHyphen/>
        <w:t>ROAD</w:t>
      </w:r>
      <w:r w:rsidRPr="007D2B69">
        <w:noBreakHyphen/>
        <w:t>USE VEHICLES; TO AMEND SECTION 56</w:t>
      </w:r>
      <w:r w:rsidRPr="007D2B69">
        <w:noBreakHyphen/>
        <w:t>19</w:t>
      </w:r>
      <w:r w:rsidRPr="007D2B69">
        <w:noBreakHyphen/>
        <w:t>480, AS AMENDED, RELATING TO THE TRANSFER AND SURRENDER OF CERTIFICATES OF TITLE, LICENSE PLATES, REGISTRATION CARDS, AND MANUFACTURERS</w:t>
      </w:r>
      <w:r>
        <w:t>’</w:t>
      </w:r>
      <w:r w:rsidRPr="007D2B69">
        <w:t xml:space="preserve">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7D2B69">
        <w:noBreakHyphen/>
        <w:t>19</w:t>
      </w:r>
      <w:r w:rsidRPr="007D2B69">
        <w:noBreakHyphen/>
        <w:t xml:space="preserve">485, RELATING TO THE TITLE BRAND DESIGNATION OF VEHICLES AS </w:t>
      </w:r>
      <w:r>
        <w:t>“</w:t>
      </w:r>
      <w:r w:rsidRPr="007D2B69">
        <w:t>WRECKAGE</w:t>
      </w:r>
      <w:r>
        <w:t>”</w:t>
      </w:r>
      <w:r w:rsidRPr="007D2B69">
        <w:t xml:space="preserve"> OR </w:t>
      </w:r>
      <w:r>
        <w:t>“</w:t>
      </w:r>
      <w:r w:rsidRPr="007D2B69">
        <w:t>SALVAGE</w:t>
      </w:r>
      <w:r>
        <w:t>”</w:t>
      </w:r>
      <w:r w:rsidRPr="007D2B69">
        <w:t>, SO AS TO DELETE THESE DESIGNATIONS AND TO PROVIDE THE TITLE BRAND DESIGNATION MUST BE ONE THAT IS CONTAINED IN SECTION 56</w:t>
      </w:r>
      <w:r w:rsidRPr="007D2B69">
        <w:noBreakHyphen/>
        <w:t>1</w:t>
      </w:r>
      <w:r w:rsidRPr="007D2B69">
        <w:noBreakHyphen/>
        <w:t>10.</w:t>
      </w:r>
    </w:p>
    <w:p w:rsidR="00E668C4" w:rsidRDefault="00E668C4" w:rsidP="00E668C4">
      <w:pPr>
        <w:pStyle w:val="Header"/>
        <w:tabs>
          <w:tab w:val="clear" w:pos="8640"/>
          <w:tab w:val="left" w:pos="4320"/>
        </w:tabs>
        <w:jc w:val="center"/>
        <w:rPr>
          <w:b/>
          <w:bCs/>
          <w:color w:val="auto"/>
          <w:szCs w:val="22"/>
        </w:rPr>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9C4BFE" w:rsidRDefault="00E668C4" w:rsidP="00E668C4">
      <w:pPr>
        <w:suppressAutoHyphens/>
      </w:pPr>
      <w:r>
        <w:rPr>
          <w:b/>
          <w:bCs/>
          <w:color w:val="auto"/>
          <w:szCs w:val="22"/>
        </w:rPr>
        <w:tab/>
      </w:r>
      <w:r w:rsidRPr="009C4BFE">
        <w:t>H. 3505</w:t>
      </w:r>
      <w:r w:rsidRPr="009C4BFE">
        <w:fldChar w:fldCharType="begin"/>
      </w:r>
      <w:r w:rsidRPr="009C4BFE">
        <w:instrText xml:space="preserve"> XE "H. 3505" \b </w:instrText>
      </w:r>
      <w:r w:rsidRPr="009C4BFE">
        <w:fldChar w:fldCharType="end"/>
      </w:r>
      <w:r w:rsidRPr="009C4BFE">
        <w:t xml:space="preserve"> -- </w:t>
      </w:r>
      <w:r>
        <w:t>Rep. Simrill</w:t>
      </w:r>
      <w:r w:rsidRPr="009C4BFE">
        <w:t xml:space="preserve">:  </w:t>
      </w:r>
      <w:r w:rsidRPr="009C4BFE">
        <w:rPr>
          <w:szCs w:val="30"/>
        </w:rPr>
        <w:t xml:space="preserve">A BILL </w:t>
      </w:r>
      <w:r w:rsidRPr="009C4BFE">
        <w:t>TO AMEND SECTION 56</w:t>
      </w:r>
      <w:r w:rsidRPr="009C4BFE">
        <w:noBreakHyphen/>
        <w:t>3</w:t>
      </w:r>
      <w:r w:rsidRPr="009C4BFE">
        <w:noBreakHyphen/>
        <w:t xml:space="preserve">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w:t>
      </w:r>
      <w:r w:rsidRPr="009C4BFE">
        <w:lastRenderedPageBreak/>
        <w:t>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C4BFE">
        <w:noBreakHyphen/>
        <w:t>3</w:t>
      </w:r>
      <w:r w:rsidRPr="009C4BFE">
        <w:noBreakHyphen/>
        <w:t>645, RELATING TO THE ROAD USE FEE IMPOSED UPON OWNERS OF VEHICLES NOT POWERED EXCLUSIVELY BY MOTOR FUEL, SO AS TO PROVIDE THIS FEE MUST BE COLLECTED AT THE TIME THE VEHICLE IS TITLED OR REGISTERED.</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F34655" w:rsidRDefault="00E668C4" w:rsidP="00E668C4">
      <w:r>
        <w:rPr>
          <w:b/>
          <w:bCs/>
          <w:color w:val="auto"/>
          <w:szCs w:val="22"/>
        </w:rPr>
        <w:tab/>
      </w:r>
      <w:r w:rsidRPr="00F34655">
        <w:t>H. 3664</w:t>
      </w:r>
      <w:r w:rsidRPr="00F34655">
        <w:fldChar w:fldCharType="begin"/>
      </w:r>
      <w:r w:rsidRPr="00F34655">
        <w:instrText xml:space="preserve"> XE "H. 3664" \b </w:instrText>
      </w:r>
      <w:r w:rsidRPr="00F34655">
        <w:fldChar w:fldCharType="end"/>
      </w:r>
      <w:r w:rsidRPr="00F34655">
        <w:t xml:space="preserve"> -- </w:t>
      </w:r>
      <w:r>
        <w:t>Reps. Hewitt, Hixon, Stavrinakis, Crawford, Kirby, B. Cox, Anderson, Erickson, Bradley, Murray and B. Newton</w:t>
      </w:r>
      <w:r w:rsidRPr="00F34655">
        <w:t xml:space="preserve">:  </w:t>
      </w:r>
      <w:r w:rsidRPr="00F34655">
        <w:rPr>
          <w:szCs w:val="30"/>
        </w:rPr>
        <w:t xml:space="preserve">A BILL </w:t>
      </w:r>
      <w:r w:rsidRPr="00F34655">
        <w:rPr>
          <w:color w:val="000000" w:themeColor="text1"/>
          <w:u w:color="000000" w:themeColor="text1"/>
        </w:rPr>
        <w:t>TO AMEND SECTION 40</w:t>
      </w:r>
      <w:r w:rsidRPr="00F34655">
        <w:rPr>
          <w:color w:val="000000" w:themeColor="text1"/>
          <w:u w:color="000000" w:themeColor="text1"/>
        </w:rPr>
        <w:noBreakHyphen/>
        <w:t>57</w:t>
      </w:r>
      <w:r w:rsidRPr="00F34655">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F34655">
        <w:rPr>
          <w:color w:val="000000" w:themeColor="text1"/>
          <w:u w:color="000000" w:themeColor="text1"/>
        </w:rPr>
        <w:noBreakHyphen/>
        <w:t>BASED CRIMINAL RECORDS CHECKS IN ADDITION TO EXISTING REQUIREMENTS.</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pPr>
    </w:p>
    <w:p w:rsidR="00E668C4" w:rsidRDefault="00E668C4" w:rsidP="00E668C4">
      <w:pPr>
        <w:pStyle w:val="Header"/>
        <w:tabs>
          <w:tab w:val="clear" w:pos="8640"/>
          <w:tab w:val="left" w:pos="4320"/>
        </w:tabs>
        <w:jc w:val="center"/>
        <w:rPr>
          <w:b/>
          <w:bCs/>
          <w:color w:val="auto"/>
          <w:szCs w:val="22"/>
        </w:rPr>
      </w:pPr>
      <w:r>
        <w:rPr>
          <w:b/>
          <w:bCs/>
          <w:color w:val="auto"/>
          <w:szCs w:val="22"/>
        </w:rPr>
        <w:t>POINT OF ORDER</w:t>
      </w:r>
    </w:p>
    <w:p w:rsidR="00E668C4" w:rsidRPr="0005787B" w:rsidRDefault="00E668C4" w:rsidP="00E668C4">
      <w:pPr>
        <w:suppressAutoHyphens/>
      </w:pPr>
      <w:r>
        <w:rPr>
          <w:b/>
          <w:bCs/>
          <w:color w:val="auto"/>
          <w:szCs w:val="22"/>
        </w:rPr>
        <w:tab/>
      </w:r>
      <w:r w:rsidRPr="0005787B">
        <w:t>H. 3689</w:t>
      </w:r>
      <w:r w:rsidRPr="0005787B">
        <w:fldChar w:fldCharType="begin"/>
      </w:r>
      <w:r w:rsidRPr="0005787B">
        <w:instrText xml:space="preserve"> XE "H. 3689" \b </w:instrText>
      </w:r>
      <w:r w:rsidRPr="0005787B">
        <w:fldChar w:fldCharType="end"/>
      </w:r>
      <w:r w:rsidRPr="0005787B">
        <w:t xml:space="preserve"> -- Rep. Allison:  </w:t>
      </w:r>
      <w:r w:rsidRPr="0005787B">
        <w:rPr>
          <w:szCs w:val="30"/>
        </w:rPr>
        <w:t xml:space="preserve">A BILL </w:t>
      </w:r>
      <w:r w:rsidRPr="0005787B">
        <w:t>TO AMEND SECTION 56</w:t>
      </w:r>
      <w:r w:rsidRPr="0005787B">
        <w:noBreakHyphen/>
        <w:t>3</w:t>
      </w:r>
      <w:r w:rsidRPr="0005787B">
        <w:noBreakHyphen/>
        <w:t xml:space="preserve">190, CODE OF LAWS OF SOUTH CAROLINA, 1976, RELATING TO THE REGISTRATION AND LICENSURE OF VEHICLES BY THE </w:t>
      </w:r>
      <w:r w:rsidRPr="0005787B">
        <w:lastRenderedPageBreak/>
        <w:t xml:space="preserve">DEPARTMENT OF MOTOR VEHICLES, SO AS TO PROVIDE THAT </w:t>
      </w:r>
      <w:r w:rsidRPr="0005787B">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05787B">
        <w:rPr>
          <w:rFonts w:eastAsia="Calibri"/>
        </w:rPr>
        <w:t>S OWNER, THEN THE PERSON TO WHOM THE USDOT NUMBER IS ASSIGNED MAY REGISTER THE COMMERCIAL MOTOR VEHICLE BY SUBMITTING THE APPROPRIATE APPLICATION AND FEES TO THE DEPARTMENT OF MOTOR VEHICLES</w:t>
      </w:r>
      <w:r w:rsidRPr="0005787B">
        <w:t>.</w:t>
      </w:r>
    </w:p>
    <w:p w:rsidR="00E668C4" w:rsidRDefault="00E668C4" w:rsidP="00E668C4">
      <w:pPr>
        <w:suppressAutoHyphens/>
      </w:pPr>
    </w:p>
    <w:p w:rsidR="00E668C4" w:rsidRPr="001A33C5" w:rsidRDefault="00E668C4" w:rsidP="00E668C4">
      <w:pPr>
        <w:pStyle w:val="Header"/>
        <w:tabs>
          <w:tab w:val="clear" w:pos="8640"/>
          <w:tab w:val="left" w:pos="4320"/>
        </w:tabs>
        <w:jc w:val="center"/>
        <w:rPr>
          <w:b/>
          <w:sz w:val="24"/>
          <w:szCs w:val="24"/>
        </w:rPr>
      </w:pPr>
      <w:r w:rsidRPr="001A33C5">
        <w:rPr>
          <w:b/>
          <w:sz w:val="24"/>
          <w:szCs w:val="24"/>
        </w:rPr>
        <w:t>Point of Order</w:t>
      </w:r>
    </w:p>
    <w:p w:rsidR="00E668C4" w:rsidRPr="002B7F35" w:rsidRDefault="00E668C4" w:rsidP="00E668C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E668C4" w:rsidRPr="008B4235" w:rsidRDefault="00E668C4" w:rsidP="00E668C4">
      <w:pPr>
        <w:pStyle w:val="Header"/>
        <w:tabs>
          <w:tab w:val="clear" w:pos="8640"/>
          <w:tab w:val="left" w:pos="4320"/>
        </w:tabs>
        <w:rPr>
          <w:b/>
          <w:szCs w:val="22"/>
        </w:rPr>
      </w:pPr>
      <w:r>
        <w:rPr>
          <w:szCs w:val="22"/>
        </w:rPr>
        <w:tab/>
        <w:t xml:space="preserve">The PRESIDENT sustained the Point of Order.                            </w:t>
      </w:r>
    </w:p>
    <w:p w:rsidR="00E668C4" w:rsidRDefault="00E668C4" w:rsidP="00E668C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C7917">
        <w:t xml:space="preserve">At </w:t>
      </w:r>
      <w:r w:rsidR="00445343">
        <w:t>12</w:t>
      </w:r>
      <w:r w:rsidR="002C7917">
        <w:t>:</w:t>
      </w:r>
      <w:r w:rsidR="00445343">
        <w:t>37</w:t>
      </w:r>
      <w:r w:rsidR="002C7917">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445343" w:rsidRDefault="00445343" w:rsidP="00613CF9">
      <w:pPr>
        <w:pStyle w:val="Header"/>
        <w:rPr>
          <w:b/>
          <w:bCs/>
        </w:rPr>
      </w:pPr>
    </w:p>
    <w:p w:rsidR="00445343" w:rsidRDefault="00445343" w:rsidP="00445343">
      <w:pPr>
        <w:widowControl w:val="0"/>
        <w:autoSpaceDE w:val="0"/>
        <w:autoSpaceDN w:val="0"/>
        <w:adjustRightInd w:val="0"/>
        <w:jc w:val="center"/>
        <w:rPr>
          <w:rFonts w:cs="Arial"/>
          <w:b/>
          <w:bCs/>
          <w:szCs w:val="16"/>
        </w:rPr>
      </w:pPr>
      <w:r>
        <w:rPr>
          <w:rFonts w:cs="Arial"/>
          <w:b/>
          <w:bCs/>
          <w:szCs w:val="16"/>
        </w:rPr>
        <w:t>VETO OVERRIDDEN</w:t>
      </w:r>
    </w:p>
    <w:p w:rsidR="00445343" w:rsidRPr="00BD6EEF" w:rsidRDefault="00445343" w:rsidP="00445343">
      <w:pPr>
        <w:suppressAutoHyphens/>
        <w:rPr>
          <w:color w:val="000000" w:themeColor="text1"/>
        </w:rPr>
      </w:pPr>
      <w:r>
        <w:rPr>
          <w:rFonts w:cs="Arial"/>
          <w:b/>
          <w:bCs/>
          <w:szCs w:val="16"/>
        </w:rPr>
        <w:tab/>
      </w:r>
      <w:r>
        <w:t xml:space="preserve">(R8, </w:t>
      </w:r>
      <w:r w:rsidRPr="00BD6EEF">
        <w:t>H3584</w:t>
      </w:r>
      <w:r w:rsidRPr="00BD6EEF">
        <w:fldChar w:fldCharType="begin"/>
      </w:r>
      <w:r w:rsidRPr="00BD6EEF">
        <w:instrText xml:space="preserve"> XE "H. 3584" \b </w:instrText>
      </w:r>
      <w:r w:rsidRPr="00BD6EEF">
        <w:fldChar w:fldCharType="end"/>
      </w:r>
      <w:r>
        <w:t>)</w:t>
      </w:r>
      <w:r w:rsidRPr="00BD6EEF">
        <w:t xml:space="preserve"> -- Reps. Sandifer and Whitmire:  </w:t>
      </w:r>
      <w:r w:rsidRPr="00BD6EEF">
        <w:rPr>
          <w:color w:val="000000" w:themeColor="text1"/>
          <w:szCs w:val="36"/>
        </w:rPr>
        <w:t xml:space="preserve">AN ACT </w:t>
      </w:r>
      <w:r w:rsidRPr="00BD6EEF">
        <w:rPr>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445343" w:rsidRDefault="00445343" w:rsidP="00445343">
      <w:pPr>
        <w:suppressAutoHyphens/>
        <w:rPr>
          <w:rFonts w:cs="Arial"/>
          <w:szCs w:val="16"/>
        </w:rPr>
      </w:pPr>
      <w:r>
        <w:rPr>
          <w:rFonts w:cs="Arial"/>
          <w:szCs w:val="16"/>
        </w:rPr>
        <w:tab/>
        <w:t xml:space="preserve">The veto of the Governor was taken up for immediate consideration.  </w:t>
      </w:r>
    </w:p>
    <w:p w:rsidR="00AA0225" w:rsidRDefault="00AA0225" w:rsidP="00445343">
      <w:pPr>
        <w:suppressAutoHyphens/>
        <w:rPr>
          <w:rFonts w:cs="Arial"/>
          <w:szCs w:val="16"/>
        </w:rPr>
      </w:pPr>
    </w:p>
    <w:p w:rsidR="00445343" w:rsidRDefault="00445343" w:rsidP="00445343">
      <w:pPr>
        <w:widowControl w:val="0"/>
        <w:autoSpaceDE w:val="0"/>
        <w:autoSpaceDN w:val="0"/>
        <w:adjustRightInd w:val="0"/>
        <w:rPr>
          <w:rFonts w:cs="Arial"/>
          <w:szCs w:val="16"/>
        </w:rPr>
      </w:pPr>
      <w:r>
        <w:rPr>
          <w:rFonts w:cs="Arial"/>
          <w:szCs w:val="16"/>
        </w:rPr>
        <w:tab/>
        <w:t xml:space="preserve">Senator ALEXANDER moved that the veto of the Governor be overridden.  </w:t>
      </w:r>
    </w:p>
    <w:p w:rsidR="00445343" w:rsidRDefault="00445343" w:rsidP="00445343">
      <w:pPr>
        <w:widowControl w:val="0"/>
        <w:autoSpaceDE w:val="0"/>
        <w:autoSpaceDN w:val="0"/>
        <w:adjustRightInd w:val="0"/>
        <w:rPr>
          <w:rFonts w:cs="Arial"/>
          <w:szCs w:val="16"/>
        </w:rPr>
      </w:pPr>
    </w:p>
    <w:p w:rsidR="00445343" w:rsidRDefault="00445343" w:rsidP="00445343">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445343" w:rsidRDefault="00445343" w:rsidP="00445343">
      <w:pPr>
        <w:widowControl w:val="0"/>
        <w:autoSpaceDE w:val="0"/>
        <w:autoSpaceDN w:val="0"/>
        <w:adjustRightInd w:val="0"/>
        <w:rPr>
          <w:rFonts w:cs="Arial"/>
          <w:szCs w:val="16"/>
        </w:rPr>
      </w:pPr>
      <w:r>
        <w:rPr>
          <w:rFonts w:cs="Arial"/>
          <w:szCs w:val="16"/>
        </w:rPr>
        <w:lastRenderedPageBreak/>
        <w:tab/>
        <w:t>The "ayes" and "nays" were demanded and taken, resulting as follows:</w:t>
      </w:r>
    </w:p>
    <w:p w:rsidR="00800CE5" w:rsidRPr="00800CE5" w:rsidRDefault="00800CE5" w:rsidP="00800CE5">
      <w:pPr>
        <w:widowControl w:val="0"/>
        <w:autoSpaceDE w:val="0"/>
        <w:autoSpaceDN w:val="0"/>
        <w:adjustRightInd w:val="0"/>
        <w:jc w:val="center"/>
        <w:rPr>
          <w:b/>
          <w:szCs w:val="16"/>
        </w:rPr>
      </w:pPr>
      <w:r w:rsidRPr="00800CE5">
        <w:rPr>
          <w:b/>
          <w:szCs w:val="16"/>
        </w:rPr>
        <w:t>Ayes 42; Nays 0</w:t>
      </w:r>
    </w:p>
    <w:p w:rsidR="00800CE5" w:rsidRDefault="00800CE5" w:rsidP="00445343">
      <w:pPr>
        <w:widowControl w:val="0"/>
        <w:autoSpaceDE w:val="0"/>
        <w:autoSpaceDN w:val="0"/>
        <w:adjustRightInd w:val="0"/>
        <w:rPr>
          <w:rFonts w:cs="Arial"/>
          <w:szCs w:val="16"/>
        </w:rPr>
      </w:pP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800CE5">
        <w:rPr>
          <w:b/>
          <w:szCs w:val="16"/>
        </w:rPr>
        <w:t>AYES</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Adams</w:t>
      </w:r>
      <w:r>
        <w:rPr>
          <w:szCs w:val="16"/>
        </w:rPr>
        <w:tab/>
      </w:r>
      <w:r w:rsidRPr="00800CE5">
        <w:rPr>
          <w:szCs w:val="16"/>
        </w:rPr>
        <w:t>Alexander</w:t>
      </w:r>
      <w:r>
        <w:rPr>
          <w:szCs w:val="16"/>
        </w:rPr>
        <w:tab/>
      </w:r>
      <w:r w:rsidRPr="00800CE5">
        <w:rPr>
          <w:szCs w:val="16"/>
        </w:rPr>
        <w:t>Allen</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Bennett</w:t>
      </w:r>
      <w:r>
        <w:rPr>
          <w:szCs w:val="16"/>
        </w:rPr>
        <w:tab/>
      </w:r>
      <w:r w:rsidRPr="00800CE5">
        <w:rPr>
          <w:szCs w:val="16"/>
        </w:rPr>
        <w:t>Campsen</w:t>
      </w:r>
      <w:r>
        <w:rPr>
          <w:szCs w:val="16"/>
        </w:rPr>
        <w:tab/>
      </w:r>
      <w:r w:rsidRPr="00800CE5">
        <w:rPr>
          <w:szCs w:val="16"/>
        </w:rPr>
        <w:t>Cash</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Climer</w:t>
      </w:r>
      <w:r>
        <w:rPr>
          <w:szCs w:val="16"/>
        </w:rPr>
        <w:tab/>
      </w:r>
      <w:r w:rsidRPr="00800CE5">
        <w:rPr>
          <w:szCs w:val="16"/>
        </w:rPr>
        <w:t>Corbin</w:t>
      </w:r>
      <w:r>
        <w:rPr>
          <w:szCs w:val="16"/>
        </w:rPr>
        <w:tab/>
      </w:r>
      <w:r w:rsidRPr="00800CE5">
        <w:rPr>
          <w:szCs w:val="16"/>
        </w:rPr>
        <w:t>Cromer</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Davis</w:t>
      </w:r>
      <w:r>
        <w:rPr>
          <w:szCs w:val="16"/>
        </w:rPr>
        <w:tab/>
      </w:r>
      <w:r w:rsidRPr="00800CE5">
        <w:rPr>
          <w:szCs w:val="16"/>
        </w:rPr>
        <w:t>Fanning</w:t>
      </w:r>
      <w:r>
        <w:rPr>
          <w:szCs w:val="16"/>
        </w:rPr>
        <w:tab/>
      </w:r>
      <w:r w:rsidRPr="00800CE5">
        <w:rPr>
          <w:szCs w:val="16"/>
        </w:rPr>
        <w:t>Gambrell</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Garrett</w:t>
      </w:r>
      <w:r>
        <w:rPr>
          <w:szCs w:val="16"/>
        </w:rPr>
        <w:tab/>
      </w:r>
      <w:r w:rsidRPr="00800CE5">
        <w:rPr>
          <w:szCs w:val="16"/>
        </w:rPr>
        <w:t>Goldfinch</w:t>
      </w:r>
      <w:r>
        <w:rPr>
          <w:szCs w:val="16"/>
        </w:rPr>
        <w:tab/>
      </w:r>
      <w:r w:rsidRPr="00800CE5">
        <w:rPr>
          <w:szCs w:val="16"/>
        </w:rPr>
        <w:t>Grooms</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Gustafson</w:t>
      </w:r>
      <w:r>
        <w:rPr>
          <w:szCs w:val="16"/>
        </w:rPr>
        <w:tab/>
      </w:r>
      <w:r w:rsidRPr="00800CE5">
        <w:rPr>
          <w:szCs w:val="16"/>
        </w:rPr>
        <w:t>Harpootlian</w:t>
      </w:r>
      <w:r>
        <w:rPr>
          <w:szCs w:val="16"/>
        </w:rPr>
        <w:tab/>
      </w:r>
      <w:r w:rsidRPr="00800CE5">
        <w:rPr>
          <w:szCs w:val="16"/>
        </w:rPr>
        <w:t>Hembree</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800CE5">
        <w:rPr>
          <w:szCs w:val="16"/>
        </w:rPr>
        <w:t>Hutto</w:t>
      </w:r>
      <w:r>
        <w:rPr>
          <w:szCs w:val="16"/>
        </w:rPr>
        <w:tab/>
      </w:r>
      <w:r w:rsidRPr="00800CE5">
        <w:rPr>
          <w:i/>
          <w:szCs w:val="16"/>
        </w:rPr>
        <w:t>Johnson, Kevin</w:t>
      </w:r>
      <w:r>
        <w:rPr>
          <w:i/>
          <w:szCs w:val="16"/>
        </w:rPr>
        <w:tab/>
      </w:r>
      <w:r w:rsidRPr="00800CE5">
        <w:rPr>
          <w:i/>
          <w:szCs w:val="16"/>
        </w:rPr>
        <w:t>Johnson, Michael</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Kimbrell</w:t>
      </w:r>
      <w:r>
        <w:rPr>
          <w:szCs w:val="16"/>
        </w:rPr>
        <w:tab/>
      </w:r>
      <w:r w:rsidRPr="00800CE5">
        <w:rPr>
          <w:szCs w:val="16"/>
        </w:rPr>
        <w:t>Kimpson</w:t>
      </w:r>
      <w:r>
        <w:rPr>
          <w:szCs w:val="16"/>
        </w:rPr>
        <w:tab/>
      </w:r>
      <w:r w:rsidRPr="00800CE5">
        <w:rPr>
          <w:szCs w:val="16"/>
        </w:rPr>
        <w:t>Loftis</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Malloy</w:t>
      </w:r>
      <w:r>
        <w:rPr>
          <w:szCs w:val="16"/>
        </w:rPr>
        <w:tab/>
      </w:r>
      <w:r w:rsidRPr="00800CE5">
        <w:rPr>
          <w:szCs w:val="16"/>
        </w:rPr>
        <w:t>Martin</w:t>
      </w:r>
      <w:r>
        <w:rPr>
          <w:szCs w:val="16"/>
        </w:rPr>
        <w:tab/>
      </w:r>
      <w:r w:rsidRPr="00800CE5">
        <w:rPr>
          <w:szCs w:val="16"/>
        </w:rPr>
        <w:t>Massey</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McElveen</w:t>
      </w:r>
      <w:r>
        <w:rPr>
          <w:szCs w:val="16"/>
        </w:rPr>
        <w:tab/>
      </w:r>
      <w:r w:rsidRPr="00800CE5">
        <w:rPr>
          <w:szCs w:val="16"/>
        </w:rPr>
        <w:t>McLeod</w:t>
      </w:r>
      <w:r>
        <w:rPr>
          <w:szCs w:val="16"/>
        </w:rPr>
        <w:tab/>
      </w:r>
      <w:r w:rsidRPr="00800CE5">
        <w:rPr>
          <w:szCs w:val="16"/>
        </w:rPr>
        <w:t>Peeler</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Rice</w:t>
      </w:r>
      <w:r>
        <w:rPr>
          <w:szCs w:val="16"/>
        </w:rPr>
        <w:tab/>
      </w:r>
      <w:r w:rsidRPr="00800CE5">
        <w:rPr>
          <w:szCs w:val="16"/>
        </w:rPr>
        <w:t>Sabb</w:t>
      </w:r>
      <w:r>
        <w:rPr>
          <w:szCs w:val="16"/>
        </w:rPr>
        <w:tab/>
      </w:r>
      <w:r w:rsidRPr="00800CE5">
        <w:rPr>
          <w:szCs w:val="16"/>
        </w:rPr>
        <w:t>Scott</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Senn</w:t>
      </w:r>
      <w:r>
        <w:rPr>
          <w:szCs w:val="16"/>
        </w:rPr>
        <w:tab/>
      </w:r>
      <w:r w:rsidRPr="00800CE5">
        <w:rPr>
          <w:szCs w:val="16"/>
        </w:rPr>
        <w:t>Setzler</w:t>
      </w:r>
      <w:r>
        <w:rPr>
          <w:szCs w:val="16"/>
        </w:rPr>
        <w:tab/>
      </w:r>
      <w:r w:rsidRPr="00800CE5">
        <w:rPr>
          <w:szCs w:val="16"/>
        </w:rPr>
        <w:t>Shealy</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Stephens</w:t>
      </w:r>
      <w:r>
        <w:rPr>
          <w:szCs w:val="16"/>
        </w:rPr>
        <w:tab/>
      </w:r>
      <w:r w:rsidRPr="00800CE5">
        <w:rPr>
          <w:szCs w:val="16"/>
        </w:rPr>
        <w:t>Talley</w:t>
      </w:r>
      <w:r>
        <w:rPr>
          <w:szCs w:val="16"/>
        </w:rPr>
        <w:tab/>
      </w:r>
      <w:r w:rsidRPr="00800CE5">
        <w:rPr>
          <w:szCs w:val="16"/>
        </w:rPr>
        <w:t>Turner</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800CE5">
        <w:rPr>
          <w:szCs w:val="16"/>
        </w:rPr>
        <w:t>Verdin</w:t>
      </w:r>
      <w:r>
        <w:rPr>
          <w:szCs w:val="16"/>
        </w:rPr>
        <w:tab/>
      </w:r>
      <w:r w:rsidRPr="00800CE5">
        <w:rPr>
          <w:szCs w:val="16"/>
        </w:rPr>
        <w:t>Williams</w:t>
      </w:r>
      <w:r>
        <w:rPr>
          <w:szCs w:val="16"/>
        </w:rPr>
        <w:tab/>
      </w:r>
      <w:r w:rsidRPr="00800CE5">
        <w:rPr>
          <w:szCs w:val="16"/>
        </w:rPr>
        <w:t>Young</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800CE5" w:rsidRP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800CE5">
        <w:rPr>
          <w:b/>
          <w:szCs w:val="16"/>
        </w:rPr>
        <w:t>Total--42</w:t>
      </w:r>
    </w:p>
    <w:p w:rsidR="00800CE5" w:rsidRPr="00800CE5" w:rsidRDefault="00800CE5" w:rsidP="00800CE5">
      <w:pPr>
        <w:widowControl w:val="0"/>
        <w:autoSpaceDE w:val="0"/>
        <w:autoSpaceDN w:val="0"/>
        <w:adjustRightInd w:val="0"/>
        <w:rPr>
          <w:szCs w:val="16"/>
        </w:rPr>
      </w:pP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800CE5">
        <w:rPr>
          <w:b/>
          <w:szCs w:val="16"/>
        </w:rPr>
        <w:t>NAYS</w:t>
      </w:r>
    </w:p>
    <w:p w:rsid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800CE5" w:rsidRPr="00800CE5" w:rsidRDefault="00800CE5" w:rsidP="00800CE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800CE5">
        <w:rPr>
          <w:b/>
          <w:szCs w:val="16"/>
        </w:rPr>
        <w:t>Total--0</w:t>
      </w:r>
    </w:p>
    <w:p w:rsidR="00800CE5" w:rsidRPr="00800CE5" w:rsidRDefault="00800CE5" w:rsidP="00800CE5">
      <w:pPr>
        <w:widowControl w:val="0"/>
        <w:autoSpaceDE w:val="0"/>
        <w:autoSpaceDN w:val="0"/>
        <w:adjustRightInd w:val="0"/>
        <w:rPr>
          <w:szCs w:val="16"/>
        </w:rPr>
      </w:pPr>
    </w:p>
    <w:p w:rsidR="00445343" w:rsidRDefault="00445343" w:rsidP="0044534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E668C4" w:rsidRDefault="000A7610">
      <w:pPr>
        <w:pStyle w:val="Header"/>
        <w:tabs>
          <w:tab w:val="clear" w:pos="8640"/>
          <w:tab w:val="left" w:pos="4320"/>
        </w:tabs>
        <w:jc w:val="center"/>
        <w:rPr>
          <w:color w:val="auto"/>
        </w:rPr>
      </w:pPr>
      <w:r w:rsidRPr="00E668C4">
        <w:rPr>
          <w:b/>
          <w:color w:val="auto"/>
        </w:rPr>
        <w:t>CONCURRENCE</w:t>
      </w:r>
    </w:p>
    <w:p w:rsidR="00F7422F" w:rsidRPr="00E668C4" w:rsidRDefault="00F7422F" w:rsidP="00F7422F">
      <w:pPr>
        <w:suppressAutoHyphens/>
        <w:rPr>
          <w:color w:val="auto"/>
        </w:rPr>
      </w:pPr>
      <w:r w:rsidRPr="00E668C4">
        <w:rPr>
          <w:b/>
          <w:color w:val="auto"/>
        </w:rPr>
        <w:tab/>
      </w:r>
      <w:r w:rsidRPr="00E668C4">
        <w:rPr>
          <w:color w:val="auto"/>
        </w:rPr>
        <w:t>S. 515</w:t>
      </w:r>
      <w:r w:rsidRPr="00E668C4">
        <w:rPr>
          <w:color w:val="auto"/>
        </w:rPr>
        <w:fldChar w:fldCharType="begin"/>
      </w:r>
      <w:r w:rsidRPr="00E668C4">
        <w:rPr>
          <w:color w:val="auto"/>
        </w:rPr>
        <w:instrText xml:space="preserve"> XE "S. 515" \b </w:instrText>
      </w:r>
      <w:r w:rsidRPr="00E668C4">
        <w:rPr>
          <w:color w:val="auto"/>
        </w:rPr>
        <w:fldChar w:fldCharType="end"/>
      </w:r>
      <w:r w:rsidRPr="00E668C4">
        <w:rPr>
          <w:color w:val="auto"/>
        </w:rPr>
        <w:t xml:space="preserve"> -- Senators Stephens and Hutto:  </w:t>
      </w:r>
      <w:r w:rsidRPr="00E668C4">
        <w:rPr>
          <w:color w:val="auto"/>
          <w:szCs w:val="30"/>
        </w:rPr>
        <w:t xml:space="preserve">A BILL </w:t>
      </w:r>
      <w:r w:rsidRPr="00E668C4">
        <w:rPr>
          <w:color w:val="auto"/>
        </w:rPr>
        <w:t xml:space="preserve">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w:t>
      </w:r>
      <w:r w:rsidRPr="00E668C4">
        <w:rPr>
          <w:color w:val="auto"/>
        </w:rPr>
        <w:lastRenderedPageBreak/>
        <w:t>OR SAFETY OF STUDENTS OR STAFF, THE NEEDED UPGRADES AND REPAIRS TO MAINTAIN A BUILDING OR STRUCTURE ARE ECONOMICALLY UNFEASIBLE, OR A BUILDING OR STRUCTURE IS UNDERUTILIZED AND THE USE OF ANOTHER BUILDING OR STRUCTURE IS FEASIBLE.</w:t>
      </w:r>
    </w:p>
    <w:p w:rsidR="00DB74A4" w:rsidRPr="00F7422F" w:rsidRDefault="00DB74A4" w:rsidP="004C7F5D">
      <w:pPr>
        <w:jc w:val="center"/>
        <w:rPr>
          <w:b/>
          <w:color w:val="FF0000"/>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E668C4">
        <w:t>HUTTO</w:t>
      </w:r>
      <w:r>
        <w:t xml:space="preserve"> explained the amendments.</w:t>
      </w:r>
    </w:p>
    <w:p w:rsidR="004C7F5D" w:rsidRDefault="004C7F5D">
      <w:pPr>
        <w:pStyle w:val="Header"/>
        <w:tabs>
          <w:tab w:val="clear" w:pos="8640"/>
          <w:tab w:val="left" w:pos="4320"/>
        </w:tabs>
      </w:pPr>
    </w:p>
    <w:p w:rsidR="00DB74A4" w:rsidRDefault="004C7F5D" w:rsidP="00E668C4">
      <w:pPr>
        <w:pStyle w:val="Header"/>
        <w:tabs>
          <w:tab w:val="clear" w:pos="8640"/>
          <w:tab w:val="left" w:pos="4320"/>
        </w:tabs>
      </w:pPr>
      <w:r>
        <w:tab/>
      </w:r>
      <w:r w:rsidR="000A7610">
        <w:t xml:space="preserve">On motion of Senator </w:t>
      </w:r>
      <w:r w:rsidR="00E668C4">
        <w:t>HUTTO</w:t>
      </w:r>
      <w:r w:rsidR="000A7610">
        <w:t>,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8D2204" w:rsidRPr="006A6262" w:rsidRDefault="008D2204" w:rsidP="008D2204">
      <w:pPr>
        <w:pStyle w:val="Header"/>
        <w:tabs>
          <w:tab w:val="clear" w:pos="8640"/>
          <w:tab w:val="left" w:pos="4320"/>
        </w:tabs>
        <w:jc w:val="center"/>
      </w:pPr>
      <w:r>
        <w:rPr>
          <w:b/>
        </w:rPr>
        <w:t>Motion Adopted</w:t>
      </w:r>
    </w:p>
    <w:p w:rsidR="008D2204" w:rsidRPr="00AE1453" w:rsidRDefault="008D2204" w:rsidP="008D2204">
      <w:pPr>
        <w:rPr>
          <w:color w:val="auto"/>
          <w:szCs w:val="22"/>
        </w:rPr>
      </w:pPr>
      <w:r>
        <w:tab/>
        <w:t xml:space="preserve">On motion of Senator MASSEY, the Senate agreed that if and when the Senate stands adjourned Wednesday, April 14, 2021, that it will adjourn to meet Thursday, April 15, 2021, at 11:00 A.M., </w:t>
      </w:r>
      <w:r w:rsidRPr="00AE1453">
        <w:rPr>
          <w:color w:val="auto"/>
          <w:szCs w:val="22"/>
        </w:rPr>
        <w:t>under the provisions of Rule 1B.</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C7917">
        <w:t>MASSEY</w:t>
      </w:r>
      <w:r w:rsidR="008F3017">
        <w:t>, the Senate agreed to stand adjourned.</w:t>
      </w:r>
    </w:p>
    <w:p w:rsidR="00AA0225" w:rsidRDefault="00AA0225" w:rsidP="00792A86">
      <w:pPr>
        <w:pStyle w:val="Header"/>
        <w:tabs>
          <w:tab w:val="clear" w:pos="8640"/>
          <w:tab w:val="left" w:pos="4320"/>
        </w:tabs>
      </w:pPr>
    </w:p>
    <w:p w:rsidR="00792A86" w:rsidRDefault="00792A86" w:rsidP="00792A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92A86" w:rsidRDefault="00792A86" w:rsidP="00792A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GOLDFINCH, with unanimous consent, the Senate stood adjourned out of respect to the memory of Mr. Bill Chandler of Murrells Inlet, S.C.</w:t>
      </w:r>
      <w:r w:rsidR="003C3A3D">
        <w:t xml:space="preserve">  Bill graduated from the University of South Carolina with a degree in mechanical engineering.  He worked for NASA and helped develop systems used on the Apollo XI lunar module.  Bill received the Golden Oyster Award for his environmental stewardship and was created Preserve Murrells Inlet.  He was active in the community representing property owners, restaurants and preservationists. Bill was a champion shooter and enjoyed playing golf.  Bill cherished his family and will be dearly missed. </w:t>
      </w:r>
    </w:p>
    <w:p w:rsidR="00792A86" w:rsidRDefault="00792A86" w:rsidP="00792A86">
      <w:pPr>
        <w:pStyle w:val="Header"/>
        <w:tabs>
          <w:tab w:val="clear" w:pos="8640"/>
          <w:tab w:val="left" w:pos="4320"/>
        </w:tabs>
      </w:pPr>
    </w:p>
    <w:p w:rsidR="00122B47" w:rsidRPr="00122B47" w:rsidRDefault="00122B47">
      <w:pPr>
        <w:pStyle w:val="Header"/>
        <w:keepLines/>
        <w:tabs>
          <w:tab w:val="clear" w:pos="8640"/>
          <w:tab w:val="left" w:pos="4320"/>
        </w:tabs>
        <w:jc w:val="center"/>
      </w:pPr>
      <w:r w:rsidRPr="00122B47">
        <w:t>and</w:t>
      </w:r>
    </w:p>
    <w:p w:rsidR="00122B47" w:rsidRDefault="00122B47">
      <w:pPr>
        <w:pStyle w:val="Header"/>
        <w:keepLines/>
        <w:tabs>
          <w:tab w:val="clear" w:pos="8640"/>
          <w:tab w:val="left" w:pos="4320"/>
        </w:tabs>
        <w:jc w:val="center"/>
        <w:rPr>
          <w:b/>
        </w:rPr>
      </w:pPr>
    </w:p>
    <w:p w:rsidR="00122B47" w:rsidRDefault="00122B47">
      <w:pPr>
        <w:pStyle w:val="Header"/>
        <w:keepLines/>
        <w:tabs>
          <w:tab w:val="clear" w:pos="8640"/>
          <w:tab w:val="left" w:pos="4320"/>
        </w:tabs>
        <w:jc w:val="center"/>
        <w:rPr>
          <w:b/>
        </w:rPr>
      </w:pPr>
    </w:p>
    <w:p w:rsidR="00122B47" w:rsidRDefault="00122B47" w:rsidP="00122B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122B47" w:rsidRDefault="00122B47" w:rsidP="00122B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ALEXANDER</w:t>
      </w:r>
      <w:r w:rsidRPr="00721249">
        <w:rPr>
          <w:szCs w:val="22"/>
        </w:rPr>
        <w:t xml:space="preserve">, with unanimous consent, the Senate stood adjourned out of respect to the memory of </w:t>
      </w:r>
      <w:r>
        <w:rPr>
          <w:szCs w:val="22"/>
        </w:rPr>
        <w:t xml:space="preserve">Ms. Virginia Lee Cole </w:t>
      </w:r>
      <w:r w:rsidR="00875536">
        <w:rPr>
          <w:szCs w:val="22"/>
        </w:rPr>
        <w:t>Skelton</w:t>
      </w:r>
      <w:r w:rsidRPr="00721249">
        <w:rPr>
          <w:szCs w:val="22"/>
        </w:rPr>
        <w:t xml:space="preserve"> of </w:t>
      </w:r>
      <w:r w:rsidR="00875536">
        <w:rPr>
          <w:szCs w:val="22"/>
        </w:rPr>
        <w:t>Clemson</w:t>
      </w:r>
      <w:r w:rsidRPr="00721249">
        <w:rPr>
          <w:szCs w:val="22"/>
        </w:rPr>
        <w:t xml:space="preserve">, S.C.  </w:t>
      </w:r>
      <w:r w:rsidR="0018083C">
        <w:rPr>
          <w:szCs w:val="22"/>
        </w:rPr>
        <w:t xml:space="preserve">Virginia was a graduate of Clemson University and earned her master’s degree in math education from the University of Georgia.  She taught chemistry and math in Easley.  Virginia later started a real estate company where she worked for over 20 years.  She was an accomplished pianist who enjoyed playing golf, bridge and growing orchids.  She served on the YMCA Board and raised money for the American Heart Association.  Virginia was an active member of Clemson First Baptist Church for over 62 years.  Virginia was a loving wife, devoted mother and doting grandmother who will be dearly missed. </w:t>
      </w:r>
    </w:p>
    <w:p w:rsidR="00122B47" w:rsidRDefault="00122B47" w:rsidP="00122B47">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2C7917">
      <w:pPr>
        <w:pStyle w:val="Header"/>
        <w:keepLines/>
        <w:tabs>
          <w:tab w:val="clear" w:pos="8640"/>
          <w:tab w:val="left" w:pos="4320"/>
        </w:tabs>
      </w:pPr>
      <w:r>
        <w:tab/>
        <w:t xml:space="preserve">At </w:t>
      </w:r>
      <w:r w:rsidR="008D2204">
        <w:t>12</w:t>
      </w:r>
      <w:r>
        <w:t>:</w:t>
      </w:r>
      <w:r w:rsidR="008D2204">
        <w:t>40</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F60BB" w:rsidRDefault="004F60BB" w:rsidP="00AA4E53">
      <w:pPr>
        <w:pStyle w:val="Header"/>
        <w:tabs>
          <w:tab w:val="clear" w:pos="8640"/>
          <w:tab w:val="left" w:pos="4320"/>
        </w:tabs>
        <w:rPr>
          <w:noProof/>
        </w:rPr>
        <w:sectPr w:rsidR="004F60BB" w:rsidSect="004F60B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F60BB" w:rsidRDefault="004F60BB">
      <w:pPr>
        <w:pStyle w:val="Index1"/>
        <w:tabs>
          <w:tab w:val="right" w:leader="dot" w:pos="2798"/>
        </w:tabs>
        <w:rPr>
          <w:bCs/>
          <w:noProof/>
        </w:rPr>
      </w:pPr>
      <w:r>
        <w:rPr>
          <w:noProof/>
        </w:rPr>
        <w:t>S. 41</w:t>
      </w:r>
      <w:r>
        <w:rPr>
          <w:noProof/>
        </w:rPr>
        <w:tab/>
      </w:r>
      <w:r>
        <w:rPr>
          <w:b/>
          <w:bCs/>
          <w:noProof/>
        </w:rPr>
        <w:t>12</w:t>
      </w:r>
    </w:p>
    <w:p w:rsidR="004F60BB" w:rsidRDefault="004F60BB">
      <w:pPr>
        <w:pStyle w:val="Index1"/>
        <w:tabs>
          <w:tab w:val="right" w:leader="dot" w:pos="2798"/>
        </w:tabs>
        <w:rPr>
          <w:bCs/>
          <w:noProof/>
        </w:rPr>
      </w:pPr>
      <w:r>
        <w:rPr>
          <w:noProof/>
        </w:rPr>
        <w:t>S. 464</w:t>
      </w:r>
      <w:r>
        <w:rPr>
          <w:noProof/>
        </w:rPr>
        <w:tab/>
      </w:r>
      <w:r>
        <w:rPr>
          <w:b/>
          <w:bCs/>
          <w:noProof/>
        </w:rPr>
        <w:t>9</w:t>
      </w:r>
    </w:p>
    <w:p w:rsidR="004F60BB" w:rsidRDefault="004F60BB">
      <w:pPr>
        <w:pStyle w:val="Index1"/>
        <w:tabs>
          <w:tab w:val="right" w:leader="dot" w:pos="2798"/>
        </w:tabs>
        <w:rPr>
          <w:bCs/>
          <w:noProof/>
        </w:rPr>
      </w:pPr>
      <w:r>
        <w:rPr>
          <w:noProof/>
        </w:rPr>
        <w:t>S. 515</w:t>
      </w:r>
      <w:r>
        <w:rPr>
          <w:noProof/>
        </w:rPr>
        <w:tab/>
      </w:r>
      <w:r>
        <w:rPr>
          <w:b/>
          <w:bCs/>
          <w:noProof/>
        </w:rPr>
        <w:t>19</w:t>
      </w:r>
    </w:p>
    <w:p w:rsidR="004F60BB" w:rsidRDefault="004F60BB">
      <w:pPr>
        <w:pStyle w:val="Index1"/>
        <w:tabs>
          <w:tab w:val="right" w:leader="dot" w:pos="2798"/>
        </w:tabs>
        <w:rPr>
          <w:bCs/>
          <w:noProof/>
        </w:rPr>
      </w:pPr>
      <w:r>
        <w:rPr>
          <w:noProof/>
        </w:rPr>
        <w:t>S. 562</w:t>
      </w:r>
      <w:r>
        <w:rPr>
          <w:noProof/>
        </w:rPr>
        <w:tab/>
      </w:r>
      <w:r>
        <w:rPr>
          <w:b/>
          <w:bCs/>
          <w:noProof/>
        </w:rPr>
        <w:t>7</w:t>
      </w:r>
    </w:p>
    <w:p w:rsidR="004F60BB" w:rsidRDefault="004F60BB">
      <w:pPr>
        <w:pStyle w:val="Index1"/>
        <w:tabs>
          <w:tab w:val="right" w:leader="dot" w:pos="2798"/>
        </w:tabs>
        <w:rPr>
          <w:bCs/>
          <w:noProof/>
        </w:rPr>
      </w:pPr>
      <w:r>
        <w:rPr>
          <w:noProof/>
        </w:rPr>
        <w:t>S. 628</w:t>
      </w:r>
      <w:r>
        <w:rPr>
          <w:noProof/>
        </w:rPr>
        <w:tab/>
      </w:r>
      <w:r>
        <w:rPr>
          <w:b/>
          <w:bCs/>
          <w:noProof/>
        </w:rPr>
        <w:t>8</w:t>
      </w:r>
    </w:p>
    <w:p w:rsidR="004F60BB" w:rsidRDefault="004F60BB">
      <w:pPr>
        <w:pStyle w:val="Index1"/>
        <w:tabs>
          <w:tab w:val="right" w:leader="dot" w:pos="2798"/>
        </w:tabs>
        <w:rPr>
          <w:bCs/>
          <w:noProof/>
        </w:rPr>
      </w:pPr>
      <w:r>
        <w:rPr>
          <w:noProof/>
        </w:rPr>
        <w:t>S. 635</w:t>
      </w:r>
      <w:r>
        <w:rPr>
          <w:noProof/>
        </w:rPr>
        <w:tab/>
      </w:r>
      <w:r>
        <w:rPr>
          <w:b/>
          <w:bCs/>
          <w:noProof/>
        </w:rPr>
        <w:t>12</w:t>
      </w:r>
    </w:p>
    <w:p w:rsidR="004F60BB" w:rsidRDefault="004F60BB">
      <w:pPr>
        <w:pStyle w:val="Index1"/>
        <w:tabs>
          <w:tab w:val="right" w:leader="dot" w:pos="2798"/>
        </w:tabs>
        <w:rPr>
          <w:bCs/>
          <w:noProof/>
        </w:rPr>
      </w:pPr>
      <w:r>
        <w:rPr>
          <w:noProof/>
        </w:rPr>
        <w:t>S. 736</w:t>
      </w:r>
      <w:r>
        <w:rPr>
          <w:noProof/>
        </w:rPr>
        <w:tab/>
      </w:r>
      <w:r>
        <w:rPr>
          <w:b/>
          <w:bCs/>
          <w:noProof/>
        </w:rPr>
        <w:t>13</w:t>
      </w:r>
    </w:p>
    <w:p w:rsidR="004F60BB" w:rsidRDefault="004F60BB">
      <w:pPr>
        <w:pStyle w:val="Index1"/>
        <w:tabs>
          <w:tab w:val="right" w:leader="dot" w:pos="2798"/>
        </w:tabs>
        <w:rPr>
          <w:bCs/>
          <w:noProof/>
        </w:rPr>
      </w:pPr>
      <w:r>
        <w:rPr>
          <w:noProof/>
        </w:rPr>
        <w:t>S. 737</w:t>
      </w:r>
      <w:r>
        <w:rPr>
          <w:noProof/>
        </w:rPr>
        <w:tab/>
      </w:r>
      <w:r>
        <w:rPr>
          <w:b/>
          <w:bCs/>
          <w:noProof/>
        </w:rPr>
        <w:t>13</w:t>
      </w:r>
    </w:p>
    <w:p w:rsidR="004F60BB" w:rsidRDefault="004F60BB">
      <w:pPr>
        <w:pStyle w:val="Index1"/>
        <w:tabs>
          <w:tab w:val="right" w:leader="dot" w:pos="2798"/>
        </w:tabs>
        <w:rPr>
          <w:bCs/>
          <w:noProof/>
        </w:rPr>
      </w:pPr>
      <w:r>
        <w:rPr>
          <w:noProof/>
        </w:rPr>
        <w:t>S. 738</w:t>
      </w:r>
      <w:r>
        <w:rPr>
          <w:noProof/>
        </w:rPr>
        <w:tab/>
      </w:r>
      <w:r>
        <w:rPr>
          <w:b/>
          <w:bCs/>
          <w:noProof/>
        </w:rPr>
        <w:t>14</w:t>
      </w:r>
    </w:p>
    <w:p w:rsidR="004F60BB" w:rsidRDefault="004F60BB">
      <w:pPr>
        <w:pStyle w:val="Index1"/>
        <w:tabs>
          <w:tab w:val="right" w:leader="dot" w:pos="2798"/>
        </w:tabs>
        <w:rPr>
          <w:bCs/>
          <w:noProof/>
        </w:rPr>
      </w:pPr>
      <w:r>
        <w:rPr>
          <w:noProof/>
        </w:rPr>
        <w:t>S. 739</w:t>
      </w:r>
      <w:r>
        <w:rPr>
          <w:noProof/>
        </w:rPr>
        <w:tab/>
      </w:r>
      <w:r>
        <w:rPr>
          <w:b/>
          <w:bCs/>
          <w:noProof/>
        </w:rPr>
        <w:t>14</w:t>
      </w:r>
    </w:p>
    <w:p w:rsidR="004F60BB" w:rsidRDefault="004F60BB">
      <w:pPr>
        <w:pStyle w:val="Index1"/>
        <w:tabs>
          <w:tab w:val="right" w:leader="dot" w:pos="2798"/>
        </w:tabs>
        <w:rPr>
          <w:bCs/>
          <w:noProof/>
        </w:rPr>
      </w:pPr>
      <w:r>
        <w:rPr>
          <w:noProof/>
        </w:rPr>
        <w:t>S. 740</w:t>
      </w:r>
      <w:r>
        <w:rPr>
          <w:noProof/>
        </w:rPr>
        <w:tab/>
      </w:r>
      <w:r>
        <w:rPr>
          <w:b/>
          <w:bCs/>
          <w:noProof/>
        </w:rPr>
        <w:t>14</w:t>
      </w:r>
    </w:p>
    <w:p w:rsidR="004F60BB" w:rsidRDefault="004F60BB">
      <w:pPr>
        <w:pStyle w:val="Index1"/>
        <w:tabs>
          <w:tab w:val="right" w:leader="dot" w:pos="2798"/>
        </w:tabs>
        <w:rPr>
          <w:bCs/>
          <w:noProof/>
        </w:rPr>
      </w:pPr>
      <w:r>
        <w:rPr>
          <w:noProof/>
        </w:rPr>
        <w:t>S. 741</w:t>
      </w:r>
      <w:r>
        <w:rPr>
          <w:noProof/>
        </w:rPr>
        <w:tab/>
      </w:r>
      <w:r>
        <w:rPr>
          <w:b/>
          <w:bCs/>
          <w:noProof/>
        </w:rPr>
        <w:t>15</w:t>
      </w:r>
    </w:p>
    <w:p w:rsidR="004F60BB" w:rsidRDefault="004F60BB">
      <w:pPr>
        <w:pStyle w:val="Index1"/>
        <w:tabs>
          <w:tab w:val="right" w:leader="dot" w:pos="2798"/>
        </w:tabs>
        <w:rPr>
          <w:bCs/>
          <w:noProof/>
        </w:rPr>
      </w:pPr>
      <w:r>
        <w:rPr>
          <w:noProof/>
        </w:rPr>
        <w:t>S. 742</w:t>
      </w:r>
      <w:r>
        <w:rPr>
          <w:noProof/>
        </w:rPr>
        <w:tab/>
      </w:r>
      <w:r>
        <w:rPr>
          <w:b/>
          <w:bCs/>
          <w:noProof/>
        </w:rPr>
        <w:t>15</w:t>
      </w:r>
    </w:p>
    <w:p w:rsidR="004F60BB" w:rsidRDefault="004F60BB">
      <w:pPr>
        <w:pStyle w:val="Index1"/>
        <w:tabs>
          <w:tab w:val="right" w:leader="dot" w:pos="2798"/>
        </w:tabs>
        <w:rPr>
          <w:bCs/>
          <w:noProof/>
        </w:rPr>
      </w:pPr>
      <w:r>
        <w:rPr>
          <w:noProof/>
        </w:rPr>
        <w:t>S. 746</w:t>
      </w:r>
      <w:r>
        <w:rPr>
          <w:noProof/>
        </w:rPr>
        <w:tab/>
      </w:r>
      <w:r>
        <w:rPr>
          <w:b/>
          <w:bCs/>
          <w:noProof/>
        </w:rPr>
        <w:t>6</w:t>
      </w:r>
    </w:p>
    <w:p w:rsidR="004F60BB" w:rsidRDefault="004F60BB">
      <w:pPr>
        <w:pStyle w:val="Index1"/>
        <w:tabs>
          <w:tab w:val="right" w:leader="dot" w:pos="2798"/>
        </w:tabs>
        <w:rPr>
          <w:bCs/>
          <w:noProof/>
        </w:rPr>
      </w:pPr>
      <w:r>
        <w:rPr>
          <w:noProof/>
        </w:rPr>
        <w:t>S. 747</w:t>
      </w:r>
      <w:r>
        <w:rPr>
          <w:noProof/>
        </w:rPr>
        <w:tab/>
      </w:r>
      <w:r>
        <w:rPr>
          <w:b/>
          <w:bCs/>
          <w:noProof/>
        </w:rPr>
        <w:t>6</w:t>
      </w:r>
    </w:p>
    <w:p w:rsidR="004F60BB" w:rsidRDefault="004F60BB">
      <w:pPr>
        <w:pStyle w:val="Index1"/>
        <w:tabs>
          <w:tab w:val="right" w:leader="dot" w:pos="2798"/>
        </w:tabs>
        <w:rPr>
          <w:bCs/>
          <w:noProof/>
        </w:rPr>
      </w:pPr>
      <w:r>
        <w:rPr>
          <w:noProof/>
        </w:rPr>
        <w:t>S. 748</w:t>
      </w:r>
      <w:r>
        <w:rPr>
          <w:noProof/>
        </w:rPr>
        <w:tab/>
      </w:r>
      <w:r>
        <w:rPr>
          <w:b/>
          <w:bCs/>
          <w:noProof/>
        </w:rPr>
        <w:t>6</w:t>
      </w:r>
    </w:p>
    <w:p w:rsidR="004F60BB" w:rsidRDefault="004F60BB">
      <w:pPr>
        <w:pStyle w:val="Index1"/>
        <w:tabs>
          <w:tab w:val="right" w:leader="dot" w:pos="2798"/>
        </w:tabs>
        <w:rPr>
          <w:noProof/>
        </w:rPr>
      </w:pPr>
    </w:p>
    <w:p w:rsidR="004F60BB" w:rsidRDefault="004F60BB">
      <w:pPr>
        <w:pStyle w:val="Index1"/>
        <w:tabs>
          <w:tab w:val="right" w:leader="dot" w:pos="2798"/>
        </w:tabs>
        <w:rPr>
          <w:bCs/>
          <w:noProof/>
        </w:rPr>
      </w:pPr>
      <w:r>
        <w:rPr>
          <w:noProof/>
        </w:rPr>
        <w:t>H. 3056</w:t>
      </w:r>
      <w:r>
        <w:rPr>
          <w:noProof/>
        </w:rPr>
        <w:tab/>
      </w:r>
      <w:r>
        <w:rPr>
          <w:b/>
          <w:bCs/>
          <w:noProof/>
        </w:rPr>
        <w:t>10</w:t>
      </w:r>
    </w:p>
    <w:p w:rsidR="004F60BB" w:rsidRDefault="004F60BB">
      <w:pPr>
        <w:pStyle w:val="Index1"/>
        <w:tabs>
          <w:tab w:val="right" w:leader="dot" w:pos="2798"/>
        </w:tabs>
        <w:rPr>
          <w:bCs/>
          <w:noProof/>
        </w:rPr>
      </w:pPr>
      <w:r>
        <w:rPr>
          <w:noProof/>
        </w:rPr>
        <w:t>H. 3101</w:t>
      </w:r>
      <w:r>
        <w:rPr>
          <w:noProof/>
        </w:rPr>
        <w:tab/>
      </w:r>
      <w:r>
        <w:rPr>
          <w:b/>
          <w:bCs/>
          <w:noProof/>
        </w:rPr>
        <w:t>15</w:t>
      </w:r>
    </w:p>
    <w:p w:rsidR="004F60BB" w:rsidRDefault="004F60BB">
      <w:pPr>
        <w:pStyle w:val="Index1"/>
        <w:tabs>
          <w:tab w:val="right" w:leader="dot" w:pos="2798"/>
        </w:tabs>
        <w:rPr>
          <w:bCs/>
          <w:noProof/>
        </w:rPr>
      </w:pPr>
      <w:r>
        <w:rPr>
          <w:noProof/>
        </w:rPr>
        <w:t>H. 3505</w:t>
      </w:r>
      <w:r>
        <w:rPr>
          <w:noProof/>
        </w:rPr>
        <w:tab/>
      </w:r>
      <w:r>
        <w:rPr>
          <w:b/>
          <w:bCs/>
          <w:noProof/>
        </w:rPr>
        <w:t>16</w:t>
      </w:r>
    </w:p>
    <w:p w:rsidR="004F60BB" w:rsidRDefault="004F60BB">
      <w:pPr>
        <w:pStyle w:val="Index1"/>
        <w:tabs>
          <w:tab w:val="right" w:leader="dot" w:pos="2798"/>
        </w:tabs>
        <w:rPr>
          <w:bCs/>
          <w:noProof/>
        </w:rPr>
      </w:pPr>
      <w:r>
        <w:rPr>
          <w:noProof/>
        </w:rPr>
        <w:t>H. 3548</w:t>
      </w:r>
      <w:r>
        <w:rPr>
          <w:noProof/>
        </w:rPr>
        <w:tab/>
      </w:r>
      <w:r>
        <w:rPr>
          <w:b/>
          <w:bCs/>
          <w:noProof/>
        </w:rPr>
        <w:t>11</w:t>
      </w:r>
    </w:p>
    <w:p w:rsidR="004F60BB" w:rsidRDefault="004F60BB">
      <w:pPr>
        <w:pStyle w:val="Index1"/>
        <w:tabs>
          <w:tab w:val="right" w:leader="dot" w:pos="2798"/>
        </w:tabs>
        <w:rPr>
          <w:bCs/>
          <w:noProof/>
        </w:rPr>
      </w:pPr>
      <w:r>
        <w:rPr>
          <w:noProof/>
        </w:rPr>
        <w:t>H. 3584</w:t>
      </w:r>
      <w:r>
        <w:rPr>
          <w:noProof/>
        </w:rPr>
        <w:tab/>
      </w:r>
      <w:r>
        <w:rPr>
          <w:b/>
          <w:bCs/>
          <w:noProof/>
        </w:rPr>
        <w:t>18</w:t>
      </w:r>
    </w:p>
    <w:p w:rsidR="004F60BB" w:rsidRDefault="004F60BB">
      <w:pPr>
        <w:pStyle w:val="Index1"/>
        <w:tabs>
          <w:tab w:val="right" w:leader="dot" w:pos="2798"/>
        </w:tabs>
        <w:rPr>
          <w:bCs/>
          <w:noProof/>
        </w:rPr>
      </w:pPr>
      <w:r>
        <w:rPr>
          <w:noProof/>
        </w:rPr>
        <w:t>H. 3664</w:t>
      </w:r>
      <w:r>
        <w:rPr>
          <w:noProof/>
        </w:rPr>
        <w:tab/>
      </w:r>
      <w:r>
        <w:rPr>
          <w:b/>
          <w:bCs/>
          <w:noProof/>
        </w:rPr>
        <w:t>17</w:t>
      </w:r>
    </w:p>
    <w:p w:rsidR="004F60BB" w:rsidRDefault="004F60BB">
      <w:pPr>
        <w:pStyle w:val="Index1"/>
        <w:tabs>
          <w:tab w:val="right" w:leader="dot" w:pos="2798"/>
        </w:tabs>
        <w:rPr>
          <w:bCs/>
          <w:noProof/>
        </w:rPr>
      </w:pPr>
      <w:r>
        <w:rPr>
          <w:noProof/>
        </w:rPr>
        <w:t>H. 3689</w:t>
      </w:r>
      <w:r>
        <w:rPr>
          <w:noProof/>
        </w:rPr>
        <w:tab/>
      </w:r>
      <w:r>
        <w:rPr>
          <w:b/>
          <w:bCs/>
          <w:noProof/>
        </w:rPr>
        <w:t>17</w:t>
      </w:r>
    </w:p>
    <w:p w:rsidR="004F60BB" w:rsidRDefault="004F60BB">
      <w:pPr>
        <w:pStyle w:val="Index1"/>
        <w:tabs>
          <w:tab w:val="right" w:leader="dot" w:pos="2798"/>
        </w:tabs>
        <w:rPr>
          <w:bCs/>
          <w:noProof/>
        </w:rPr>
      </w:pPr>
      <w:r>
        <w:rPr>
          <w:noProof/>
        </w:rPr>
        <w:t>H. 3805</w:t>
      </w:r>
      <w:r>
        <w:rPr>
          <w:noProof/>
        </w:rPr>
        <w:tab/>
      </w:r>
      <w:r>
        <w:rPr>
          <w:b/>
          <w:bCs/>
          <w:noProof/>
        </w:rPr>
        <w:t>7</w:t>
      </w:r>
    </w:p>
    <w:p w:rsidR="004F60BB" w:rsidRDefault="004F60BB">
      <w:pPr>
        <w:pStyle w:val="Index1"/>
        <w:tabs>
          <w:tab w:val="right" w:leader="dot" w:pos="2798"/>
        </w:tabs>
        <w:rPr>
          <w:bCs/>
          <w:noProof/>
        </w:rPr>
      </w:pPr>
      <w:r>
        <w:rPr>
          <w:noProof/>
        </w:rPr>
        <w:t>H. 3991</w:t>
      </w:r>
      <w:r>
        <w:rPr>
          <w:noProof/>
        </w:rPr>
        <w:tab/>
      </w:r>
      <w:r>
        <w:rPr>
          <w:b/>
          <w:bCs/>
          <w:noProof/>
        </w:rPr>
        <w:t>10</w:t>
      </w:r>
    </w:p>
    <w:p w:rsidR="004F60BB" w:rsidRDefault="004F60BB">
      <w:pPr>
        <w:pStyle w:val="Index1"/>
        <w:tabs>
          <w:tab w:val="right" w:leader="dot" w:pos="2798"/>
        </w:tabs>
        <w:rPr>
          <w:bCs/>
          <w:noProof/>
        </w:rPr>
      </w:pPr>
      <w:r>
        <w:rPr>
          <w:noProof/>
        </w:rPr>
        <w:t>H. 4099</w:t>
      </w:r>
      <w:r>
        <w:rPr>
          <w:noProof/>
        </w:rPr>
        <w:tab/>
      </w:r>
      <w:r>
        <w:rPr>
          <w:b/>
          <w:bCs/>
          <w:noProof/>
        </w:rPr>
        <w:t>6</w:t>
      </w:r>
    </w:p>
    <w:p w:rsidR="004F60BB" w:rsidRDefault="004F60BB" w:rsidP="00AA4E53">
      <w:pPr>
        <w:pStyle w:val="Header"/>
        <w:tabs>
          <w:tab w:val="clear" w:pos="8640"/>
          <w:tab w:val="left" w:pos="4320"/>
        </w:tabs>
        <w:rPr>
          <w:noProof/>
        </w:rPr>
        <w:sectPr w:rsidR="004F60BB" w:rsidSect="004F60BB">
          <w:type w:val="continuous"/>
          <w:pgSz w:w="12240" w:h="15840"/>
          <w:pgMar w:top="1008" w:right="4666" w:bottom="3499" w:left="1238" w:header="1008" w:footer="3499" w:gutter="0"/>
          <w:cols w:num="2" w:space="720"/>
          <w:titlePg/>
          <w:docGrid w:linePitch="360"/>
        </w:sectPr>
      </w:pPr>
    </w:p>
    <w:p w:rsidR="00AA4E53" w:rsidRPr="00AA4E53" w:rsidRDefault="004F60BB" w:rsidP="00AA4E53">
      <w:pPr>
        <w:pStyle w:val="Header"/>
        <w:tabs>
          <w:tab w:val="clear" w:pos="8640"/>
          <w:tab w:val="left" w:pos="4320"/>
        </w:tabs>
      </w:pPr>
      <w:r>
        <w:fldChar w:fldCharType="end"/>
      </w:r>
    </w:p>
    <w:sectPr w:rsidR="00AA4E53" w:rsidRPr="00AA4E53" w:rsidSect="004F60B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E7" w:rsidRDefault="007A3EE7">
      <w:r>
        <w:separator/>
      </w:r>
    </w:p>
  </w:endnote>
  <w:endnote w:type="continuationSeparator" w:id="0">
    <w:p w:rsidR="007A3EE7" w:rsidRDefault="007A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7" w:rsidRDefault="007A3E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51E7B">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E7" w:rsidRDefault="007A3EE7">
      <w:r>
        <w:separator/>
      </w:r>
    </w:p>
  </w:footnote>
  <w:footnote w:type="continuationSeparator" w:id="0">
    <w:p w:rsidR="007A3EE7" w:rsidRDefault="007A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7" w:rsidRPr="007B0893" w:rsidRDefault="007A3EE7">
    <w:pPr>
      <w:pStyle w:val="Header"/>
      <w:spacing w:after="120"/>
      <w:jc w:val="center"/>
      <w:rPr>
        <w:b/>
      </w:rPr>
    </w:pPr>
    <w:r>
      <w:rPr>
        <w:b/>
      </w:rPr>
      <w:t>TUESDAY, APRIL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1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2B47"/>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083C"/>
    <w:rsid w:val="00181C55"/>
    <w:rsid w:val="00183ECB"/>
    <w:rsid w:val="00184F42"/>
    <w:rsid w:val="001A5E0B"/>
    <w:rsid w:val="001B4FDE"/>
    <w:rsid w:val="001B6434"/>
    <w:rsid w:val="001D5517"/>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3C31"/>
    <w:rsid w:val="00280411"/>
    <w:rsid w:val="00291DC0"/>
    <w:rsid w:val="002A300C"/>
    <w:rsid w:val="002A4A4D"/>
    <w:rsid w:val="002B010F"/>
    <w:rsid w:val="002B6DF2"/>
    <w:rsid w:val="002B73E5"/>
    <w:rsid w:val="002B74ED"/>
    <w:rsid w:val="002B7EBD"/>
    <w:rsid w:val="002C7917"/>
    <w:rsid w:val="002D49C0"/>
    <w:rsid w:val="002D5648"/>
    <w:rsid w:val="002D6956"/>
    <w:rsid w:val="002D7A66"/>
    <w:rsid w:val="002E01BA"/>
    <w:rsid w:val="002E4214"/>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A3D"/>
    <w:rsid w:val="003C3DEA"/>
    <w:rsid w:val="003D0B99"/>
    <w:rsid w:val="003D3A0A"/>
    <w:rsid w:val="003E1C83"/>
    <w:rsid w:val="003E4D85"/>
    <w:rsid w:val="00406659"/>
    <w:rsid w:val="00411040"/>
    <w:rsid w:val="004114EF"/>
    <w:rsid w:val="00412368"/>
    <w:rsid w:val="00426E5F"/>
    <w:rsid w:val="00434A09"/>
    <w:rsid w:val="00434E3B"/>
    <w:rsid w:val="004406C2"/>
    <w:rsid w:val="00445343"/>
    <w:rsid w:val="004465AD"/>
    <w:rsid w:val="00457427"/>
    <w:rsid w:val="00457AF6"/>
    <w:rsid w:val="004627E1"/>
    <w:rsid w:val="004713B4"/>
    <w:rsid w:val="004746F3"/>
    <w:rsid w:val="00483532"/>
    <w:rsid w:val="00486C2F"/>
    <w:rsid w:val="00486D6C"/>
    <w:rsid w:val="00487367"/>
    <w:rsid w:val="004876AD"/>
    <w:rsid w:val="00494996"/>
    <w:rsid w:val="00497E97"/>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60BB"/>
    <w:rsid w:val="004F7F16"/>
    <w:rsid w:val="00500D37"/>
    <w:rsid w:val="0050387A"/>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92A86"/>
    <w:rsid w:val="007A1994"/>
    <w:rsid w:val="007A3EE7"/>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0CE5"/>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5536"/>
    <w:rsid w:val="00880CCA"/>
    <w:rsid w:val="00885FBB"/>
    <w:rsid w:val="00894203"/>
    <w:rsid w:val="008A0C28"/>
    <w:rsid w:val="008A32D8"/>
    <w:rsid w:val="008A7830"/>
    <w:rsid w:val="008C3846"/>
    <w:rsid w:val="008D2204"/>
    <w:rsid w:val="008D7F01"/>
    <w:rsid w:val="008E2F04"/>
    <w:rsid w:val="008F07E4"/>
    <w:rsid w:val="008F3017"/>
    <w:rsid w:val="00906036"/>
    <w:rsid w:val="00910C0D"/>
    <w:rsid w:val="00912803"/>
    <w:rsid w:val="00923BD6"/>
    <w:rsid w:val="00923E16"/>
    <w:rsid w:val="00925D8D"/>
    <w:rsid w:val="0093023F"/>
    <w:rsid w:val="009316A6"/>
    <w:rsid w:val="0094057E"/>
    <w:rsid w:val="00940EBB"/>
    <w:rsid w:val="00941224"/>
    <w:rsid w:val="009432A5"/>
    <w:rsid w:val="00945862"/>
    <w:rsid w:val="00945DBF"/>
    <w:rsid w:val="00951A08"/>
    <w:rsid w:val="00955386"/>
    <w:rsid w:val="00964A04"/>
    <w:rsid w:val="00965D93"/>
    <w:rsid w:val="00972799"/>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2939"/>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0225"/>
    <w:rsid w:val="00AA40EF"/>
    <w:rsid w:val="00AA4E53"/>
    <w:rsid w:val="00AA5FC1"/>
    <w:rsid w:val="00AB1303"/>
    <w:rsid w:val="00AD2376"/>
    <w:rsid w:val="00AD3288"/>
    <w:rsid w:val="00AD3757"/>
    <w:rsid w:val="00AD75AE"/>
    <w:rsid w:val="00AE01A9"/>
    <w:rsid w:val="00AE117A"/>
    <w:rsid w:val="00AE31D4"/>
    <w:rsid w:val="00AE69FD"/>
    <w:rsid w:val="00AF5C58"/>
    <w:rsid w:val="00B022DD"/>
    <w:rsid w:val="00B02528"/>
    <w:rsid w:val="00B02FE8"/>
    <w:rsid w:val="00B071DF"/>
    <w:rsid w:val="00B109F5"/>
    <w:rsid w:val="00B14936"/>
    <w:rsid w:val="00B319F1"/>
    <w:rsid w:val="00B34B0E"/>
    <w:rsid w:val="00B371FE"/>
    <w:rsid w:val="00B411A2"/>
    <w:rsid w:val="00B44A85"/>
    <w:rsid w:val="00B60301"/>
    <w:rsid w:val="00B634AA"/>
    <w:rsid w:val="00B65144"/>
    <w:rsid w:val="00B70CF8"/>
    <w:rsid w:val="00B72203"/>
    <w:rsid w:val="00B742C7"/>
    <w:rsid w:val="00B824F8"/>
    <w:rsid w:val="00B8391B"/>
    <w:rsid w:val="00B85AEF"/>
    <w:rsid w:val="00B92901"/>
    <w:rsid w:val="00BA02BD"/>
    <w:rsid w:val="00BA37B0"/>
    <w:rsid w:val="00BA53A9"/>
    <w:rsid w:val="00BB54FA"/>
    <w:rsid w:val="00BC1739"/>
    <w:rsid w:val="00BE2F0F"/>
    <w:rsid w:val="00BF2BFE"/>
    <w:rsid w:val="00BF6376"/>
    <w:rsid w:val="00BF66CA"/>
    <w:rsid w:val="00BF739A"/>
    <w:rsid w:val="00BF77A1"/>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5CBC"/>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1E7B"/>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1959"/>
    <w:rsid w:val="00DF6C3E"/>
    <w:rsid w:val="00E01FE7"/>
    <w:rsid w:val="00E267C2"/>
    <w:rsid w:val="00E36EC2"/>
    <w:rsid w:val="00E42E95"/>
    <w:rsid w:val="00E45EC5"/>
    <w:rsid w:val="00E504FB"/>
    <w:rsid w:val="00E5410C"/>
    <w:rsid w:val="00E54B63"/>
    <w:rsid w:val="00E65C2A"/>
    <w:rsid w:val="00E668C4"/>
    <w:rsid w:val="00E7053C"/>
    <w:rsid w:val="00E811D2"/>
    <w:rsid w:val="00E84287"/>
    <w:rsid w:val="00E848CB"/>
    <w:rsid w:val="00E93042"/>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422F"/>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95B61E2-7699-4566-B5E2-3CE8E229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F60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3D15-557E-4BD3-AF06-6572D1E1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5126</Words>
  <Characters>26756</Characters>
  <Application>Microsoft Office Word</Application>
  <DocSecurity>0</DocSecurity>
  <Lines>900</Lines>
  <Paragraphs>320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4/13/2021 - South Carolina Legislature Online</dc:title>
  <dc:creator>Michele Neal</dc:creator>
  <cp:lastModifiedBy>Danny Crook</cp:lastModifiedBy>
  <cp:revision>2</cp:revision>
  <cp:lastPrinted>2001-08-15T14:41:00Z</cp:lastPrinted>
  <dcterms:created xsi:type="dcterms:W3CDTF">2021-04-13T18:11:00Z</dcterms:created>
  <dcterms:modified xsi:type="dcterms:W3CDTF">2021-04-13T18:11:00Z</dcterms:modified>
</cp:coreProperties>
</file>