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pen_doc_here"/>
    <w:bookmarkEnd w:id="0"/>
    <w:p w14:paraId="6708D50D" w14:textId="0DE3DCB8" w:rsidR="000856AB" w:rsidRPr="00B07BF4" w:rsidRDefault="00390F77" w:rsidP="000856AB">
      <w:pPr>
        <w:pStyle w:val="sccoversheetstatus"/>
      </w:pPr>
      <w:sdt>
        <w:sdtPr>
          <w:alias w:val="status"/>
          <w:tag w:val="status"/>
          <w:id w:val="854397200"/>
          <w:placeholder>
            <w:docPart w:val="84E47F84F4AE484DB5374B4D6AC6CDE9"/>
          </w:placeholder>
        </w:sdtPr>
        <w:sdtEndPr/>
        <w:sdtContent>
          <w:r w:rsidR="000856AB">
            <w:t>Amended</w:t>
          </w:r>
        </w:sdtContent>
      </w:sdt>
    </w:p>
    <w:sdt>
      <w:sdtPr>
        <w:alias w:val="printed1"/>
        <w:tag w:val="printed1"/>
        <w:id w:val="-1779714481"/>
        <w:placeholder>
          <w:docPart w:val="84E47F84F4AE484DB5374B4D6AC6CDE9"/>
        </w:placeholder>
        <w:text/>
      </w:sdtPr>
      <w:sdtEndPr/>
      <w:sdtContent>
        <w:p w14:paraId="58E24BD5" w14:textId="2CFC22C9" w:rsidR="000856AB" w:rsidRDefault="000856AB" w:rsidP="000856AB">
          <w:pPr>
            <w:pStyle w:val="sccoversheetinfo"/>
          </w:pPr>
          <w:r>
            <w:t>May 08, 2024</w:t>
          </w:r>
        </w:p>
      </w:sdtContent>
    </w:sdt>
    <w:p w14:paraId="7C840ABC" w14:textId="77777777" w:rsidR="000856AB" w:rsidRDefault="000856AB" w:rsidP="000856AB">
      <w:pPr>
        <w:pStyle w:val="sccoversheetinfo"/>
      </w:pPr>
    </w:p>
    <w:sdt>
      <w:sdtPr>
        <w:alias w:val="billnumber"/>
        <w:tag w:val="billnumber"/>
        <w:id w:val="-897512070"/>
        <w:placeholder>
          <w:docPart w:val="84E47F84F4AE484DB5374B4D6AC6CDE9"/>
        </w:placeholder>
        <w:text/>
      </w:sdtPr>
      <w:sdtEndPr/>
      <w:sdtContent>
        <w:p w14:paraId="709CBEC3" w14:textId="363CA7E3" w:rsidR="000856AB" w:rsidRPr="00B07BF4" w:rsidRDefault="000856AB" w:rsidP="000856AB">
          <w:pPr>
            <w:pStyle w:val="sccoversheetbillno"/>
          </w:pPr>
          <w:r>
            <w:t>S. 434</w:t>
          </w:r>
        </w:p>
      </w:sdtContent>
    </w:sdt>
    <w:p w14:paraId="21273248" w14:textId="77777777" w:rsidR="000856AB" w:rsidRDefault="000856AB" w:rsidP="000856AB">
      <w:pPr>
        <w:pStyle w:val="sccoversheetsponsor6"/>
      </w:pPr>
    </w:p>
    <w:p w14:paraId="77C0C347" w14:textId="101E6FCD" w:rsidR="000856AB" w:rsidRPr="00B07BF4" w:rsidRDefault="000856AB" w:rsidP="000856AB">
      <w:pPr>
        <w:pStyle w:val="sccoversheetsponsor6"/>
        <w:jc w:val="center"/>
      </w:pPr>
      <w:r w:rsidRPr="00B07BF4">
        <w:t xml:space="preserve">Introduced by </w:t>
      </w:r>
      <w:sdt>
        <w:sdtPr>
          <w:alias w:val="sponsortype"/>
          <w:tag w:val="sponsortype"/>
          <w:id w:val="1707217765"/>
          <w:placeholder>
            <w:docPart w:val="84E47F84F4AE484DB5374B4D6AC6CDE9"/>
          </w:placeholder>
          <w:text/>
        </w:sdtPr>
        <w:sdtEndPr/>
        <w:sdtContent>
          <w:r>
            <w:t>Senator</w:t>
          </w:r>
        </w:sdtContent>
      </w:sdt>
      <w:r w:rsidRPr="00B07BF4">
        <w:t xml:space="preserve"> </w:t>
      </w:r>
      <w:sdt>
        <w:sdtPr>
          <w:alias w:val="sponsors"/>
          <w:tag w:val="sponsors"/>
          <w:id w:val="716862734"/>
          <w:placeholder>
            <w:docPart w:val="84E47F84F4AE484DB5374B4D6AC6CDE9"/>
          </w:placeholder>
          <w:text/>
        </w:sdtPr>
        <w:sdtEndPr/>
        <w:sdtContent>
          <w:r>
            <w:t>Alexander</w:t>
          </w:r>
        </w:sdtContent>
      </w:sdt>
      <w:r w:rsidRPr="00B07BF4">
        <w:t xml:space="preserve"> </w:t>
      </w:r>
    </w:p>
    <w:p w14:paraId="391073CE" w14:textId="77777777" w:rsidR="000856AB" w:rsidRPr="00B07BF4" w:rsidRDefault="000856AB" w:rsidP="000856AB">
      <w:pPr>
        <w:pStyle w:val="sccoversheetsponsor6"/>
      </w:pPr>
    </w:p>
    <w:p w14:paraId="473766CC" w14:textId="372E57A8" w:rsidR="000856AB" w:rsidRPr="00B07BF4" w:rsidRDefault="00390F77" w:rsidP="000856AB">
      <w:pPr>
        <w:pStyle w:val="sccoversheetinfo"/>
      </w:pPr>
      <w:sdt>
        <w:sdtPr>
          <w:alias w:val="typeinitial"/>
          <w:tag w:val="typeinitial"/>
          <w:id w:val="98301346"/>
          <w:placeholder>
            <w:docPart w:val="84E47F84F4AE484DB5374B4D6AC6CDE9"/>
          </w:placeholder>
          <w:text/>
        </w:sdtPr>
        <w:sdtEndPr/>
        <w:sdtContent>
          <w:r w:rsidR="000856AB">
            <w:t>S</w:t>
          </w:r>
        </w:sdtContent>
      </w:sdt>
      <w:r w:rsidR="000856AB" w:rsidRPr="00B07BF4">
        <w:t xml:space="preserve">. Printed </w:t>
      </w:r>
      <w:sdt>
        <w:sdtPr>
          <w:alias w:val="printed2"/>
          <w:tag w:val="printed2"/>
          <w:id w:val="-774643221"/>
          <w:placeholder>
            <w:docPart w:val="84E47F84F4AE484DB5374B4D6AC6CDE9"/>
          </w:placeholder>
          <w:text/>
        </w:sdtPr>
        <w:sdtEndPr/>
        <w:sdtContent>
          <w:r w:rsidR="000856AB">
            <w:t>05/08/24</w:t>
          </w:r>
        </w:sdtContent>
      </w:sdt>
      <w:r w:rsidR="000856AB" w:rsidRPr="00B07BF4">
        <w:t>--</w:t>
      </w:r>
      <w:sdt>
        <w:sdtPr>
          <w:alias w:val="residingchamber"/>
          <w:tag w:val="residingchamber"/>
          <w:id w:val="1651789982"/>
          <w:placeholder>
            <w:docPart w:val="84E47F84F4AE484DB5374B4D6AC6CDE9"/>
          </w:placeholder>
          <w:text/>
        </w:sdtPr>
        <w:sdtEndPr/>
        <w:sdtContent>
          <w:r w:rsidR="000856AB">
            <w:t>H</w:t>
          </w:r>
        </w:sdtContent>
      </w:sdt>
      <w:r w:rsidR="000856AB" w:rsidRPr="00B07BF4">
        <w:t>.</w:t>
      </w:r>
    </w:p>
    <w:p w14:paraId="336F8C75" w14:textId="0CAA8553" w:rsidR="000856AB" w:rsidRPr="00B07BF4" w:rsidRDefault="000856AB" w:rsidP="000856AB">
      <w:pPr>
        <w:pStyle w:val="sccoversheetreadfirst"/>
      </w:pPr>
      <w:r w:rsidRPr="00B07BF4">
        <w:t xml:space="preserve">Read the first time </w:t>
      </w:r>
      <w:sdt>
        <w:sdtPr>
          <w:alias w:val="readfirst"/>
          <w:tag w:val="readfirst"/>
          <w:id w:val="-1145275273"/>
          <w:placeholder>
            <w:docPart w:val="84E47F84F4AE484DB5374B4D6AC6CDE9"/>
          </w:placeholder>
          <w:text/>
        </w:sdtPr>
        <w:sdtEndPr/>
        <w:sdtContent>
          <w:r>
            <w:t>March 21, 2024</w:t>
          </w:r>
        </w:sdtContent>
      </w:sdt>
    </w:p>
    <w:p w14:paraId="596C3101" w14:textId="77777777" w:rsidR="000856AB" w:rsidRPr="00B07BF4" w:rsidRDefault="000856AB" w:rsidP="000856AB">
      <w:pPr>
        <w:pStyle w:val="sccoversheetemptyline"/>
      </w:pPr>
    </w:p>
    <w:p w14:paraId="048AD76F" w14:textId="099ACC31" w:rsidR="000856AB" w:rsidRPr="00B07BF4" w:rsidRDefault="000856AB" w:rsidP="000856AB">
      <w:pPr>
        <w:pStyle w:val="sccoversheetemptyline"/>
        <w:jc w:val="center"/>
        <w:rPr>
          <w:u w:val="single"/>
        </w:rPr>
      </w:pPr>
      <w:r>
        <w:t>________</w:t>
      </w:r>
    </w:p>
    <w:p w14:paraId="36265C6E" w14:textId="31D66984" w:rsidR="000856AB" w:rsidRDefault="000856AB" w:rsidP="000856AB">
      <w:pPr>
        <w:pStyle w:val="sccoversheetemptyline"/>
        <w:jc w:val="center"/>
        <w:sectPr w:rsidR="000856AB" w:rsidSect="000856AB">
          <w:footerReference w:type="default" r:id="rId12"/>
          <w:pgSz w:w="12240" w:h="15840" w:code="1"/>
          <w:pgMar w:top="1008" w:right="1627" w:bottom="1008" w:left="1627" w:header="720" w:footer="720" w:gutter="0"/>
          <w:lnNumType w:countBy="1"/>
          <w:pgNumType w:start="1"/>
          <w:cols w:space="708"/>
          <w:docGrid w:linePitch="360"/>
        </w:sectPr>
      </w:pPr>
    </w:p>
    <w:p w14:paraId="78B4C565" w14:textId="77777777" w:rsidR="000856AB" w:rsidRPr="00B07BF4" w:rsidRDefault="000856AB" w:rsidP="000856AB">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71614963" w14:textId="77777777" w:rsidR="000856AB" w:rsidRDefault="000856AB" w:rsidP="00446987">
      <w:pPr>
        <w:pStyle w:val="scemptylineheader"/>
      </w:pPr>
    </w:p>
    <w:p w14:paraId="3B5B27A6" w14:textId="1298221C"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E4F838E" w:rsidR="00B1161F" w:rsidRPr="00DF3B44" w:rsidRDefault="00BA5266" w:rsidP="000D33E4">
          <w:pPr>
            <w:pStyle w:val="scbilltitle"/>
            <w:tabs>
              <w:tab w:val="left" w:pos="2104"/>
            </w:tabs>
          </w:pPr>
          <w:r>
            <w:t>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sdtContent>
    </w:sdt>
    <w:bookmarkStart w:id="1" w:name="at_195986a5b" w:displacedByCustomXml="prev"/>
    <w:bookmarkEnd w:id="1"/>
    <w:p w14:paraId="49F4FBA2" w14:textId="77777777" w:rsidR="00EF6772" w:rsidRDefault="00EF6772" w:rsidP="00EF6772">
      <w:pPr>
        <w:pStyle w:val="scnoncodifiedsection"/>
      </w:pPr>
      <w:r>
        <w:tab/>
        <w:t>Amend Title To Conform</w:t>
      </w:r>
    </w:p>
    <w:p w14:paraId="5BAAC1B7" w14:textId="7922DFEA" w:rsidR="006C18F0" w:rsidRPr="00DF3B44" w:rsidRDefault="006C18F0" w:rsidP="00EF6772">
      <w:pPr>
        <w:pStyle w:val="scnoncodifiedsection"/>
      </w:pPr>
    </w:p>
    <w:p w14:paraId="04DA972E" w14:textId="77777777" w:rsidR="00EE386E" w:rsidRDefault="00EE386E" w:rsidP="00EE386E">
      <w:pPr>
        <w:pStyle w:val="scenactingwords"/>
      </w:pPr>
      <w:bookmarkStart w:id="2" w:name="ew_eeca23f1c"/>
      <w:r>
        <w:t>B</w:t>
      </w:r>
      <w:bookmarkEnd w:id="2"/>
      <w:r>
        <w:t>e it enacted by the General Assembly of the State of South Carolina:</w:t>
      </w:r>
    </w:p>
    <w:p w14:paraId="50E6628D" w14:textId="77777777" w:rsidR="00EE386E" w:rsidRDefault="00EE386E" w:rsidP="00EE386E">
      <w:pPr>
        <w:pStyle w:val="scemptyline"/>
      </w:pPr>
    </w:p>
    <w:p w14:paraId="315FA6D2" w14:textId="671D648E" w:rsidR="00EE386E" w:rsidRDefault="00EE386E" w:rsidP="00EE386E">
      <w:pPr>
        <w:pStyle w:val="scdirectionallanguage"/>
      </w:pPr>
      <w:bookmarkStart w:id="3" w:name="bs_num_1_682defca1"/>
      <w:r>
        <w:t>S</w:t>
      </w:r>
      <w:bookmarkEnd w:id="3"/>
      <w:r>
        <w:t>ECTION 1.</w:t>
      </w:r>
      <w:r>
        <w:tab/>
      </w:r>
      <w:bookmarkStart w:id="4" w:name="dl_ecdae4976"/>
      <w:r>
        <w:t>C</w:t>
      </w:r>
      <w:bookmarkEnd w:id="4"/>
      <w:r>
        <w:t xml:space="preserve">hapter 78, Title 38 of the </w:t>
      </w:r>
      <w:r w:rsidR="009803FB">
        <w:t>S.C.</w:t>
      </w:r>
      <w:r>
        <w:t xml:space="preserve"> Code is amended by adding:</w:t>
      </w:r>
    </w:p>
    <w:p w14:paraId="3D8F99D6" w14:textId="77777777" w:rsidR="00EE386E" w:rsidRDefault="00EE386E" w:rsidP="00EE386E">
      <w:pPr>
        <w:pStyle w:val="scemptyline"/>
      </w:pPr>
    </w:p>
    <w:p w14:paraId="5AC7CA7E" w14:textId="3CD8FDF2" w:rsidR="00F41713" w:rsidRDefault="00EE386E" w:rsidP="00F41713">
      <w:pPr>
        <w:pStyle w:val="scnewcodesection"/>
        <w:rPr>
          <w:color w:val="000000" w:themeColor="text1"/>
          <w:u w:color="000000" w:themeColor="text1"/>
        </w:rPr>
      </w:pPr>
      <w:bookmarkStart w:id="5" w:name="ns_T38C78N55_b1bafd79a"/>
      <w:r>
        <w:tab/>
      </w:r>
      <w:bookmarkEnd w:id="5"/>
      <w:r>
        <w:t>Section 38</w:t>
      </w:r>
      <w:r>
        <w:noBreakHyphen/>
        <w:t>78</w:t>
      </w:r>
      <w:r>
        <w:noBreakHyphen/>
        <w:t>55.</w:t>
      </w:r>
      <w:r>
        <w:tab/>
      </w:r>
      <w:bookmarkStart w:id="6" w:name="up_c6e044f9"/>
      <w:r w:rsidR="00F41713">
        <w:rPr>
          <w:color w:val="000000" w:themeColor="text1"/>
          <w:u w:color="000000" w:themeColor="text1"/>
        </w:rPr>
        <w:t>N</w:t>
      </w:r>
      <w:bookmarkEnd w:id="6"/>
      <w:r w:rsidR="00F41713">
        <w:rPr>
          <w:color w:val="000000" w:themeColor="text1"/>
          <w:u w:color="000000" w:themeColor="text1"/>
        </w:rPr>
        <w:t xml:space="preserve">o automatic renewal provision in a service contract shall be enforceable against the contract holder </w:t>
      </w:r>
      <w:r w:rsidR="00F41713" w:rsidRPr="006F1FFF">
        <w:rPr>
          <w:color w:val="000000" w:themeColor="text1"/>
          <w:u w:color="000000" w:themeColor="text1"/>
        </w:rPr>
        <w:t xml:space="preserve">unless the contract holder was presented written or electronic notification of that automatic renewal provision not less than </w:t>
      </w:r>
      <w:r w:rsidR="00F41713">
        <w:rPr>
          <w:color w:val="000000" w:themeColor="text1"/>
          <w:u w:color="000000" w:themeColor="text1"/>
        </w:rPr>
        <w:t>thirty</w:t>
      </w:r>
      <w:r w:rsidR="00F41713" w:rsidRPr="006F1FFF">
        <w:rPr>
          <w:color w:val="000000" w:themeColor="text1"/>
          <w:u w:color="000000" w:themeColor="text1"/>
        </w:rPr>
        <w:t xml:space="preserve"> days nor more than </w:t>
      </w:r>
      <w:r w:rsidR="00F41713">
        <w:rPr>
          <w:color w:val="000000" w:themeColor="text1"/>
          <w:u w:color="000000" w:themeColor="text1"/>
        </w:rPr>
        <w:t>sixty</w:t>
      </w:r>
      <w:r w:rsidR="00F41713" w:rsidRPr="006F1FFF">
        <w:rPr>
          <w:color w:val="000000" w:themeColor="text1"/>
          <w:u w:color="000000" w:themeColor="text1"/>
        </w:rPr>
        <w:t xml:space="preserve"> days before the cancellation deadline required by the automatic renewal provision. This notification shall conspicuously disclose:</w:t>
      </w:r>
    </w:p>
    <w:p w14:paraId="3DB035BD" w14:textId="6E5DC469" w:rsidR="00F41713" w:rsidRDefault="00F41713" w:rsidP="00F41713">
      <w:pPr>
        <w:pStyle w:val="scnewcodesection"/>
        <w:rPr>
          <w:color w:val="000000" w:themeColor="text1"/>
          <w:u w:color="000000" w:themeColor="text1"/>
        </w:rPr>
      </w:pPr>
      <w:r>
        <w:rPr>
          <w:color w:val="000000" w:themeColor="text1"/>
          <w:u w:color="000000" w:themeColor="text1"/>
        </w:rPr>
        <w:tab/>
      </w:r>
      <w:bookmarkStart w:id="7" w:name="ss_T38C78N55SA_lv1_d2eefd98e"/>
      <w:r>
        <w:rPr>
          <w:color w:val="000000" w:themeColor="text1"/>
          <w:u w:color="000000" w:themeColor="text1"/>
        </w:rPr>
        <w:t>(</w:t>
      </w:r>
      <w:bookmarkEnd w:id="7"/>
      <w:r>
        <w:rPr>
          <w:color w:val="000000" w:themeColor="text1"/>
          <w:u w:color="000000" w:themeColor="text1"/>
        </w:rPr>
        <w:t>A)</w:t>
      </w:r>
      <w:r w:rsidR="00BA2A73">
        <w:rPr>
          <w:color w:val="000000" w:themeColor="text1"/>
          <w:u w:color="000000" w:themeColor="text1"/>
        </w:rPr>
        <w:t xml:space="preserve"> </w:t>
      </w:r>
      <w:r>
        <w:rPr>
          <w:color w:val="000000" w:themeColor="text1"/>
          <w:u w:color="000000" w:themeColor="text1"/>
        </w:rPr>
        <w:t>t</w:t>
      </w:r>
      <w:r w:rsidRPr="006F1FFF">
        <w:rPr>
          <w:color w:val="000000" w:themeColor="text1"/>
          <w:u w:color="000000" w:themeColor="text1"/>
        </w:rPr>
        <w:t>hat unless the service contract holder cancels the contract, the contract will automatically renew;</w:t>
      </w:r>
    </w:p>
    <w:p w14:paraId="2C0A7811" w14:textId="77777777" w:rsidR="00F41713" w:rsidRDefault="00F41713" w:rsidP="00F41713">
      <w:pPr>
        <w:pStyle w:val="scnewcodesection"/>
        <w:rPr>
          <w:color w:val="000000" w:themeColor="text1"/>
          <w:u w:color="000000" w:themeColor="text1"/>
        </w:rPr>
      </w:pPr>
      <w:r>
        <w:rPr>
          <w:color w:val="000000" w:themeColor="text1"/>
          <w:u w:color="000000" w:themeColor="text1"/>
        </w:rPr>
        <w:tab/>
      </w:r>
      <w:bookmarkStart w:id="8" w:name="ss_T38C78N55SB_lv1_87d3ab412"/>
      <w:r>
        <w:rPr>
          <w:color w:val="000000" w:themeColor="text1"/>
          <w:u w:color="000000" w:themeColor="text1"/>
        </w:rPr>
        <w:t>(</w:t>
      </w:r>
      <w:bookmarkEnd w:id="8"/>
      <w:r>
        <w:rPr>
          <w:color w:val="000000" w:themeColor="text1"/>
          <w:u w:color="000000" w:themeColor="text1"/>
        </w:rPr>
        <w:t>B) the amount that will be charged upon renewal; and</w:t>
      </w:r>
    </w:p>
    <w:p w14:paraId="490D6E86" w14:textId="28ACE6F0" w:rsidR="00EE386E" w:rsidRDefault="00F41713" w:rsidP="00F41713">
      <w:pPr>
        <w:pStyle w:val="scnewcodesection"/>
      </w:pPr>
      <w:r>
        <w:rPr>
          <w:u w:color="000000" w:themeColor="text1"/>
        </w:rPr>
        <w:tab/>
      </w:r>
      <w:bookmarkStart w:id="9" w:name="ss_T38C78N55SC_lv1_a0b2625ab"/>
      <w:r>
        <w:rPr>
          <w:u w:color="000000" w:themeColor="text1"/>
        </w:rPr>
        <w:t>(</w:t>
      </w:r>
      <w:bookmarkEnd w:id="9"/>
      <w:r>
        <w:rPr>
          <w:u w:color="000000" w:themeColor="text1"/>
        </w:rPr>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r w:rsidR="00EE386E" w:rsidRPr="00836427">
        <w:rPr>
          <w:color w:val="000000" w:themeColor="text1"/>
          <w:u w:color="000000" w:themeColor="text1"/>
        </w:rPr>
        <w:t>.</w:t>
      </w:r>
    </w:p>
    <w:p w14:paraId="41DBFE0E" w14:textId="77777777" w:rsidR="00F41713" w:rsidRDefault="00F41713" w:rsidP="00F41713">
      <w:pPr>
        <w:pStyle w:val="scemptyline"/>
      </w:pPr>
    </w:p>
    <w:p w14:paraId="2FAE3A46" w14:textId="77777777" w:rsidR="00F41713" w:rsidRDefault="00F41713" w:rsidP="00F41713">
      <w:pPr>
        <w:pStyle w:val="scdirectionallanguage"/>
      </w:pPr>
      <w:bookmarkStart w:id="10" w:name="bs_num_2_367d99d4e"/>
      <w:r>
        <w:t>S</w:t>
      </w:r>
      <w:bookmarkEnd w:id="10"/>
      <w:r>
        <w:t>ECTION 2.</w:t>
      </w:r>
      <w:r>
        <w:tab/>
      </w:r>
      <w:bookmarkStart w:id="11" w:name="dl_ad00d7905"/>
      <w:r>
        <w:t>C</w:t>
      </w:r>
      <w:bookmarkEnd w:id="11"/>
      <w:r>
        <w:t>hapter 6, Title 37 of the S.C. Code is amended by adding:</w:t>
      </w:r>
    </w:p>
    <w:p w14:paraId="49FE6B71" w14:textId="77777777" w:rsidR="00F41713" w:rsidRDefault="00F41713" w:rsidP="00F41713">
      <w:pPr>
        <w:pStyle w:val="scemptyline"/>
      </w:pPr>
    </w:p>
    <w:p w14:paraId="406CA9FD" w14:textId="77777777" w:rsidR="00F41713" w:rsidRDefault="00F41713" w:rsidP="00F41713">
      <w:pPr>
        <w:pStyle w:val="scnewcodesection"/>
      </w:pPr>
      <w:r>
        <w:tab/>
      </w:r>
      <w:bookmarkStart w:id="12" w:name="ns_T37C6N120_44d34a843"/>
      <w:r>
        <w:t>S</w:t>
      </w:r>
      <w:bookmarkEnd w:id="12"/>
      <w:r>
        <w:t>ection 37-6-120.</w:t>
      </w:r>
      <w:r>
        <w:tab/>
      </w:r>
      <w:bookmarkStart w:id="13" w:name="up_c814cee6I"/>
      <w:r>
        <w:t>N</w:t>
      </w:r>
      <w:bookmarkEnd w:id="13"/>
      <w:r>
        <w:t>o automatic renewal provision in a service contract shall be enforceable against the contract holder unless the contract holder was presented written or electronic notification of that automatic renewal provision not less than thirty days nor more than sixty days before the cancellation deadline required by the automatic renewal provision. This notification shall conspicuously disclose:</w:t>
      </w:r>
    </w:p>
    <w:p w14:paraId="23C223E2" w14:textId="7A85D47C" w:rsidR="00F41713" w:rsidRDefault="00F41713" w:rsidP="00F41713">
      <w:pPr>
        <w:pStyle w:val="scnewcodesection"/>
      </w:pPr>
      <w:r>
        <w:tab/>
      </w:r>
      <w:bookmarkStart w:id="14" w:name="ss_T37C6N120SA_lv1_47ed97871"/>
      <w:r>
        <w:t>(</w:t>
      </w:r>
      <w:bookmarkEnd w:id="14"/>
      <w:r>
        <w:t>A)</w:t>
      </w:r>
      <w:r w:rsidR="00BA2A73">
        <w:t xml:space="preserve"> </w:t>
      </w:r>
      <w:r>
        <w:t>that unless the service contract holder cancels the contract, the contract will automatically renew;</w:t>
      </w:r>
    </w:p>
    <w:p w14:paraId="69E747D3" w14:textId="77777777" w:rsidR="00F41713" w:rsidRDefault="00F41713" w:rsidP="00F41713">
      <w:pPr>
        <w:pStyle w:val="scnewcodesection"/>
      </w:pPr>
      <w:r>
        <w:tab/>
      </w:r>
      <w:bookmarkStart w:id="15" w:name="ss_T37C6N120SB_lv1_daa438ebd"/>
      <w:r>
        <w:t>(</w:t>
      </w:r>
      <w:bookmarkEnd w:id="15"/>
      <w:r>
        <w:t>B) the amount that will be charged upon renewal; and</w:t>
      </w:r>
    </w:p>
    <w:p w14:paraId="68BB68BB" w14:textId="77777777" w:rsidR="00F41713" w:rsidRDefault="00F41713" w:rsidP="00F41713">
      <w:pPr>
        <w:pStyle w:val="scnewcodesection"/>
      </w:pPr>
      <w:r>
        <w:lastRenderedPageBreak/>
        <w:tab/>
      </w:r>
      <w:bookmarkStart w:id="16" w:name="ss_T37C6N120SC_lv1_ac2bdc069"/>
      <w:r>
        <w:t>(</w:t>
      </w:r>
      <w:bookmarkEnd w:id="16"/>
      <w:r>
        <w:t>C) methods by which the service contract holder may obtain details of the automatic renewal provision and cancellation procedure, which shall include a toll-free telephone number, electronic email address, a postal address if the seller directly bills the consumer, or another cost-effective, timely, and easy-to-use mechanism for cancellation.</w:t>
      </w:r>
    </w:p>
    <w:p w14:paraId="78241D5A" w14:textId="77777777" w:rsidR="00F41713" w:rsidRDefault="00F41713" w:rsidP="00F41713">
      <w:pPr>
        <w:pStyle w:val="scemptyline"/>
      </w:pPr>
    </w:p>
    <w:p w14:paraId="1C86F950" w14:textId="77777777" w:rsidR="00F41713" w:rsidRDefault="00F41713" w:rsidP="00F41713">
      <w:pPr>
        <w:pStyle w:val="scdirectionallanguage"/>
      </w:pPr>
      <w:bookmarkStart w:id="17" w:name="bs_num_3_2f15648cb"/>
      <w:r>
        <w:t>S</w:t>
      </w:r>
      <w:bookmarkEnd w:id="17"/>
      <w:r>
        <w:t>ECTION 3.</w:t>
      </w:r>
      <w:r>
        <w:tab/>
      </w:r>
      <w:bookmarkStart w:id="18" w:name="dl_e840e9b66"/>
      <w:r>
        <w:t>S</w:t>
      </w:r>
      <w:bookmarkEnd w:id="18"/>
      <w:r>
        <w:t>ection 38-78-20 of the S.C. Code is amended by adding:</w:t>
      </w:r>
    </w:p>
    <w:p w14:paraId="01173008" w14:textId="77777777" w:rsidR="00F41713" w:rsidRDefault="00F41713" w:rsidP="00F41713">
      <w:pPr>
        <w:pStyle w:val="scemptyline"/>
      </w:pPr>
    </w:p>
    <w:p w14:paraId="719A5EB2" w14:textId="0656C6C2" w:rsidR="00F41713" w:rsidRDefault="00A148DE" w:rsidP="00F41713">
      <w:pPr>
        <w:pStyle w:val="scnewcodesection"/>
      </w:pPr>
      <w:bookmarkStart w:id="19" w:name="ns_T38C78N20_2f6c60bd0"/>
      <w:r>
        <w:tab/>
      </w:r>
      <w:bookmarkStart w:id="20" w:name="ss_T38C78N20S18_lv1_ee6d560de"/>
      <w:bookmarkEnd w:id="19"/>
      <w:r w:rsidR="00F41713">
        <w:t>(</w:t>
      </w:r>
      <w:bookmarkEnd w:id="20"/>
      <w:r w:rsidR="00F41713">
        <w:t xml:space="preserve">18) </w:t>
      </w:r>
      <w:r w:rsidR="00F41713" w:rsidRPr="0058468C">
        <w:t>“Automatic renewal provision” means a provision under which a service contract is renewed for a specified period of more than</w:t>
      </w:r>
      <w:r w:rsidR="00F41713">
        <w:t xml:space="preserve"> one</w:t>
      </w:r>
      <w:r w:rsidR="00F41713" w:rsidRPr="0058468C">
        <w:t xml:space="preserve"> month if the renewal causes the service contract to be in effect more than </w:t>
      </w:r>
      <w:r w:rsidR="00F41713">
        <w:t>six</w:t>
      </w:r>
      <w:r w:rsidR="00F41713" w:rsidRPr="0058468C">
        <w:t xml:space="preserve">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p>
    <w:p w14:paraId="14BD9911" w14:textId="77777777" w:rsidR="00F41713" w:rsidRDefault="00F41713" w:rsidP="00F41713">
      <w:pPr>
        <w:pStyle w:val="scemptyline"/>
      </w:pPr>
    </w:p>
    <w:p w14:paraId="48A5D34D" w14:textId="77777777" w:rsidR="00F41713" w:rsidRDefault="00F41713" w:rsidP="00F41713">
      <w:pPr>
        <w:pStyle w:val="scdirectionallanguage"/>
      </w:pPr>
      <w:bookmarkStart w:id="21" w:name="bs_num_4_cf6854420"/>
      <w:r>
        <w:t>S</w:t>
      </w:r>
      <w:bookmarkEnd w:id="21"/>
      <w:r>
        <w:t>ECTION 4.</w:t>
      </w:r>
      <w:r>
        <w:tab/>
      </w:r>
      <w:bookmarkStart w:id="22" w:name="dl_2852af37b"/>
      <w:r>
        <w:t>S</w:t>
      </w:r>
      <w:bookmarkEnd w:id="22"/>
      <w:r>
        <w:t>ection 37-1-301 of the S.C. Code is amended by adding:</w:t>
      </w:r>
    </w:p>
    <w:p w14:paraId="1CA81EAC" w14:textId="77777777" w:rsidR="00F41713" w:rsidRDefault="00F41713" w:rsidP="00F41713">
      <w:pPr>
        <w:pStyle w:val="scemptyline"/>
      </w:pPr>
    </w:p>
    <w:p w14:paraId="78AD5CF6" w14:textId="5EF0A285" w:rsidR="00F41713" w:rsidRDefault="00A148DE" w:rsidP="00F41713">
      <w:pPr>
        <w:pStyle w:val="scnewcodesection"/>
      </w:pPr>
      <w:bookmarkStart w:id="23" w:name="ns_T37C1N301_f91848023"/>
      <w:r>
        <w:tab/>
      </w:r>
      <w:bookmarkStart w:id="24" w:name="ss_T37C1N301S31_lv1_feabdf359"/>
      <w:bookmarkEnd w:id="23"/>
      <w:r w:rsidR="00F41713">
        <w:t>(</w:t>
      </w:r>
      <w:bookmarkEnd w:id="24"/>
      <w:r w:rsidR="00F41713">
        <w:t xml:space="preserve">31) </w:t>
      </w:r>
      <w:r w:rsidR="00F41713" w:rsidRPr="00BE7704">
        <w:t xml:space="preserve">“Automatic renewal provision” means a provision under which a service contract is renewed for a specified period of more than </w:t>
      </w:r>
      <w:r w:rsidR="00BA2A73">
        <w:t>one</w:t>
      </w:r>
      <w:r w:rsidR="00F41713" w:rsidRPr="00BE7704">
        <w:t xml:space="preserve"> month if the renewal causes the service contract to be in effect more than </w:t>
      </w:r>
      <w:r w:rsidR="00BA2A73">
        <w:t>six</w:t>
      </w:r>
      <w:r w:rsidR="00F41713" w:rsidRPr="00BE7704">
        <w:t xml:space="preserve">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w:t>
      </w:r>
      <w:r w:rsidR="006D3841">
        <w:t xml:space="preserve"> This term also does not include a contract renewal for services provided by any broadband entity covered by Act 175 of 2020, known as the Broadband Accessibility Act.</w:t>
      </w:r>
    </w:p>
    <w:p w14:paraId="2DD43737" w14:textId="5C0EAEAF" w:rsidR="00F41713" w:rsidRDefault="00A148DE" w:rsidP="00F41713">
      <w:pPr>
        <w:pStyle w:val="scnewcodesection"/>
      </w:pPr>
      <w:r>
        <w:tab/>
      </w:r>
      <w:bookmarkStart w:id="25" w:name="ss_T37C1N301S32_lv1_654b4b320"/>
      <w:r w:rsidR="00F41713">
        <w:t>(</w:t>
      </w:r>
      <w:bookmarkEnd w:id="25"/>
      <w:r w:rsidR="00F41713">
        <w:t xml:space="preserve">32) </w:t>
      </w:r>
      <w:r w:rsidR="00F41713" w:rsidRPr="00D7293B">
        <w:t>“Service contract” means a written contract for the performance of services over a fixed period of time or for a specified duration.</w:t>
      </w:r>
      <w:r w:rsidR="006D3841">
        <w:t xml:space="preserve"> This term does not include service contracts sold or offered for sale to persons other than a natural person or an individual for personal, family, or household purposes and does not include contracts for services provided by an entity incorporated under Chapter 49, Title 33.</w:t>
      </w:r>
    </w:p>
    <w:p w14:paraId="2355E4F8" w14:textId="77777777" w:rsidR="00EE386E" w:rsidRDefault="00EE386E" w:rsidP="00EE386E">
      <w:pPr>
        <w:pStyle w:val="scemptyline"/>
      </w:pPr>
    </w:p>
    <w:p w14:paraId="313DD337" w14:textId="77777777" w:rsidR="00EE386E" w:rsidRPr="00522CE0" w:rsidRDefault="00EE386E" w:rsidP="00EE386E">
      <w:pPr>
        <w:pStyle w:val="scnoncodifiedsection"/>
      </w:pPr>
      <w:bookmarkStart w:id="26" w:name="eff_date_section"/>
      <w:bookmarkStart w:id="27" w:name="bs_num_5_lastsection"/>
      <w:bookmarkEnd w:id="26"/>
      <w:r>
        <w:t>S</w:t>
      </w:r>
      <w:bookmarkEnd w:id="27"/>
      <w:r>
        <w:t>ECTION 5.</w:t>
      </w:r>
      <w:r>
        <w:tab/>
        <w:t>This act takes effect upon approval by the Governor.</w:t>
      </w:r>
    </w:p>
    <w:p w14:paraId="7389F665" w14:textId="135F04EF" w:rsidR="005516F6" w:rsidRPr="00DF3B44" w:rsidRDefault="00EE386E" w:rsidP="009E4191">
      <w:pPr>
        <w:pStyle w:val="scbillendxx"/>
      </w:pPr>
      <w:r>
        <w:noBreakHyphen/>
      </w:r>
      <w:r>
        <w:noBreakHyphen/>
      </w:r>
      <w:r>
        <w:noBreakHyphen/>
      </w:r>
      <w:r>
        <w:noBreakHyphen/>
      </w:r>
      <w:r w:rsidRPr="00522CE0">
        <w:t>XX</w:t>
      </w:r>
      <w:r>
        <w:noBreakHyphen/>
      </w:r>
      <w:r>
        <w:noBreakHyphen/>
      </w:r>
      <w:r>
        <w:noBreakHyphen/>
      </w:r>
      <w:r>
        <w:noBreakHyphen/>
      </w:r>
    </w:p>
    <w:sectPr w:rsidR="005516F6" w:rsidRPr="00DF3B44" w:rsidSect="00E4508F">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F614" w14:textId="0727CBA6" w:rsidR="000856AB" w:rsidRPr="00BC78CD" w:rsidRDefault="000856A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434</w:t>
        </w:r>
      </w:sdtContent>
    </w:sdt>
    <w:r>
      <w:t>-</w:t>
    </w:r>
    <w:sdt>
      <w:sdtPr>
        <w:id w:val="-181124045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6FEE24" w:rsidR="00685035" w:rsidRPr="007B4AF7" w:rsidRDefault="00390F77" w:rsidP="00D14995">
        <w:pPr>
          <w:pStyle w:val="scbillfooter"/>
        </w:pPr>
        <w:sdt>
          <w:sdtPr>
            <w:alias w:val="footer_billname"/>
            <w:tag w:val="footer_billname"/>
            <w:id w:val="457382597"/>
            <w:lock w:val="sdtContentLocked"/>
            <w:placeholder>
              <w:docPart w:val="CA43D47388B04D2A9675BBA14DD4BD53"/>
            </w:placeholder>
            <w:dataBinding w:prefixMappings="xmlns:ns0='http://schemas.openxmlformats.org/package/2006/metadata/lwb360-metadata' " w:xpath="/ns0:lwb360Metadata[1]/ns0:T_BILL_T_BILLNAME[1]" w:storeItemID="{A70AC2F9-CF59-46A9-A8A7-29CBD0ED4110}"/>
            <w:text/>
          </w:sdtPr>
          <w:sdtEndPr/>
          <w:sdtContent>
            <w:r w:rsidR="000E4FEE">
              <w:t>[0434]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CA43D47388B04D2A9675BBA14DD4BD53"/>
            </w:placeholder>
            <w:dataBinding w:prefixMappings="xmlns:ns0='http://schemas.openxmlformats.org/package/2006/metadata/lwb360-metadata' " w:xpath="/ns0:lwb360Metadata[1]/ns0:T_BILL_T_FILENAME[1]" w:storeItemID="{A70AC2F9-CF59-46A9-A8A7-29CBD0ED4110}"/>
            <w:text/>
          </w:sdtPr>
          <w:sdtEndPr/>
          <w:sdtContent>
            <w:r w:rsidR="00AB3BD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E4F4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3609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00B3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AC43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9C38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42E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42C1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B1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E8B4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74D87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74324314">
    <w:abstractNumId w:val="8"/>
  </w:num>
  <w:num w:numId="12" w16cid:durableId="1659847551">
    <w:abstractNumId w:val="3"/>
  </w:num>
  <w:num w:numId="13" w16cid:durableId="214244994">
    <w:abstractNumId w:val="2"/>
  </w:num>
  <w:num w:numId="14" w16cid:durableId="588268183">
    <w:abstractNumId w:val="1"/>
  </w:num>
  <w:num w:numId="15" w16cid:durableId="31202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E79"/>
    <w:rsid w:val="00037F04"/>
    <w:rsid w:val="000404BF"/>
    <w:rsid w:val="00044B84"/>
    <w:rsid w:val="000479D0"/>
    <w:rsid w:val="0006464F"/>
    <w:rsid w:val="00066B54"/>
    <w:rsid w:val="00072FCD"/>
    <w:rsid w:val="00074A4F"/>
    <w:rsid w:val="000856AB"/>
    <w:rsid w:val="000A3C25"/>
    <w:rsid w:val="000B4C02"/>
    <w:rsid w:val="000B5B4A"/>
    <w:rsid w:val="000B7FE1"/>
    <w:rsid w:val="000C1E11"/>
    <w:rsid w:val="000C3E88"/>
    <w:rsid w:val="000C46B9"/>
    <w:rsid w:val="000C58E4"/>
    <w:rsid w:val="000C6F9A"/>
    <w:rsid w:val="000D2F44"/>
    <w:rsid w:val="000D33E4"/>
    <w:rsid w:val="000E4A59"/>
    <w:rsid w:val="000E4FEE"/>
    <w:rsid w:val="000E578A"/>
    <w:rsid w:val="000F2250"/>
    <w:rsid w:val="0010329A"/>
    <w:rsid w:val="001164F9"/>
    <w:rsid w:val="0011719C"/>
    <w:rsid w:val="00140049"/>
    <w:rsid w:val="001400D0"/>
    <w:rsid w:val="00145B53"/>
    <w:rsid w:val="001500AB"/>
    <w:rsid w:val="00166E58"/>
    <w:rsid w:val="00171601"/>
    <w:rsid w:val="001730EB"/>
    <w:rsid w:val="00173276"/>
    <w:rsid w:val="0019025B"/>
    <w:rsid w:val="00192AF7"/>
    <w:rsid w:val="00197366"/>
    <w:rsid w:val="001A136C"/>
    <w:rsid w:val="001B6DA2"/>
    <w:rsid w:val="001C25EC"/>
    <w:rsid w:val="001C51B0"/>
    <w:rsid w:val="001F2A41"/>
    <w:rsid w:val="001F313F"/>
    <w:rsid w:val="001F331D"/>
    <w:rsid w:val="001F394C"/>
    <w:rsid w:val="001F4D96"/>
    <w:rsid w:val="002038AA"/>
    <w:rsid w:val="002114C8"/>
    <w:rsid w:val="0021166F"/>
    <w:rsid w:val="00212D1E"/>
    <w:rsid w:val="002162DF"/>
    <w:rsid w:val="00230038"/>
    <w:rsid w:val="00233975"/>
    <w:rsid w:val="00236D73"/>
    <w:rsid w:val="0023760D"/>
    <w:rsid w:val="0025554D"/>
    <w:rsid w:val="00257F60"/>
    <w:rsid w:val="002625EA"/>
    <w:rsid w:val="00264AE9"/>
    <w:rsid w:val="00275AE6"/>
    <w:rsid w:val="002836D8"/>
    <w:rsid w:val="002978F7"/>
    <w:rsid w:val="002A7989"/>
    <w:rsid w:val="002B02F3"/>
    <w:rsid w:val="002C3463"/>
    <w:rsid w:val="002C719C"/>
    <w:rsid w:val="002D266D"/>
    <w:rsid w:val="002D5B3D"/>
    <w:rsid w:val="002D7447"/>
    <w:rsid w:val="002E315A"/>
    <w:rsid w:val="002E4F8C"/>
    <w:rsid w:val="002F560C"/>
    <w:rsid w:val="002F5847"/>
    <w:rsid w:val="003010F7"/>
    <w:rsid w:val="0030425A"/>
    <w:rsid w:val="003421F1"/>
    <w:rsid w:val="0034279C"/>
    <w:rsid w:val="00354F64"/>
    <w:rsid w:val="003559A1"/>
    <w:rsid w:val="00361563"/>
    <w:rsid w:val="00371D36"/>
    <w:rsid w:val="00373E17"/>
    <w:rsid w:val="003775E6"/>
    <w:rsid w:val="00381998"/>
    <w:rsid w:val="00390F77"/>
    <w:rsid w:val="003A141B"/>
    <w:rsid w:val="003A5F1C"/>
    <w:rsid w:val="003C3E2E"/>
    <w:rsid w:val="003D4A3C"/>
    <w:rsid w:val="003D55B2"/>
    <w:rsid w:val="003E0033"/>
    <w:rsid w:val="003E5452"/>
    <w:rsid w:val="003E7165"/>
    <w:rsid w:val="003E7FF6"/>
    <w:rsid w:val="00401E8C"/>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5CFF"/>
    <w:rsid w:val="0054531B"/>
    <w:rsid w:val="00546C24"/>
    <w:rsid w:val="005476FF"/>
    <w:rsid w:val="005516F6"/>
    <w:rsid w:val="00552842"/>
    <w:rsid w:val="00554E89"/>
    <w:rsid w:val="00572281"/>
    <w:rsid w:val="005801DD"/>
    <w:rsid w:val="00592A40"/>
    <w:rsid w:val="00597B6B"/>
    <w:rsid w:val="005A28BC"/>
    <w:rsid w:val="005A5377"/>
    <w:rsid w:val="005B56E8"/>
    <w:rsid w:val="005B7817"/>
    <w:rsid w:val="005C06C8"/>
    <w:rsid w:val="005C23D7"/>
    <w:rsid w:val="005C40EB"/>
    <w:rsid w:val="005D02B4"/>
    <w:rsid w:val="005D2217"/>
    <w:rsid w:val="005D3013"/>
    <w:rsid w:val="005E1E50"/>
    <w:rsid w:val="005E2B9C"/>
    <w:rsid w:val="005E3332"/>
    <w:rsid w:val="005F76B0"/>
    <w:rsid w:val="00604429"/>
    <w:rsid w:val="006067B0"/>
    <w:rsid w:val="00606A8B"/>
    <w:rsid w:val="00611EBA"/>
    <w:rsid w:val="006213A8"/>
    <w:rsid w:val="00623BEA"/>
    <w:rsid w:val="006307E2"/>
    <w:rsid w:val="006338D4"/>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A7A81"/>
    <w:rsid w:val="006B37BD"/>
    <w:rsid w:val="006C092D"/>
    <w:rsid w:val="006C099D"/>
    <w:rsid w:val="006C18F0"/>
    <w:rsid w:val="006C7E01"/>
    <w:rsid w:val="006D3841"/>
    <w:rsid w:val="006D64A5"/>
    <w:rsid w:val="006E0935"/>
    <w:rsid w:val="006E353F"/>
    <w:rsid w:val="006E35AB"/>
    <w:rsid w:val="00711423"/>
    <w:rsid w:val="00711AA9"/>
    <w:rsid w:val="00713C2C"/>
    <w:rsid w:val="00722155"/>
    <w:rsid w:val="00737EA4"/>
    <w:rsid w:val="00737F19"/>
    <w:rsid w:val="0075504B"/>
    <w:rsid w:val="0076568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6EE9"/>
    <w:rsid w:val="00804025"/>
    <w:rsid w:val="00816D52"/>
    <w:rsid w:val="00831048"/>
    <w:rsid w:val="00834272"/>
    <w:rsid w:val="008625C1"/>
    <w:rsid w:val="008806F9"/>
    <w:rsid w:val="008A57E3"/>
    <w:rsid w:val="008B468B"/>
    <w:rsid w:val="008B48F8"/>
    <w:rsid w:val="008B5BF4"/>
    <w:rsid w:val="008C0CEE"/>
    <w:rsid w:val="008C1B18"/>
    <w:rsid w:val="008D46EC"/>
    <w:rsid w:val="008E0E25"/>
    <w:rsid w:val="008E0EFA"/>
    <w:rsid w:val="008E61A1"/>
    <w:rsid w:val="00917EA3"/>
    <w:rsid w:val="00917EE0"/>
    <w:rsid w:val="00921C89"/>
    <w:rsid w:val="00926966"/>
    <w:rsid w:val="00926D03"/>
    <w:rsid w:val="00934036"/>
    <w:rsid w:val="00934889"/>
    <w:rsid w:val="0094541D"/>
    <w:rsid w:val="009473EA"/>
    <w:rsid w:val="00947DBF"/>
    <w:rsid w:val="00954E7E"/>
    <w:rsid w:val="009554D9"/>
    <w:rsid w:val="009572F9"/>
    <w:rsid w:val="00960D0F"/>
    <w:rsid w:val="00961E9E"/>
    <w:rsid w:val="00975051"/>
    <w:rsid w:val="009803F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FF8"/>
    <w:rsid w:val="00A03211"/>
    <w:rsid w:val="00A04529"/>
    <w:rsid w:val="00A0584B"/>
    <w:rsid w:val="00A10983"/>
    <w:rsid w:val="00A148DE"/>
    <w:rsid w:val="00A17135"/>
    <w:rsid w:val="00A21A6F"/>
    <w:rsid w:val="00A24A46"/>
    <w:rsid w:val="00A24E56"/>
    <w:rsid w:val="00A26A62"/>
    <w:rsid w:val="00A35A9B"/>
    <w:rsid w:val="00A4070E"/>
    <w:rsid w:val="00A40CA0"/>
    <w:rsid w:val="00A504A7"/>
    <w:rsid w:val="00A53677"/>
    <w:rsid w:val="00A53BF2"/>
    <w:rsid w:val="00A60D68"/>
    <w:rsid w:val="00A73EFA"/>
    <w:rsid w:val="00A77A3B"/>
    <w:rsid w:val="00A8066A"/>
    <w:rsid w:val="00A81245"/>
    <w:rsid w:val="00A92F6F"/>
    <w:rsid w:val="00A97523"/>
    <w:rsid w:val="00AB0FA3"/>
    <w:rsid w:val="00AB3BD6"/>
    <w:rsid w:val="00AB73BF"/>
    <w:rsid w:val="00AC335C"/>
    <w:rsid w:val="00AC463E"/>
    <w:rsid w:val="00AD3BE2"/>
    <w:rsid w:val="00AD3E3D"/>
    <w:rsid w:val="00AE1EE4"/>
    <w:rsid w:val="00AE36EC"/>
    <w:rsid w:val="00AF1688"/>
    <w:rsid w:val="00AF214E"/>
    <w:rsid w:val="00AF46E6"/>
    <w:rsid w:val="00AF5139"/>
    <w:rsid w:val="00B04778"/>
    <w:rsid w:val="00B06EDA"/>
    <w:rsid w:val="00B1161F"/>
    <w:rsid w:val="00B11661"/>
    <w:rsid w:val="00B32B4D"/>
    <w:rsid w:val="00B4137E"/>
    <w:rsid w:val="00B4331D"/>
    <w:rsid w:val="00B5323B"/>
    <w:rsid w:val="00B54DF7"/>
    <w:rsid w:val="00B56223"/>
    <w:rsid w:val="00B56E79"/>
    <w:rsid w:val="00B57AA7"/>
    <w:rsid w:val="00B637AA"/>
    <w:rsid w:val="00B67E57"/>
    <w:rsid w:val="00B7592C"/>
    <w:rsid w:val="00B809D3"/>
    <w:rsid w:val="00B824E2"/>
    <w:rsid w:val="00B84B66"/>
    <w:rsid w:val="00B85475"/>
    <w:rsid w:val="00B9090A"/>
    <w:rsid w:val="00B92196"/>
    <w:rsid w:val="00B9228D"/>
    <w:rsid w:val="00B929EC"/>
    <w:rsid w:val="00B94840"/>
    <w:rsid w:val="00BA2A73"/>
    <w:rsid w:val="00BA5266"/>
    <w:rsid w:val="00BB0725"/>
    <w:rsid w:val="00BC408A"/>
    <w:rsid w:val="00BC5023"/>
    <w:rsid w:val="00BC556C"/>
    <w:rsid w:val="00BD42DA"/>
    <w:rsid w:val="00BD4684"/>
    <w:rsid w:val="00BE08A7"/>
    <w:rsid w:val="00BE4391"/>
    <w:rsid w:val="00BF1F4A"/>
    <w:rsid w:val="00BF3E48"/>
    <w:rsid w:val="00BF6C74"/>
    <w:rsid w:val="00C15F1B"/>
    <w:rsid w:val="00C16288"/>
    <w:rsid w:val="00C17D1D"/>
    <w:rsid w:val="00C333D3"/>
    <w:rsid w:val="00C45923"/>
    <w:rsid w:val="00C543E7"/>
    <w:rsid w:val="00C70225"/>
    <w:rsid w:val="00C72198"/>
    <w:rsid w:val="00C73C7D"/>
    <w:rsid w:val="00C75005"/>
    <w:rsid w:val="00C970DF"/>
    <w:rsid w:val="00CA7E71"/>
    <w:rsid w:val="00CB2673"/>
    <w:rsid w:val="00CB701D"/>
    <w:rsid w:val="00CC3F0E"/>
    <w:rsid w:val="00CC61E4"/>
    <w:rsid w:val="00CD08C9"/>
    <w:rsid w:val="00CD1FE8"/>
    <w:rsid w:val="00CD38CD"/>
    <w:rsid w:val="00CD3E0C"/>
    <w:rsid w:val="00CD5565"/>
    <w:rsid w:val="00CD616C"/>
    <w:rsid w:val="00CF6802"/>
    <w:rsid w:val="00CF68D6"/>
    <w:rsid w:val="00CF7B4A"/>
    <w:rsid w:val="00D009F8"/>
    <w:rsid w:val="00D078DA"/>
    <w:rsid w:val="00D14995"/>
    <w:rsid w:val="00D2455C"/>
    <w:rsid w:val="00D25023"/>
    <w:rsid w:val="00D27F8C"/>
    <w:rsid w:val="00D33843"/>
    <w:rsid w:val="00D54A6F"/>
    <w:rsid w:val="00D57D57"/>
    <w:rsid w:val="00D62E42"/>
    <w:rsid w:val="00D74872"/>
    <w:rsid w:val="00D772FB"/>
    <w:rsid w:val="00DA1288"/>
    <w:rsid w:val="00DA1AA0"/>
    <w:rsid w:val="00DC208A"/>
    <w:rsid w:val="00DC44A8"/>
    <w:rsid w:val="00DE4BEE"/>
    <w:rsid w:val="00DE5B3D"/>
    <w:rsid w:val="00DE7112"/>
    <w:rsid w:val="00DF1015"/>
    <w:rsid w:val="00DF19BE"/>
    <w:rsid w:val="00DF3327"/>
    <w:rsid w:val="00DF3B44"/>
    <w:rsid w:val="00E1372E"/>
    <w:rsid w:val="00E205D9"/>
    <w:rsid w:val="00E21D30"/>
    <w:rsid w:val="00E24859"/>
    <w:rsid w:val="00E24D9A"/>
    <w:rsid w:val="00E27805"/>
    <w:rsid w:val="00E27A11"/>
    <w:rsid w:val="00E30497"/>
    <w:rsid w:val="00E31A11"/>
    <w:rsid w:val="00E358A2"/>
    <w:rsid w:val="00E35C9A"/>
    <w:rsid w:val="00E3771B"/>
    <w:rsid w:val="00E40979"/>
    <w:rsid w:val="00E43F26"/>
    <w:rsid w:val="00E44048"/>
    <w:rsid w:val="00E4508F"/>
    <w:rsid w:val="00E52A36"/>
    <w:rsid w:val="00E6378B"/>
    <w:rsid w:val="00E63EC3"/>
    <w:rsid w:val="00E653DA"/>
    <w:rsid w:val="00E65958"/>
    <w:rsid w:val="00E84FE5"/>
    <w:rsid w:val="00E879A5"/>
    <w:rsid w:val="00E879FC"/>
    <w:rsid w:val="00EA2574"/>
    <w:rsid w:val="00EA2F1F"/>
    <w:rsid w:val="00EA3F2E"/>
    <w:rsid w:val="00EA57EC"/>
    <w:rsid w:val="00EA5D66"/>
    <w:rsid w:val="00EB120E"/>
    <w:rsid w:val="00EB46E2"/>
    <w:rsid w:val="00EC0045"/>
    <w:rsid w:val="00EC407D"/>
    <w:rsid w:val="00ED452E"/>
    <w:rsid w:val="00ED6481"/>
    <w:rsid w:val="00EE386E"/>
    <w:rsid w:val="00EE3CDA"/>
    <w:rsid w:val="00EF37A8"/>
    <w:rsid w:val="00EF531F"/>
    <w:rsid w:val="00EF6772"/>
    <w:rsid w:val="00F05FE8"/>
    <w:rsid w:val="00F13D87"/>
    <w:rsid w:val="00F149E5"/>
    <w:rsid w:val="00F15E33"/>
    <w:rsid w:val="00F17DA2"/>
    <w:rsid w:val="00F22EC0"/>
    <w:rsid w:val="00F27D7B"/>
    <w:rsid w:val="00F31D34"/>
    <w:rsid w:val="00F342A1"/>
    <w:rsid w:val="00F36FBA"/>
    <w:rsid w:val="00F41713"/>
    <w:rsid w:val="00F44D36"/>
    <w:rsid w:val="00F46262"/>
    <w:rsid w:val="00F4795D"/>
    <w:rsid w:val="00F50A61"/>
    <w:rsid w:val="00F525CD"/>
    <w:rsid w:val="00F5286C"/>
    <w:rsid w:val="00F52E12"/>
    <w:rsid w:val="00F62A0E"/>
    <w:rsid w:val="00F638CA"/>
    <w:rsid w:val="00F73D6A"/>
    <w:rsid w:val="00F741F9"/>
    <w:rsid w:val="00F86412"/>
    <w:rsid w:val="00F900B4"/>
    <w:rsid w:val="00F90F4C"/>
    <w:rsid w:val="00FA0F2E"/>
    <w:rsid w:val="00FA4DB1"/>
    <w:rsid w:val="00FB3F2A"/>
    <w:rsid w:val="00FC3593"/>
    <w:rsid w:val="00FD117D"/>
    <w:rsid w:val="00FD72E3"/>
    <w:rsid w:val="00FE0497"/>
    <w:rsid w:val="00FE06FC"/>
    <w:rsid w:val="00FE68E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02"/>
    <w:rPr>
      <w:lang w:val="en-US"/>
    </w:rPr>
  </w:style>
  <w:style w:type="paragraph" w:styleId="Heading1">
    <w:name w:val="heading 1"/>
    <w:basedOn w:val="Normal"/>
    <w:next w:val="Normal"/>
    <w:link w:val="Heading1Char"/>
    <w:uiPriority w:val="9"/>
    <w:qFormat/>
    <w:rsid w:val="00390F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90F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0F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90F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0F7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90F7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90F7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90F7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0F7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F6802"/>
    <w:rPr>
      <w:rFonts w:ascii="Times New Roman" w:hAnsi="Times New Roman"/>
      <w:b w:val="0"/>
      <w:i w:val="0"/>
      <w:sz w:val="22"/>
    </w:rPr>
  </w:style>
  <w:style w:type="paragraph" w:styleId="NoSpacing">
    <w:name w:val="No Spacing"/>
    <w:uiPriority w:val="1"/>
    <w:qFormat/>
    <w:rsid w:val="00CF6802"/>
    <w:pPr>
      <w:spacing w:after="0" w:line="240" w:lineRule="auto"/>
    </w:pPr>
  </w:style>
  <w:style w:type="paragraph" w:customStyle="1" w:styleId="scemptylineheader">
    <w:name w:val="sc_emptyline_header"/>
    <w:qFormat/>
    <w:rsid w:val="00CF680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F680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F680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F680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F68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F68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F6802"/>
    <w:rPr>
      <w:color w:val="808080"/>
    </w:rPr>
  </w:style>
  <w:style w:type="paragraph" w:customStyle="1" w:styleId="scdirectionallanguage">
    <w:name w:val="sc_directional_language"/>
    <w:qFormat/>
    <w:rsid w:val="00CF68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F68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F680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F680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F680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F680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F68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F680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F680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F68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F68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F680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F680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F68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F680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F680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F680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F6802"/>
    <w:rPr>
      <w:rFonts w:ascii="Times New Roman" w:hAnsi="Times New Roman"/>
      <w:color w:val="auto"/>
      <w:sz w:val="22"/>
    </w:rPr>
  </w:style>
  <w:style w:type="paragraph" w:customStyle="1" w:styleId="scclippagebillheader">
    <w:name w:val="sc_clip_page_bill_header"/>
    <w:qFormat/>
    <w:rsid w:val="00CF68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F680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F680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F6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802"/>
    <w:rPr>
      <w:lang w:val="en-US"/>
    </w:rPr>
  </w:style>
  <w:style w:type="paragraph" w:styleId="Footer">
    <w:name w:val="footer"/>
    <w:basedOn w:val="Normal"/>
    <w:link w:val="FooterChar"/>
    <w:uiPriority w:val="99"/>
    <w:unhideWhenUsed/>
    <w:rsid w:val="00CF6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802"/>
    <w:rPr>
      <w:lang w:val="en-US"/>
    </w:rPr>
  </w:style>
  <w:style w:type="paragraph" w:styleId="ListParagraph">
    <w:name w:val="List Paragraph"/>
    <w:basedOn w:val="Normal"/>
    <w:uiPriority w:val="34"/>
    <w:qFormat/>
    <w:rsid w:val="00CF6802"/>
    <w:pPr>
      <w:ind w:left="720"/>
      <w:contextualSpacing/>
    </w:pPr>
  </w:style>
  <w:style w:type="paragraph" w:customStyle="1" w:styleId="scbillfooter">
    <w:name w:val="sc_bill_footer"/>
    <w:qFormat/>
    <w:rsid w:val="00CF680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F6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F680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F680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F68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F68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F68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F68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F68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F680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F68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F680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F68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F6802"/>
    <w:pPr>
      <w:widowControl w:val="0"/>
      <w:suppressAutoHyphens/>
      <w:spacing w:after="0" w:line="360" w:lineRule="auto"/>
    </w:pPr>
    <w:rPr>
      <w:rFonts w:ascii="Times New Roman" w:hAnsi="Times New Roman"/>
      <w:lang w:val="en-US"/>
    </w:rPr>
  </w:style>
  <w:style w:type="paragraph" w:customStyle="1" w:styleId="sctableln">
    <w:name w:val="sc_table_ln"/>
    <w:qFormat/>
    <w:rsid w:val="00CF680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F680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F6802"/>
    <w:rPr>
      <w:strike/>
      <w:dstrike w:val="0"/>
    </w:rPr>
  </w:style>
  <w:style w:type="character" w:customStyle="1" w:styleId="scinsert">
    <w:name w:val="sc_insert"/>
    <w:uiPriority w:val="1"/>
    <w:qFormat/>
    <w:rsid w:val="00CF6802"/>
    <w:rPr>
      <w:caps w:val="0"/>
      <w:smallCaps w:val="0"/>
      <w:strike w:val="0"/>
      <w:dstrike w:val="0"/>
      <w:vanish w:val="0"/>
      <w:u w:val="single"/>
      <w:vertAlign w:val="baseline"/>
    </w:rPr>
  </w:style>
  <w:style w:type="character" w:customStyle="1" w:styleId="scinsertred">
    <w:name w:val="sc_insert_red"/>
    <w:uiPriority w:val="1"/>
    <w:qFormat/>
    <w:rsid w:val="00CF6802"/>
    <w:rPr>
      <w:caps w:val="0"/>
      <w:smallCaps w:val="0"/>
      <w:strike w:val="0"/>
      <w:dstrike w:val="0"/>
      <w:vanish w:val="0"/>
      <w:color w:val="FF0000"/>
      <w:u w:val="single"/>
      <w:vertAlign w:val="baseline"/>
    </w:rPr>
  </w:style>
  <w:style w:type="character" w:customStyle="1" w:styleId="scinsertblue">
    <w:name w:val="sc_insert_blue"/>
    <w:uiPriority w:val="1"/>
    <w:qFormat/>
    <w:rsid w:val="00CF6802"/>
    <w:rPr>
      <w:caps w:val="0"/>
      <w:smallCaps w:val="0"/>
      <w:strike w:val="0"/>
      <w:dstrike w:val="0"/>
      <w:vanish w:val="0"/>
      <w:color w:val="0070C0"/>
      <w:u w:val="single"/>
      <w:vertAlign w:val="baseline"/>
    </w:rPr>
  </w:style>
  <w:style w:type="character" w:customStyle="1" w:styleId="scstrikered">
    <w:name w:val="sc_strike_red"/>
    <w:uiPriority w:val="1"/>
    <w:qFormat/>
    <w:rsid w:val="00CF6802"/>
    <w:rPr>
      <w:strike/>
      <w:dstrike w:val="0"/>
      <w:color w:val="FF0000"/>
    </w:rPr>
  </w:style>
  <w:style w:type="character" w:customStyle="1" w:styleId="scstrikeblue">
    <w:name w:val="sc_strike_blue"/>
    <w:uiPriority w:val="1"/>
    <w:qFormat/>
    <w:rsid w:val="00CF6802"/>
    <w:rPr>
      <w:strike/>
      <w:dstrike w:val="0"/>
      <w:color w:val="0070C0"/>
    </w:rPr>
  </w:style>
  <w:style w:type="character" w:customStyle="1" w:styleId="scinsertbluenounderline">
    <w:name w:val="sc_insert_blue_no_underline"/>
    <w:uiPriority w:val="1"/>
    <w:qFormat/>
    <w:rsid w:val="00CF680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F680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F6802"/>
    <w:rPr>
      <w:strike/>
      <w:dstrike w:val="0"/>
      <w:color w:val="0070C0"/>
      <w:lang w:val="en-US"/>
    </w:rPr>
  </w:style>
  <w:style w:type="character" w:customStyle="1" w:styleId="scstrikerednoncodified">
    <w:name w:val="sc_strike_red_non_codified"/>
    <w:uiPriority w:val="1"/>
    <w:qFormat/>
    <w:rsid w:val="00CF6802"/>
    <w:rPr>
      <w:strike/>
      <w:dstrike w:val="0"/>
      <w:color w:val="FF0000"/>
    </w:rPr>
  </w:style>
  <w:style w:type="paragraph" w:customStyle="1" w:styleId="scbillsiglines">
    <w:name w:val="sc_bill_sig_lines"/>
    <w:qFormat/>
    <w:rsid w:val="00CF680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F6802"/>
    <w:rPr>
      <w:bdr w:val="none" w:sz="0" w:space="0" w:color="auto"/>
      <w:shd w:val="clear" w:color="auto" w:fill="FEC6C6"/>
    </w:rPr>
  </w:style>
  <w:style w:type="character" w:customStyle="1" w:styleId="screstoreblue">
    <w:name w:val="sc_restore_blue"/>
    <w:uiPriority w:val="1"/>
    <w:qFormat/>
    <w:rsid w:val="00CF6802"/>
    <w:rPr>
      <w:color w:val="4472C4" w:themeColor="accent1"/>
      <w:bdr w:val="none" w:sz="0" w:space="0" w:color="auto"/>
      <w:shd w:val="clear" w:color="auto" w:fill="auto"/>
    </w:rPr>
  </w:style>
  <w:style w:type="character" w:customStyle="1" w:styleId="screstorered">
    <w:name w:val="sc_restore_red"/>
    <w:uiPriority w:val="1"/>
    <w:qFormat/>
    <w:rsid w:val="00CF6802"/>
    <w:rPr>
      <w:color w:val="FF0000"/>
      <w:bdr w:val="none" w:sz="0" w:space="0" w:color="auto"/>
      <w:shd w:val="clear" w:color="auto" w:fill="auto"/>
    </w:rPr>
  </w:style>
  <w:style w:type="character" w:customStyle="1" w:styleId="scstrikenewblue">
    <w:name w:val="sc_strike_new_blue"/>
    <w:uiPriority w:val="1"/>
    <w:qFormat/>
    <w:rsid w:val="00CF6802"/>
    <w:rPr>
      <w:strike w:val="0"/>
      <w:dstrike/>
      <w:color w:val="0070C0"/>
      <w:u w:val="none"/>
    </w:rPr>
  </w:style>
  <w:style w:type="character" w:customStyle="1" w:styleId="scstrikenewred">
    <w:name w:val="sc_strike_new_red"/>
    <w:uiPriority w:val="1"/>
    <w:qFormat/>
    <w:rsid w:val="00CF6802"/>
    <w:rPr>
      <w:strike w:val="0"/>
      <w:dstrike/>
      <w:color w:val="FF0000"/>
      <w:u w:val="none"/>
    </w:rPr>
  </w:style>
  <w:style w:type="character" w:customStyle="1" w:styleId="scamendsenate">
    <w:name w:val="sc_amend_senate"/>
    <w:uiPriority w:val="1"/>
    <w:qFormat/>
    <w:rsid w:val="00CF6802"/>
    <w:rPr>
      <w:bdr w:val="none" w:sz="0" w:space="0" w:color="auto"/>
      <w:shd w:val="clear" w:color="auto" w:fill="FFF2CC" w:themeFill="accent4" w:themeFillTint="33"/>
    </w:rPr>
  </w:style>
  <w:style w:type="character" w:customStyle="1" w:styleId="scamendhouse">
    <w:name w:val="sc_amend_house"/>
    <w:uiPriority w:val="1"/>
    <w:qFormat/>
    <w:rsid w:val="00CF6802"/>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41713"/>
    <w:rPr>
      <w:sz w:val="16"/>
      <w:szCs w:val="16"/>
    </w:rPr>
  </w:style>
  <w:style w:type="paragraph" w:styleId="CommentText">
    <w:name w:val="annotation text"/>
    <w:basedOn w:val="Normal"/>
    <w:link w:val="CommentTextChar"/>
    <w:uiPriority w:val="99"/>
    <w:semiHidden/>
    <w:unhideWhenUsed/>
    <w:rsid w:val="00F41713"/>
    <w:pPr>
      <w:spacing w:line="240" w:lineRule="auto"/>
    </w:pPr>
    <w:rPr>
      <w:sz w:val="20"/>
      <w:szCs w:val="20"/>
    </w:rPr>
  </w:style>
  <w:style w:type="character" w:customStyle="1" w:styleId="CommentTextChar">
    <w:name w:val="Comment Text Char"/>
    <w:basedOn w:val="DefaultParagraphFont"/>
    <w:link w:val="CommentText"/>
    <w:uiPriority w:val="99"/>
    <w:semiHidden/>
    <w:rsid w:val="00F41713"/>
    <w:rPr>
      <w:sz w:val="20"/>
      <w:szCs w:val="20"/>
      <w:lang w:val="en-US"/>
    </w:rPr>
  </w:style>
  <w:style w:type="paragraph" w:styleId="CommentSubject">
    <w:name w:val="annotation subject"/>
    <w:basedOn w:val="CommentText"/>
    <w:next w:val="CommentText"/>
    <w:link w:val="CommentSubjectChar"/>
    <w:uiPriority w:val="99"/>
    <w:semiHidden/>
    <w:unhideWhenUsed/>
    <w:rsid w:val="00F41713"/>
    <w:rPr>
      <w:b/>
      <w:bCs/>
    </w:rPr>
  </w:style>
  <w:style w:type="character" w:customStyle="1" w:styleId="CommentSubjectChar">
    <w:name w:val="Comment Subject Char"/>
    <w:basedOn w:val="CommentTextChar"/>
    <w:link w:val="CommentSubject"/>
    <w:uiPriority w:val="99"/>
    <w:semiHidden/>
    <w:rsid w:val="00F41713"/>
    <w:rPr>
      <w:b/>
      <w:bCs/>
      <w:sz w:val="20"/>
      <w:szCs w:val="20"/>
      <w:lang w:val="en-US"/>
    </w:rPr>
  </w:style>
  <w:style w:type="paragraph" w:styleId="Revision">
    <w:name w:val="Revision"/>
    <w:hidden/>
    <w:uiPriority w:val="99"/>
    <w:semiHidden/>
    <w:rsid w:val="008E0EFA"/>
    <w:pPr>
      <w:spacing w:after="0" w:line="240" w:lineRule="auto"/>
    </w:pPr>
    <w:rPr>
      <w:lang w:val="en-US"/>
    </w:rPr>
  </w:style>
  <w:style w:type="paragraph" w:customStyle="1" w:styleId="sccoversheetfooter">
    <w:name w:val="sc_coversheet_footer"/>
    <w:qFormat/>
    <w:rsid w:val="000856A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856A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856A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856A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856A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856A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856A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856A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856A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856A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856A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90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F77"/>
    <w:rPr>
      <w:rFonts w:ascii="Segoe UI" w:hAnsi="Segoe UI" w:cs="Segoe UI"/>
      <w:sz w:val="18"/>
      <w:szCs w:val="18"/>
      <w:lang w:val="en-US"/>
    </w:rPr>
  </w:style>
  <w:style w:type="paragraph" w:styleId="Bibliography">
    <w:name w:val="Bibliography"/>
    <w:basedOn w:val="Normal"/>
    <w:next w:val="Normal"/>
    <w:uiPriority w:val="37"/>
    <w:semiHidden/>
    <w:unhideWhenUsed/>
    <w:rsid w:val="00390F77"/>
  </w:style>
  <w:style w:type="paragraph" w:styleId="BlockText">
    <w:name w:val="Block Text"/>
    <w:basedOn w:val="Normal"/>
    <w:uiPriority w:val="99"/>
    <w:semiHidden/>
    <w:unhideWhenUsed/>
    <w:rsid w:val="00390F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90F77"/>
    <w:pPr>
      <w:spacing w:after="120"/>
    </w:pPr>
  </w:style>
  <w:style w:type="character" w:customStyle="1" w:styleId="BodyTextChar">
    <w:name w:val="Body Text Char"/>
    <w:basedOn w:val="DefaultParagraphFont"/>
    <w:link w:val="BodyText"/>
    <w:uiPriority w:val="99"/>
    <w:semiHidden/>
    <w:rsid w:val="00390F77"/>
    <w:rPr>
      <w:lang w:val="en-US"/>
    </w:rPr>
  </w:style>
  <w:style w:type="paragraph" w:styleId="BodyText2">
    <w:name w:val="Body Text 2"/>
    <w:basedOn w:val="Normal"/>
    <w:link w:val="BodyText2Char"/>
    <w:uiPriority w:val="99"/>
    <w:semiHidden/>
    <w:unhideWhenUsed/>
    <w:rsid w:val="00390F77"/>
    <w:pPr>
      <w:spacing w:after="120" w:line="480" w:lineRule="auto"/>
    </w:pPr>
  </w:style>
  <w:style w:type="character" w:customStyle="1" w:styleId="BodyText2Char">
    <w:name w:val="Body Text 2 Char"/>
    <w:basedOn w:val="DefaultParagraphFont"/>
    <w:link w:val="BodyText2"/>
    <w:uiPriority w:val="99"/>
    <w:semiHidden/>
    <w:rsid w:val="00390F77"/>
    <w:rPr>
      <w:lang w:val="en-US"/>
    </w:rPr>
  </w:style>
  <w:style w:type="paragraph" w:styleId="BodyText3">
    <w:name w:val="Body Text 3"/>
    <w:basedOn w:val="Normal"/>
    <w:link w:val="BodyText3Char"/>
    <w:uiPriority w:val="99"/>
    <w:semiHidden/>
    <w:unhideWhenUsed/>
    <w:rsid w:val="00390F77"/>
    <w:pPr>
      <w:spacing w:after="120"/>
    </w:pPr>
    <w:rPr>
      <w:sz w:val="16"/>
      <w:szCs w:val="16"/>
    </w:rPr>
  </w:style>
  <w:style w:type="character" w:customStyle="1" w:styleId="BodyText3Char">
    <w:name w:val="Body Text 3 Char"/>
    <w:basedOn w:val="DefaultParagraphFont"/>
    <w:link w:val="BodyText3"/>
    <w:uiPriority w:val="99"/>
    <w:semiHidden/>
    <w:rsid w:val="00390F77"/>
    <w:rPr>
      <w:sz w:val="16"/>
      <w:szCs w:val="16"/>
      <w:lang w:val="en-US"/>
    </w:rPr>
  </w:style>
  <w:style w:type="paragraph" w:styleId="BodyTextFirstIndent">
    <w:name w:val="Body Text First Indent"/>
    <w:basedOn w:val="BodyText"/>
    <w:link w:val="BodyTextFirstIndentChar"/>
    <w:uiPriority w:val="99"/>
    <w:semiHidden/>
    <w:unhideWhenUsed/>
    <w:rsid w:val="00390F77"/>
    <w:pPr>
      <w:spacing w:after="160"/>
      <w:ind w:firstLine="360"/>
    </w:pPr>
  </w:style>
  <w:style w:type="character" w:customStyle="1" w:styleId="BodyTextFirstIndentChar">
    <w:name w:val="Body Text First Indent Char"/>
    <w:basedOn w:val="BodyTextChar"/>
    <w:link w:val="BodyTextFirstIndent"/>
    <w:uiPriority w:val="99"/>
    <w:semiHidden/>
    <w:rsid w:val="00390F77"/>
    <w:rPr>
      <w:lang w:val="en-US"/>
    </w:rPr>
  </w:style>
  <w:style w:type="paragraph" w:styleId="BodyTextIndent">
    <w:name w:val="Body Text Indent"/>
    <w:basedOn w:val="Normal"/>
    <w:link w:val="BodyTextIndentChar"/>
    <w:uiPriority w:val="99"/>
    <w:semiHidden/>
    <w:unhideWhenUsed/>
    <w:rsid w:val="00390F77"/>
    <w:pPr>
      <w:spacing w:after="120"/>
      <w:ind w:left="360"/>
    </w:pPr>
  </w:style>
  <w:style w:type="character" w:customStyle="1" w:styleId="BodyTextIndentChar">
    <w:name w:val="Body Text Indent Char"/>
    <w:basedOn w:val="DefaultParagraphFont"/>
    <w:link w:val="BodyTextIndent"/>
    <w:uiPriority w:val="99"/>
    <w:semiHidden/>
    <w:rsid w:val="00390F77"/>
    <w:rPr>
      <w:lang w:val="en-US"/>
    </w:rPr>
  </w:style>
  <w:style w:type="paragraph" w:styleId="BodyTextFirstIndent2">
    <w:name w:val="Body Text First Indent 2"/>
    <w:basedOn w:val="BodyTextIndent"/>
    <w:link w:val="BodyTextFirstIndent2Char"/>
    <w:uiPriority w:val="99"/>
    <w:semiHidden/>
    <w:unhideWhenUsed/>
    <w:rsid w:val="00390F77"/>
    <w:pPr>
      <w:spacing w:after="160"/>
      <w:ind w:firstLine="360"/>
    </w:pPr>
  </w:style>
  <w:style w:type="character" w:customStyle="1" w:styleId="BodyTextFirstIndent2Char">
    <w:name w:val="Body Text First Indent 2 Char"/>
    <w:basedOn w:val="BodyTextIndentChar"/>
    <w:link w:val="BodyTextFirstIndent2"/>
    <w:uiPriority w:val="99"/>
    <w:semiHidden/>
    <w:rsid w:val="00390F77"/>
    <w:rPr>
      <w:lang w:val="en-US"/>
    </w:rPr>
  </w:style>
  <w:style w:type="paragraph" w:styleId="BodyTextIndent2">
    <w:name w:val="Body Text Indent 2"/>
    <w:basedOn w:val="Normal"/>
    <w:link w:val="BodyTextIndent2Char"/>
    <w:uiPriority w:val="99"/>
    <w:semiHidden/>
    <w:unhideWhenUsed/>
    <w:rsid w:val="00390F77"/>
    <w:pPr>
      <w:spacing w:after="120" w:line="480" w:lineRule="auto"/>
      <w:ind w:left="360"/>
    </w:pPr>
  </w:style>
  <w:style w:type="character" w:customStyle="1" w:styleId="BodyTextIndent2Char">
    <w:name w:val="Body Text Indent 2 Char"/>
    <w:basedOn w:val="DefaultParagraphFont"/>
    <w:link w:val="BodyTextIndent2"/>
    <w:uiPriority w:val="99"/>
    <w:semiHidden/>
    <w:rsid w:val="00390F77"/>
    <w:rPr>
      <w:lang w:val="en-US"/>
    </w:rPr>
  </w:style>
  <w:style w:type="paragraph" w:styleId="BodyTextIndent3">
    <w:name w:val="Body Text Indent 3"/>
    <w:basedOn w:val="Normal"/>
    <w:link w:val="BodyTextIndent3Char"/>
    <w:uiPriority w:val="99"/>
    <w:semiHidden/>
    <w:unhideWhenUsed/>
    <w:rsid w:val="00390F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90F77"/>
    <w:rPr>
      <w:sz w:val="16"/>
      <w:szCs w:val="16"/>
      <w:lang w:val="en-US"/>
    </w:rPr>
  </w:style>
  <w:style w:type="paragraph" w:styleId="Caption">
    <w:name w:val="caption"/>
    <w:basedOn w:val="Normal"/>
    <w:next w:val="Normal"/>
    <w:uiPriority w:val="35"/>
    <w:semiHidden/>
    <w:unhideWhenUsed/>
    <w:qFormat/>
    <w:rsid w:val="00390F7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90F77"/>
    <w:pPr>
      <w:spacing w:after="0" w:line="240" w:lineRule="auto"/>
      <w:ind w:left="4320"/>
    </w:pPr>
  </w:style>
  <w:style w:type="character" w:customStyle="1" w:styleId="ClosingChar">
    <w:name w:val="Closing Char"/>
    <w:basedOn w:val="DefaultParagraphFont"/>
    <w:link w:val="Closing"/>
    <w:uiPriority w:val="99"/>
    <w:semiHidden/>
    <w:rsid w:val="00390F77"/>
    <w:rPr>
      <w:lang w:val="en-US"/>
    </w:rPr>
  </w:style>
  <w:style w:type="paragraph" w:styleId="Date">
    <w:name w:val="Date"/>
    <w:basedOn w:val="Normal"/>
    <w:next w:val="Normal"/>
    <w:link w:val="DateChar"/>
    <w:uiPriority w:val="99"/>
    <w:semiHidden/>
    <w:unhideWhenUsed/>
    <w:rsid w:val="00390F77"/>
  </w:style>
  <w:style w:type="character" w:customStyle="1" w:styleId="DateChar">
    <w:name w:val="Date Char"/>
    <w:basedOn w:val="DefaultParagraphFont"/>
    <w:link w:val="Date"/>
    <w:uiPriority w:val="99"/>
    <w:semiHidden/>
    <w:rsid w:val="00390F77"/>
    <w:rPr>
      <w:lang w:val="en-US"/>
    </w:rPr>
  </w:style>
  <w:style w:type="paragraph" w:styleId="DocumentMap">
    <w:name w:val="Document Map"/>
    <w:basedOn w:val="Normal"/>
    <w:link w:val="DocumentMapChar"/>
    <w:uiPriority w:val="99"/>
    <w:semiHidden/>
    <w:unhideWhenUsed/>
    <w:rsid w:val="00390F7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90F7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90F77"/>
    <w:pPr>
      <w:spacing w:after="0" w:line="240" w:lineRule="auto"/>
    </w:pPr>
  </w:style>
  <w:style w:type="character" w:customStyle="1" w:styleId="E-mailSignatureChar">
    <w:name w:val="E-mail Signature Char"/>
    <w:basedOn w:val="DefaultParagraphFont"/>
    <w:link w:val="E-mailSignature"/>
    <w:uiPriority w:val="99"/>
    <w:semiHidden/>
    <w:rsid w:val="00390F77"/>
    <w:rPr>
      <w:lang w:val="en-US"/>
    </w:rPr>
  </w:style>
  <w:style w:type="paragraph" w:styleId="EndnoteText">
    <w:name w:val="endnote text"/>
    <w:basedOn w:val="Normal"/>
    <w:link w:val="EndnoteTextChar"/>
    <w:uiPriority w:val="99"/>
    <w:semiHidden/>
    <w:unhideWhenUsed/>
    <w:rsid w:val="00390F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0F77"/>
    <w:rPr>
      <w:sz w:val="20"/>
      <w:szCs w:val="20"/>
      <w:lang w:val="en-US"/>
    </w:rPr>
  </w:style>
  <w:style w:type="paragraph" w:styleId="EnvelopeAddress">
    <w:name w:val="envelope address"/>
    <w:basedOn w:val="Normal"/>
    <w:uiPriority w:val="99"/>
    <w:semiHidden/>
    <w:unhideWhenUsed/>
    <w:rsid w:val="00390F7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90F7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90F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F77"/>
    <w:rPr>
      <w:sz w:val="20"/>
      <w:szCs w:val="20"/>
      <w:lang w:val="en-US"/>
    </w:rPr>
  </w:style>
  <w:style w:type="character" w:customStyle="1" w:styleId="Heading1Char">
    <w:name w:val="Heading 1 Char"/>
    <w:basedOn w:val="DefaultParagraphFont"/>
    <w:link w:val="Heading1"/>
    <w:uiPriority w:val="9"/>
    <w:rsid w:val="00390F7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90F7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90F7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90F7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90F7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90F7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90F7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90F7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90F7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90F77"/>
    <w:pPr>
      <w:spacing w:after="0" w:line="240" w:lineRule="auto"/>
    </w:pPr>
    <w:rPr>
      <w:i/>
      <w:iCs/>
    </w:rPr>
  </w:style>
  <w:style w:type="character" w:customStyle="1" w:styleId="HTMLAddressChar">
    <w:name w:val="HTML Address Char"/>
    <w:basedOn w:val="DefaultParagraphFont"/>
    <w:link w:val="HTMLAddress"/>
    <w:uiPriority w:val="99"/>
    <w:semiHidden/>
    <w:rsid w:val="00390F77"/>
    <w:rPr>
      <w:i/>
      <w:iCs/>
      <w:lang w:val="en-US"/>
    </w:rPr>
  </w:style>
  <w:style w:type="paragraph" w:styleId="HTMLPreformatted">
    <w:name w:val="HTML Preformatted"/>
    <w:basedOn w:val="Normal"/>
    <w:link w:val="HTMLPreformattedChar"/>
    <w:uiPriority w:val="99"/>
    <w:semiHidden/>
    <w:unhideWhenUsed/>
    <w:rsid w:val="00390F7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90F77"/>
    <w:rPr>
      <w:rFonts w:ascii="Consolas" w:hAnsi="Consolas"/>
      <w:sz w:val="20"/>
      <w:szCs w:val="20"/>
      <w:lang w:val="en-US"/>
    </w:rPr>
  </w:style>
  <w:style w:type="paragraph" w:styleId="Index1">
    <w:name w:val="index 1"/>
    <w:basedOn w:val="Normal"/>
    <w:next w:val="Normal"/>
    <w:autoRedefine/>
    <w:uiPriority w:val="99"/>
    <w:semiHidden/>
    <w:unhideWhenUsed/>
    <w:rsid w:val="00390F77"/>
    <w:pPr>
      <w:spacing w:after="0" w:line="240" w:lineRule="auto"/>
      <w:ind w:left="220" w:hanging="220"/>
    </w:pPr>
  </w:style>
  <w:style w:type="paragraph" w:styleId="Index2">
    <w:name w:val="index 2"/>
    <w:basedOn w:val="Normal"/>
    <w:next w:val="Normal"/>
    <w:autoRedefine/>
    <w:uiPriority w:val="99"/>
    <w:semiHidden/>
    <w:unhideWhenUsed/>
    <w:rsid w:val="00390F77"/>
    <w:pPr>
      <w:spacing w:after="0" w:line="240" w:lineRule="auto"/>
      <w:ind w:left="440" w:hanging="220"/>
    </w:pPr>
  </w:style>
  <w:style w:type="paragraph" w:styleId="Index3">
    <w:name w:val="index 3"/>
    <w:basedOn w:val="Normal"/>
    <w:next w:val="Normal"/>
    <w:autoRedefine/>
    <w:uiPriority w:val="99"/>
    <w:semiHidden/>
    <w:unhideWhenUsed/>
    <w:rsid w:val="00390F77"/>
    <w:pPr>
      <w:spacing w:after="0" w:line="240" w:lineRule="auto"/>
      <w:ind w:left="660" w:hanging="220"/>
    </w:pPr>
  </w:style>
  <w:style w:type="paragraph" w:styleId="Index4">
    <w:name w:val="index 4"/>
    <w:basedOn w:val="Normal"/>
    <w:next w:val="Normal"/>
    <w:autoRedefine/>
    <w:uiPriority w:val="99"/>
    <w:semiHidden/>
    <w:unhideWhenUsed/>
    <w:rsid w:val="00390F77"/>
    <w:pPr>
      <w:spacing w:after="0" w:line="240" w:lineRule="auto"/>
      <w:ind w:left="880" w:hanging="220"/>
    </w:pPr>
  </w:style>
  <w:style w:type="paragraph" w:styleId="Index5">
    <w:name w:val="index 5"/>
    <w:basedOn w:val="Normal"/>
    <w:next w:val="Normal"/>
    <w:autoRedefine/>
    <w:uiPriority w:val="99"/>
    <w:semiHidden/>
    <w:unhideWhenUsed/>
    <w:rsid w:val="00390F77"/>
    <w:pPr>
      <w:spacing w:after="0" w:line="240" w:lineRule="auto"/>
      <w:ind w:left="1100" w:hanging="220"/>
    </w:pPr>
  </w:style>
  <w:style w:type="paragraph" w:styleId="Index6">
    <w:name w:val="index 6"/>
    <w:basedOn w:val="Normal"/>
    <w:next w:val="Normal"/>
    <w:autoRedefine/>
    <w:uiPriority w:val="99"/>
    <w:semiHidden/>
    <w:unhideWhenUsed/>
    <w:rsid w:val="00390F77"/>
    <w:pPr>
      <w:spacing w:after="0" w:line="240" w:lineRule="auto"/>
      <w:ind w:left="1320" w:hanging="220"/>
    </w:pPr>
  </w:style>
  <w:style w:type="paragraph" w:styleId="Index7">
    <w:name w:val="index 7"/>
    <w:basedOn w:val="Normal"/>
    <w:next w:val="Normal"/>
    <w:autoRedefine/>
    <w:uiPriority w:val="99"/>
    <w:semiHidden/>
    <w:unhideWhenUsed/>
    <w:rsid w:val="00390F77"/>
    <w:pPr>
      <w:spacing w:after="0" w:line="240" w:lineRule="auto"/>
      <w:ind w:left="1540" w:hanging="220"/>
    </w:pPr>
  </w:style>
  <w:style w:type="paragraph" w:styleId="Index8">
    <w:name w:val="index 8"/>
    <w:basedOn w:val="Normal"/>
    <w:next w:val="Normal"/>
    <w:autoRedefine/>
    <w:uiPriority w:val="99"/>
    <w:semiHidden/>
    <w:unhideWhenUsed/>
    <w:rsid w:val="00390F77"/>
    <w:pPr>
      <w:spacing w:after="0" w:line="240" w:lineRule="auto"/>
      <w:ind w:left="1760" w:hanging="220"/>
    </w:pPr>
  </w:style>
  <w:style w:type="paragraph" w:styleId="Index9">
    <w:name w:val="index 9"/>
    <w:basedOn w:val="Normal"/>
    <w:next w:val="Normal"/>
    <w:autoRedefine/>
    <w:uiPriority w:val="99"/>
    <w:semiHidden/>
    <w:unhideWhenUsed/>
    <w:rsid w:val="00390F77"/>
    <w:pPr>
      <w:spacing w:after="0" w:line="240" w:lineRule="auto"/>
      <w:ind w:left="1980" w:hanging="220"/>
    </w:pPr>
  </w:style>
  <w:style w:type="paragraph" w:styleId="IndexHeading">
    <w:name w:val="index heading"/>
    <w:basedOn w:val="Normal"/>
    <w:next w:val="Index1"/>
    <w:uiPriority w:val="99"/>
    <w:semiHidden/>
    <w:unhideWhenUsed/>
    <w:rsid w:val="00390F7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90F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90F77"/>
    <w:rPr>
      <w:i/>
      <w:iCs/>
      <w:color w:val="4472C4" w:themeColor="accent1"/>
      <w:lang w:val="en-US"/>
    </w:rPr>
  </w:style>
  <w:style w:type="paragraph" w:styleId="List">
    <w:name w:val="List"/>
    <w:basedOn w:val="Normal"/>
    <w:uiPriority w:val="99"/>
    <w:semiHidden/>
    <w:unhideWhenUsed/>
    <w:rsid w:val="00390F77"/>
    <w:pPr>
      <w:ind w:left="360" w:hanging="360"/>
      <w:contextualSpacing/>
    </w:pPr>
  </w:style>
  <w:style w:type="paragraph" w:styleId="List2">
    <w:name w:val="List 2"/>
    <w:basedOn w:val="Normal"/>
    <w:uiPriority w:val="99"/>
    <w:semiHidden/>
    <w:unhideWhenUsed/>
    <w:rsid w:val="00390F77"/>
    <w:pPr>
      <w:ind w:left="720" w:hanging="360"/>
      <w:contextualSpacing/>
    </w:pPr>
  </w:style>
  <w:style w:type="paragraph" w:styleId="List3">
    <w:name w:val="List 3"/>
    <w:basedOn w:val="Normal"/>
    <w:uiPriority w:val="99"/>
    <w:semiHidden/>
    <w:unhideWhenUsed/>
    <w:rsid w:val="00390F77"/>
    <w:pPr>
      <w:ind w:left="1080" w:hanging="360"/>
      <w:contextualSpacing/>
    </w:pPr>
  </w:style>
  <w:style w:type="paragraph" w:styleId="List4">
    <w:name w:val="List 4"/>
    <w:basedOn w:val="Normal"/>
    <w:uiPriority w:val="99"/>
    <w:semiHidden/>
    <w:unhideWhenUsed/>
    <w:rsid w:val="00390F77"/>
    <w:pPr>
      <w:ind w:left="1440" w:hanging="360"/>
      <w:contextualSpacing/>
    </w:pPr>
  </w:style>
  <w:style w:type="paragraph" w:styleId="List5">
    <w:name w:val="List 5"/>
    <w:basedOn w:val="Normal"/>
    <w:uiPriority w:val="99"/>
    <w:semiHidden/>
    <w:unhideWhenUsed/>
    <w:rsid w:val="00390F77"/>
    <w:pPr>
      <w:ind w:left="1800" w:hanging="360"/>
      <w:contextualSpacing/>
    </w:pPr>
  </w:style>
  <w:style w:type="paragraph" w:styleId="ListBullet">
    <w:name w:val="List Bullet"/>
    <w:basedOn w:val="Normal"/>
    <w:uiPriority w:val="99"/>
    <w:semiHidden/>
    <w:unhideWhenUsed/>
    <w:rsid w:val="00390F77"/>
    <w:pPr>
      <w:numPr>
        <w:numId w:val="1"/>
      </w:numPr>
      <w:contextualSpacing/>
    </w:pPr>
  </w:style>
  <w:style w:type="paragraph" w:styleId="ListBullet2">
    <w:name w:val="List Bullet 2"/>
    <w:basedOn w:val="Normal"/>
    <w:uiPriority w:val="99"/>
    <w:semiHidden/>
    <w:unhideWhenUsed/>
    <w:rsid w:val="00390F77"/>
    <w:pPr>
      <w:numPr>
        <w:numId w:val="3"/>
      </w:numPr>
      <w:contextualSpacing/>
    </w:pPr>
  </w:style>
  <w:style w:type="paragraph" w:styleId="ListBullet3">
    <w:name w:val="List Bullet 3"/>
    <w:basedOn w:val="Normal"/>
    <w:uiPriority w:val="99"/>
    <w:semiHidden/>
    <w:unhideWhenUsed/>
    <w:rsid w:val="00390F77"/>
    <w:pPr>
      <w:numPr>
        <w:numId w:val="4"/>
      </w:numPr>
      <w:contextualSpacing/>
    </w:pPr>
  </w:style>
  <w:style w:type="paragraph" w:styleId="ListBullet4">
    <w:name w:val="List Bullet 4"/>
    <w:basedOn w:val="Normal"/>
    <w:uiPriority w:val="99"/>
    <w:semiHidden/>
    <w:unhideWhenUsed/>
    <w:rsid w:val="00390F77"/>
    <w:pPr>
      <w:numPr>
        <w:numId w:val="5"/>
      </w:numPr>
      <w:contextualSpacing/>
    </w:pPr>
  </w:style>
  <w:style w:type="paragraph" w:styleId="ListBullet5">
    <w:name w:val="List Bullet 5"/>
    <w:basedOn w:val="Normal"/>
    <w:uiPriority w:val="99"/>
    <w:semiHidden/>
    <w:unhideWhenUsed/>
    <w:rsid w:val="00390F77"/>
    <w:pPr>
      <w:numPr>
        <w:numId w:val="6"/>
      </w:numPr>
      <w:contextualSpacing/>
    </w:pPr>
  </w:style>
  <w:style w:type="paragraph" w:styleId="ListContinue">
    <w:name w:val="List Continue"/>
    <w:basedOn w:val="Normal"/>
    <w:uiPriority w:val="99"/>
    <w:semiHidden/>
    <w:unhideWhenUsed/>
    <w:rsid w:val="00390F77"/>
    <w:pPr>
      <w:spacing w:after="120"/>
      <w:ind w:left="360"/>
      <w:contextualSpacing/>
    </w:pPr>
  </w:style>
  <w:style w:type="paragraph" w:styleId="ListContinue2">
    <w:name w:val="List Continue 2"/>
    <w:basedOn w:val="Normal"/>
    <w:uiPriority w:val="99"/>
    <w:semiHidden/>
    <w:unhideWhenUsed/>
    <w:rsid w:val="00390F77"/>
    <w:pPr>
      <w:spacing w:after="120"/>
      <w:ind w:left="720"/>
      <w:contextualSpacing/>
    </w:pPr>
  </w:style>
  <w:style w:type="paragraph" w:styleId="ListContinue3">
    <w:name w:val="List Continue 3"/>
    <w:basedOn w:val="Normal"/>
    <w:uiPriority w:val="99"/>
    <w:semiHidden/>
    <w:unhideWhenUsed/>
    <w:rsid w:val="00390F77"/>
    <w:pPr>
      <w:spacing w:after="120"/>
      <w:ind w:left="1080"/>
      <w:contextualSpacing/>
    </w:pPr>
  </w:style>
  <w:style w:type="paragraph" w:styleId="ListContinue4">
    <w:name w:val="List Continue 4"/>
    <w:basedOn w:val="Normal"/>
    <w:uiPriority w:val="99"/>
    <w:semiHidden/>
    <w:unhideWhenUsed/>
    <w:rsid w:val="00390F77"/>
    <w:pPr>
      <w:spacing w:after="120"/>
      <w:ind w:left="1440"/>
      <w:contextualSpacing/>
    </w:pPr>
  </w:style>
  <w:style w:type="paragraph" w:styleId="ListContinue5">
    <w:name w:val="List Continue 5"/>
    <w:basedOn w:val="Normal"/>
    <w:uiPriority w:val="99"/>
    <w:semiHidden/>
    <w:unhideWhenUsed/>
    <w:rsid w:val="00390F77"/>
    <w:pPr>
      <w:spacing w:after="120"/>
      <w:ind w:left="1800"/>
      <w:contextualSpacing/>
    </w:pPr>
  </w:style>
  <w:style w:type="paragraph" w:styleId="ListNumber">
    <w:name w:val="List Number"/>
    <w:basedOn w:val="Normal"/>
    <w:uiPriority w:val="99"/>
    <w:semiHidden/>
    <w:unhideWhenUsed/>
    <w:rsid w:val="00390F77"/>
    <w:pPr>
      <w:numPr>
        <w:numId w:val="11"/>
      </w:numPr>
      <w:contextualSpacing/>
    </w:pPr>
  </w:style>
  <w:style w:type="paragraph" w:styleId="ListNumber2">
    <w:name w:val="List Number 2"/>
    <w:basedOn w:val="Normal"/>
    <w:uiPriority w:val="99"/>
    <w:semiHidden/>
    <w:unhideWhenUsed/>
    <w:rsid w:val="00390F77"/>
    <w:pPr>
      <w:numPr>
        <w:numId w:val="12"/>
      </w:numPr>
      <w:contextualSpacing/>
    </w:pPr>
  </w:style>
  <w:style w:type="paragraph" w:styleId="ListNumber3">
    <w:name w:val="List Number 3"/>
    <w:basedOn w:val="Normal"/>
    <w:uiPriority w:val="99"/>
    <w:semiHidden/>
    <w:unhideWhenUsed/>
    <w:rsid w:val="00390F77"/>
    <w:pPr>
      <w:numPr>
        <w:numId w:val="13"/>
      </w:numPr>
      <w:contextualSpacing/>
    </w:pPr>
  </w:style>
  <w:style w:type="paragraph" w:styleId="ListNumber4">
    <w:name w:val="List Number 4"/>
    <w:basedOn w:val="Normal"/>
    <w:uiPriority w:val="99"/>
    <w:semiHidden/>
    <w:unhideWhenUsed/>
    <w:rsid w:val="00390F77"/>
    <w:pPr>
      <w:numPr>
        <w:numId w:val="14"/>
      </w:numPr>
      <w:contextualSpacing/>
    </w:pPr>
  </w:style>
  <w:style w:type="paragraph" w:styleId="ListNumber5">
    <w:name w:val="List Number 5"/>
    <w:basedOn w:val="Normal"/>
    <w:uiPriority w:val="99"/>
    <w:semiHidden/>
    <w:unhideWhenUsed/>
    <w:rsid w:val="00390F77"/>
    <w:pPr>
      <w:numPr>
        <w:numId w:val="15"/>
      </w:numPr>
      <w:contextualSpacing/>
    </w:pPr>
  </w:style>
  <w:style w:type="paragraph" w:styleId="MacroText">
    <w:name w:val="macro"/>
    <w:link w:val="MacroTextChar"/>
    <w:uiPriority w:val="99"/>
    <w:semiHidden/>
    <w:unhideWhenUsed/>
    <w:rsid w:val="00390F7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90F77"/>
    <w:rPr>
      <w:rFonts w:ascii="Consolas" w:hAnsi="Consolas"/>
      <w:sz w:val="20"/>
      <w:szCs w:val="20"/>
      <w:lang w:val="en-US"/>
    </w:rPr>
  </w:style>
  <w:style w:type="paragraph" w:styleId="MessageHeader">
    <w:name w:val="Message Header"/>
    <w:basedOn w:val="Normal"/>
    <w:link w:val="MessageHeaderChar"/>
    <w:uiPriority w:val="99"/>
    <w:semiHidden/>
    <w:unhideWhenUsed/>
    <w:rsid w:val="00390F7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0F7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90F77"/>
    <w:rPr>
      <w:rFonts w:ascii="Times New Roman" w:hAnsi="Times New Roman" w:cs="Times New Roman"/>
      <w:sz w:val="24"/>
      <w:szCs w:val="24"/>
    </w:rPr>
  </w:style>
  <w:style w:type="paragraph" w:styleId="NormalIndent">
    <w:name w:val="Normal Indent"/>
    <w:basedOn w:val="Normal"/>
    <w:uiPriority w:val="99"/>
    <w:semiHidden/>
    <w:unhideWhenUsed/>
    <w:rsid w:val="00390F77"/>
    <w:pPr>
      <w:ind w:left="720"/>
    </w:pPr>
  </w:style>
  <w:style w:type="paragraph" w:styleId="NoteHeading">
    <w:name w:val="Note Heading"/>
    <w:basedOn w:val="Normal"/>
    <w:next w:val="Normal"/>
    <w:link w:val="NoteHeadingChar"/>
    <w:uiPriority w:val="99"/>
    <w:semiHidden/>
    <w:unhideWhenUsed/>
    <w:rsid w:val="00390F77"/>
    <w:pPr>
      <w:spacing w:after="0" w:line="240" w:lineRule="auto"/>
    </w:pPr>
  </w:style>
  <w:style w:type="character" w:customStyle="1" w:styleId="NoteHeadingChar">
    <w:name w:val="Note Heading Char"/>
    <w:basedOn w:val="DefaultParagraphFont"/>
    <w:link w:val="NoteHeading"/>
    <w:uiPriority w:val="99"/>
    <w:semiHidden/>
    <w:rsid w:val="00390F77"/>
    <w:rPr>
      <w:lang w:val="en-US"/>
    </w:rPr>
  </w:style>
  <w:style w:type="paragraph" w:styleId="PlainText">
    <w:name w:val="Plain Text"/>
    <w:basedOn w:val="Normal"/>
    <w:link w:val="PlainTextChar"/>
    <w:uiPriority w:val="99"/>
    <w:semiHidden/>
    <w:unhideWhenUsed/>
    <w:rsid w:val="00390F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90F77"/>
    <w:rPr>
      <w:rFonts w:ascii="Consolas" w:hAnsi="Consolas"/>
      <w:sz w:val="21"/>
      <w:szCs w:val="21"/>
      <w:lang w:val="en-US"/>
    </w:rPr>
  </w:style>
  <w:style w:type="paragraph" w:styleId="Quote">
    <w:name w:val="Quote"/>
    <w:basedOn w:val="Normal"/>
    <w:next w:val="Normal"/>
    <w:link w:val="QuoteChar"/>
    <w:uiPriority w:val="29"/>
    <w:qFormat/>
    <w:rsid w:val="00390F7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90F77"/>
    <w:rPr>
      <w:i/>
      <w:iCs/>
      <w:color w:val="404040" w:themeColor="text1" w:themeTint="BF"/>
      <w:lang w:val="en-US"/>
    </w:rPr>
  </w:style>
  <w:style w:type="paragraph" w:styleId="Salutation">
    <w:name w:val="Salutation"/>
    <w:basedOn w:val="Normal"/>
    <w:next w:val="Normal"/>
    <w:link w:val="SalutationChar"/>
    <w:uiPriority w:val="99"/>
    <w:semiHidden/>
    <w:unhideWhenUsed/>
    <w:rsid w:val="00390F77"/>
  </w:style>
  <w:style w:type="character" w:customStyle="1" w:styleId="SalutationChar">
    <w:name w:val="Salutation Char"/>
    <w:basedOn w:val="DefaultParagraphFont"/>
    <w:link w:val="Salutation"/>
    <w:uiPriority w:val="99"/>
    <w:semiHidden/>
    <w:rsid w:val="00390F77"/>
    <w:rPr>
      <w:lang w:val="en-US"/>
    </w:rPr>
  </w:style>
  <w:style w:type="paragraph" w:styleId="Signature">
    <w:name w:val="Signature"/>
    <w:basedOn w:val="Normal"/>
    <w:link w:val="SignatureChar"/>
    <w:uiPriority w:val="99"/>
    <w:semiHidden/>
    <w:unhideWhenUsed/>
    <w:rsid w:val="00390F77"/>
    <w:pPr>
      <w:spacing w:after="0" w:line="240" w:lineRule="auto"/>
      <w:ind w:left="4320"/>
    </w:pPr>
  </w:style>
  <w:style w:type="character" w:customStyle="1" w:styleId="SignatureChar">
    <w:name w:val="Signature Char"/>
    <w:basedOn w:val="DefaultParagraphFont"/>
    <w:link w:val="Signature"/>
    <w:uiPriority w:val="99"/>
    <w:semiHidden/>
    <w:rsid w:val="00390F77"/>
    <w:rPr>
      <w:lang w:val="en-US"/>
    </w:rPr>
  </w:style>
  <w:style w:type="paragraph" w:styleId="Subtitle">
    <w:name w:val="Subtitle"/>
    <w:basedOn w:val="Normal"/>
    <w:next w:val="Normal"/>
    <w:link w:val="SubtitleChar"/>
    <w:uiPriority w:val="11"/>
    <w:qFormat/>
    <w:rsid w:val="00390F7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0F7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90F77"/>
    <w:pPr>
      <w:spacing w:after="0"/>
      <w:ind w:left="220" w:hanging="220"/>
    </w:pPr>
  </w:style>
  <w:style w:type="paragraph" w:styleId="TableofFigures">
    <w:name w:val="table of figures"/>
    <w:basedOn w:val="Normal"/>
    <w:next w:val="Normal"/>
    <w:uiPriority w:val="99"/>
    <w:semiHidden/>
    <w:unhideWhenUsed/>
    <w:rsid w:val="00390F77"/>
    <w:pPr>
      <w:spacing w:after="0"/>
    </w:pPr>
  </w:style>
  <w:style w:type="paragraph" w:styleId="Title">
    <w:name w:val="Title"/>
    <w:basedOn w:val="Normal"/>
    <w:next w:val="Normal"/>
    <w:link w:val="TitleChar"/>
    <w:uiPriority w:val="10"/>
    <w:qFormat/>
    <w:rsid w:val="00390F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F7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90F7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90F77"/>
    <w:pPr>
      <w:spacing w:after="100"/>
    </w:pPr>
  </w:style>
  <w:style w:type="paragraph" w:styleId="TOC2">
    <w:name w:val="toc 2"/>
    <w:basedOn w:val="Normal"/>
    <w:next w:val="Normal"/>
    <w:autoRedefine/>
    <w:uiPriority w:val="39"/>
    <w:semiHidden/>
    <w:unhideWhenUsed/>
    <w:rsid w:val="00390F77"/>
    <w:pPr>
      <w:spacing w:after="100"/>
      <w:ind w:left="220"/>
    </w:pPr>
  </w:style>
  <w:style w:type="paragraph" w:styleId="TOC3">
    <w:name w:val="toc 3"/>
    <w:basedOn w:val="Normal"/>
    <w:next w:val="Normal"/>
    <w:autoRedefine/>
    <w:uiPriority w:val="39"/>
    <w:semiHidden/>
    <w:unhideWhenUsed/>
    <w:rsid w:val="00390F77"/>
    <w:pPr>
      <w:spacing w:after="100"/>
      <w:ind w:left="440"/>
    </w:pPr>
  </w:style>
  <w:style w:type="paragraph" w:styleId="TOC4">
    <w:name w:val="toc 4"/>
    <w:basedOn w:val="Normal"/>
    <w:next w:val="Normal"/>
    <w:autoRedefine/>
    <w:uiPriority w:val="39"/>
    <w:semiHidden/>
    <w:unhideWhenUsed/>
    <w:rsid w:val="00390F77"/>
    <w:pPr>
      <w:spacing w:after="100"/>
      <w:ind w:left="660"/>
    </w:pPr>
  </w:style>
  <w:style w:type="paragraph" w:styleId="TOC5">
    <w:name w:val="toc 5"/>
    <w:basedOn w:val="Normal"/>
    <w:next w:val="Normal"/>
    <w:autoRedefine/>
    <w:uiPriority w:val="39"/>
    <w:semiHidden/>
    <w:unhideWhenUsed/>
    <w:rsid w:val="00390F77"/>
    <w:pPr>
      <w:spacing w:after="100"/>
      <w:ind w:left="880"/>
    </w:pPr>
  </w:style>
  <w:style w:type="paragraph" w:styleId="TOC6">
    <w:name w:val="toc 6"/>
    <w:basedOn w:val="Normal"/>
    <w:next w:val="Normal"/>
    <w:autoRedefine/>
    <w:uiPriority w:val="39"/>
    <w:semiHidden/>
    <w:unhideWhenUsed/>
    <w:rsid w:val="00390F77"/>
    <w:pPr>
      <w:spacing w:after="100"/>
      <w:ind w:left="1100"/>
    </w:pPr>
  </w:style>
  <w:style w:type="paragraph" w:styleId="TOC7">
    <w:name w:val="toc 7"/>
    <w:basedOn w:val="Normal"/>
    <w:next w:val="Normal"/>
    <w:autoRedefine/>
    <w:uiPriority w:val="39"/>
    <w:semiHidden/>
    <w:unhideWhenUsed/>
    <w:rsid w:val="00390F77"/>
    <w:pPr>
      <w:spacing w:after="100"/>
      <w:ind w:left="1320"/>
    </w:pPr>
  </w:style>
  <w:style w:type="paragraph" w:styleId="TOC8">
    <w:name w:val="toc 8"/>
    <w:basedOn w:val="Normal"/>
    <w:next w:val="Normal"/>
    <w:autoRedefine/>
    <w:uiPriority w:val="39"/>
    <w:semiHidden/>
    <w:unhideWhenUsed/>
    <w:rsid w:val="00390F77"/>
    <w:pPr>
      <w:spacing w:after="100"/>
      <w:ind w:left="1540"/>
    </w:pPr>
  </w:style>
  <w:style w:type="paragraph" w:styleId="TOC9">
    <w:name w:val="toc 9"/>
    <w:basedOn w:val="Normal"/>
    <w:next w:val="Normal"/>
    <w:autoRedefine/>
    <w:uiPriority w:val="39"/>
    <w:semiHidden/>
    <w:unhideWhenUsed/>
    <w:rsid w:val="00390F77"/>
    <w:pPr>
      <w:spacing w:after="100"/>
      <w:ind w:left="1760"/>
    </w:pPr>
  </w:style>
  <w:style w:type="paragraph" w:styleId="TOCHeading">
    <w:name w:val="TOC Heading"/>
    <w:basedOn w:val="Heading1"/>
    <w:next w:val="Normal"/>
    <w:uiPriority w:val="39"/>
    <w:semiHidden/>
    <w:unhideWhenUsed/>
    <w:qFormat/>
    <w:rsid w:val="00390F7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4E47F84F4AE484DB5374B4D6AC6CDE9"/>
        <w:category>
          <w:name w:val="General"/>
          <w:gallery w:val="placeholder"/>
        </w:category>
        <w:types>
          <w:type w:val="bbPlcHdr"/>
        </w:types>
        <w:behaviors>
          <w:behavior w:val="content"/>
        </w:behaviors>
        <w:guid w:val="{A79DA173-2B8C-4081-A23B-9DBB9128AAD7}"/>
      </w:docPartPr>
      <w:docPartBody>
        <w:p w:rsidR="00452B52" w:rsidRDefault="00452B52" w:rsidP="00452B52">
          <w:pPr>
            <w:pStyle w:val="84E47F84F4AE484DB5374B4D6AC6CDE9"/>
          </w:pPr>
          <w:r w:rsidRPr="007B495D">
            <w:rPr>
              <w:rStyle w:val="PlaceholderText"/>
            </w:rPr>
            <w:t>Click or tap here to enter text.</w:t>
          </w:r>
        </w:p>
      </w:docPartBody>
    </w:docPart>
    <w:docPart>
      <w:docPartPr>
        <w:name w:val="CA43D47388B04D2A9675BBA14DD4BD53"/>
        <w:category>
          <w:name w:val="General"/>
          <w:gallery w:val="placeholder"/>
        </w:category>
        <w:types>
          <w:type w:val="bbPlcHdr"/>
        </w:types>
        <w:behaviors>
          <w:behavior w:val="content"/>
        </w:behaviors>
        <w:guid w:val="{A509FB53-5C77-4E71-BE83-0E34C17AA910}"/>
      </w:docPartPr>
      <w:docPartBody>
        <w:p w:rsidR="00452B52" w:rsidRDefault="00452B52" w:rsidP="00452B52">
          <w:pPr>
            <w:pStyle w:val="CA43D47388B04D2A9675BBA14DD4BD5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52B52"/>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B52"/>
    <w:rPr>
      <w:color w:val="808080"/>
    </w:rPr>
  </w:style>
  <w:style w:type="paragraph" w:customStyle="1" w:styleId="84E47F84F4AE484DB5374B4D6AC6CDE9">
    <w:name w:val="84E47F84F4AE484DB5374B4D6AC6CDE9"/>
    <w:rsid w:val="00452B52"/>
    <w:rPr>
      <w:kern w:val="2"/>
      <w14:ligatures w14:val="standardContextual"/>
    </w:rPr>
  </w:style>
  <w:style w:type="paragraph" w:customStyle="1" w:styleId="CA43D47388B04D2A9675BBA14DD4BD53">
    <w:name w:val="CA43D47388B04D2A9675BBA14DD4BD53"/>
    <w:rsid w:val="00452B5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92042273-6fbf-478e-8e3a-d06c20a25eac","originalBill":null,"session":0,"billNumber":null,"version":"0001-01-01T00:00:00","legType":null,"delta":null,"isPerfectingAmendment":false,"originalAmendment":null,"previousBill":null,"isOffered":false,"order":1,"isAdopted":false,"amendmentNumber":"1","internalBillVersion":2,"isCommitteeReport":true,"BillTitle":"&lt;Failed to get bill title&gt;","id":"6f232683-547f-4ddd-9cc2-217ce382f418","name":"LC-434.PH0005H","filenameExtension":null,"parentId":"00000000-0000-0000-0000-000000000000","documentName":"LC-434.PH0005H","isProxyDoc":false,"isWordDoc":false,"isPDF":false,"isFolder":true}]</AMENDMENTS_USED_FOR_MERGE>
  <FILENAME>&lt;&lt;filename&gt;&gt;</FILENAME>
  <ID>c2a94211-40e1-4d68-bf31-69cf485cecdb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2024-05-08T19:48:40.116021-04:00</T_BILL_DT_VERSION>
  <T_BILL_D_HOUSEINTRODATE>2024-03-21</T_BILL_D_HOUSEINTRODATE>
  <T_BILL_D_INTRODATE>2023-01-24</T_BILL_D_INTRODATE>
  <T_BILL_D_SENATEINTRODATE>2023-01-24</T_BILL_D_SENATEINTRODATE>
  <T_BILL_N_INTERNALVERSIONNUMBER>3</T_BILL_N_INTERNALVERSIONNUMBER>
  <T_BILL_N_SESSION>125</T_BILL_N_SESSION>
  <T_BILL_N_VERSIONNUMBER>3</T_BILL_N_VERSIONNUMBER>
  <T_BILL_N_YEAR>2023</T_BILL_N_YEAR>
  <T_BILL_REQUEST_REQUEST>6a117a58-9f81-44cc-9c76-f5898a653b10</T_BILL_REQUEST_REQUEST>
  <T_BILL_R_ORIGINALBILL>57c91710-1706-44dd-add1-a82e6757d7a5</T_BILL_R_ORIGINALBILL>
  <T_BILL_R_ORIGINALDRAFT>334364a1-3ffc-40de-98eb-13bde6693ff1</T_BILL_R_ORIGINALDRAFT>
  <T_BILL_SPONSOR_SPONSOR>d4b3af46-5b45-4913-a458-669b12bca660</T_BILL_SPONSOR_SPONSOR>
  <T_BILL_T_ACTNUMBER>None</T_BILL_T_ACTNUMBER>
  <T_BILL_T_BILLNAME>[0434]</T_BILL_T_BILLNAME>
  <T_BILL_T_BILLNUMBER>434</T_BILL_T_BILLNUMBER>
  <T_BILL_T_BILLTITLE>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T_BILL_T_BILLTITLE>
  <T_BILL_T_CHAMBER>senate</T_BILL_T_CHAMBER>
  <T_BILL_T_FILENAME>
  </T_BILL_T_FILENAME>
  <T_BILL_T_LEGTYPE>bill_statewide</T_BILL_T_LEGTYPE>
  <T_BILL_T_RATNUMBER>None</T_BILL_T_RATNUMBER>
  <T_BILL_T_SECTIONS>[{"SectionUUID":"ff01727d-fef6-4a24-88c2-4d194afb3ccd","SectionName":"code_section","SectionNumber":1,"SectionType":"code_section","CodeSections":[{"CodeSectionBookmarkName":"ns_T38C78N55_b1bafd79a","IsConstitutionSection":false,"Identity":"38-78-55","IsNew":true,"SubSections":[{"Level":1,"Identity":"T38C78N55SA","SubSectionBookmarkName":"ss_T38C78N55SA_lv1_d2eefd98e","IsNewSubSection":false,"SubSectionReplacement":""},{"Level":1,"Identity":"T38C78N55SB","SubSectionBookmarkName":"ss_T38C78N55SB_lv1_87d3ab412","IsNewSubSection":false,"SubSectionReplacement":""},{"Level":1,"Identity":"T38C78N55SC","SubSectionBookmarkName":"ss_T38C78N55SC_lv1_a0b2625ab","IsNewSubSection":false,"SubSectionReplacement":""}],"TitleRelatedTo":"","TitleSoAsTo":"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Deleted":false}],"TitleText":"","DisableControls":false,"Deleted":false,"RepealItems":[],"SectionBookmarkName":"bs_num_1_682defca1"},{"SectionUUID":"c37646e6-3136-4350-8335-7d580ce6b07c","SectionName":"code_section","SectionNumber":2,"SectionType":"code_section","CodeSections":[{"CodeSectionBookmarkName":"ns_T37C6N120_44d34a843","IsConstitutionSection":false,"Identity":"37-6-120","IsNew":false,"SubSections":[{"Level":1,"Identity":"T37C6N120SA","SubSectionBookmarkName":"ss_T37C6N120SA_lv1_47ed97871","IsNewSubSection":false,"SubSectionReplacement":""},{"Level":1,"Identity":"T37C6N120SB","SubSectionBookmarkName":"ss_T37C6N120SB_lv1_daa438ebd","IsNewSubSection":false,"SubSectionReplacement":""},{"Level":1,"Identity":"T37C6N120SC","SubSectionBookmarkName":"ss_T37C6N120SC_lv1_ac2bdc069","IsNewSubSection":false,"SubSectionReplacement":""}],"TitleRelatedTo":"","TitleSoAsTo":"","Deleted":false}],"TitleText":"","DisableControls":false,"Deleted":false,"RepealItems":[],"SectionBookmarkName":"bs_num_2_367d99d4e"},{"SectionUUID":"0ae184aa-7fe2-469e-aa63-878ac0e35104","SectionName":"code_section","SectionNumber":3,"SectionType":"code_section","CodeSections":[{"CodeSectionBookmarkName":"ns_T38C78N20_2f6c60bd0","IsConstitutionSection":false,"Identity":"38-78-20","IsNew":true,"SubSections":[{"Level":1,"Identity":"T38C78N20S18","SubSectionBookmarkName":"ss_T38C78N20S18_lv1_ee6d560de","IsNewSubSection":false,"SubSectionReplacement":""}],"TitleRelatedTo":"","TitleSoAsTo":"","Deleted":false}],"TitleText":"","DisableControls":false,"Deleted":false,"RepealItems":[],"SectionBookmarkName":"bs_num_3_2f15648cb"},{"SectionUUID":"229950d4-25a9-4c69-a9fc-178b71155370","SectionName":"code_section","SectionNumber":4,"SectionType":"code_section","CodeSections":[{"CodeSectionBookmarkName":"ns_T37C1N301_f91848023","IsConstitutionSection":false,"Identity":"37-1-301","IsNew":true,"SubSections":[{"Level":1,"Identity":"T37C1N301S31","SubSectionBookmarkName":"ss_T37C1N301S31_lv1_feabdf359","IsNewSubSection":false,"SubSectionReplacement":""},{"Level":1,"Identity":"T37C1N301S32","SubSectionBookmarkName":"ss_T37C1N301S32_lv1_654b4b320","IsNewSubSection":false,"SubSectionReplacement":""}],"TitleRelatedTo":"","TitleSoAsTo":"","Deleted":false}],"TitleText":"","DisableControls":false,"Deleted":false,"RepealItems":[],"SectionBookmarkName":"bs_num_4_cf6854420"},{"SectionUUID":"1efc4884-5edb-4da9-9be4-f74a24adb862","SectionName":"standard_eff_date_section","SectionNumber":5,"SectionType":"drafting_clause","CodeSections":[],"TitleText":"","DisableControls":false,"Deleted":false,"RepealItems":[],"SectionBookmarkName":"bs_num_5_lastsection"}]</T_BILL_T_SECTIONS>
  <T_BILL_T_SECTIONSHISTORY>[{"Id":1,"SectionsList":[{"SectionUUID":"ff01727d-fef6-4a24-88c2-4d194afb3ccd","SectionName":"code_section","SectionNumber":1,"SectionType":"code_section","CodeSections":[{"CodeSectionBookmarkName":"ns_T38C78N55_b1bafd79a","IsConstitutionSection":false,"Identity":"38-78-55","IsNew":true,"SubSections":[],"TitleRelatedTo":"","TitleSoAsTo":"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Deleted":false}],"TitleText":"","DisableControls":false,"Deleted":false,"RepealItems":[],"SectionBookmarkName":"bs_num_1_682defca1"},{"SectionUUID":"1efc4884-5edb-4da9-9be4-f74a24adb862","SectionName":"standard_eff_date_section","SectionNumber":2,"SectionType":"drafting_clause","CodeSections":[],"TitleText":"","DisableControls":false,"Deleted":false,"RepealItems":[],"SectionBookmarkName":"bs_num_2_lastsection"}],"Timestamp":"2023-01-11T10:31:58.7900308-05:00","Username":"hannahwarner@scsenate.gov"}]</T_BILL_T_SECTIONSHISTORY>
  <T_BILL_T_SUBJECT>Service contracts</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09276-0994-40A7-9F72-667DD2AEA77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4057</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2024-05-09T02:46:00Z</cp:lastPrinted>
  <dcterms:created xsi:type="dcterms:W3CDTF">2024-05-09T02:45:00Z</dcterms:created>
  <dcterms:modified xsi:type="dcterms:W3CDTF">2024-05-09T02:46:00Z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