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C73F" w14:textId="77777777" w:rsidR="00C11713" w:rsidRPr="00B07BF4" w:rsidRDefault="00C11713" w:rsidP="00C11713">
      <w:pPr>
        <w:pStyle w:val="sccoversheetunderline"/>
      </w:pPr>
      <w:r w:rsidRPr="00B07BF4">
        <w:t>Indicates New Matter</w:t>
      </w:r>
    </w:p>
    <w:p w14:paraId="7288A409" w14:textId="77777777" w:rsidR="00C11713" w:rsidRPr="00B07BF4" w:rsidRDefault="00C11713" w:rsidP="00C11713">
      <w:pPr>
        <w:pStyle w:val="sccoversheetemptyline"/>
      </w:pPr>
    </w:p>
    <w:sdt>
      <w:sdtPr>
        <w:alias w:val="status"/>
        <w:tag w:val="status"/>
        <w:id w:val="854397200"/>
        <w:placeholder>
          <w:docPart w:val="6D44A635191348499360CD5846842EA4"/>
        </w:placeholder>
      </w:sdtPr>
      <w:sdtEndPr/>
      <w:sdtContent>
        <w:p w14:paraId="7F09D98A" w14:textId="4A4511D7" w:rsidR="00C11713" w:rsidRPr="00B07BF4" w:rsidRDefault="00C11713" w:rsidP="00C11713">
          <w:pPr>
            <w:pStyle w:val="sccoversheetstatus"/>
          </w:pPr>
          <w:r>
            <w:t>Amended</w:t>
          </w:r>
        </w:p>
      </w:sdtContent>
    </w:sdt>
    <w:sdt>
      <w:sdtPr>
        <w:alias w:val="printed1"/>
        <w:tag w:val="printed1"/>
        <w:id w:val="-1779714481"/>
        <w:placeholder>
          <w:docPart w:val="6D44A635191348499360CD5846842EA4"/>
        </w:placeholder>
        <w:text/>
      </w:sdtPr>
      <w:sdtEndPr/>
      <w:sdtContent>
        <w:p w14:paraId="37EB6F1B" w14:textId="01B925B8" w:rsidR="00C11713" w:rsidRDefault="00C11713" w:rsidP="00C11713">
          <w:pPr>
            <w:pStyle w:val="sccoversheetinfo"/>
          </w:pPr>
          <w:r>
            <w:t>May 07, 2024</w:t>
          </w:r>
        </w:p>
      </w:sdtContent>
    </w:sdt>
    <w:p w14:paraId="5E122EE8" w14:textId="77777777" w:rsidR="00C11713" w:rsidRDefault="00C11713" w:rsidP="00C11713">
      <w:pPr>
        <w:pStyle w:val="sccoversheetinfo"/>
      </w:pPr>
    </w:p>
    <w:sdt>
      <w:sdtPr>
        <w:alias w:val="billnumber"/>
        <w:tag w:val="billnumber"/>
        <w:id w:val="-897512070"/>
        <w:placeholder>
          <w:docPart w:val="6D44A635191348499360CD5846842EA4"/>
        </w:placeholder>
        <w:text/>
      </w:sdtPr>
      <w:sdtEndPr/>
      <w:sdtContent>
        <w:p w14:paraId="7A9E5AC9" w14:textId="0927CE64" w:rsidR="00C11713" w:rsidRPr="00B07BF4" w:rsidRDefault="00C11713" w:rsidP="00C11713">
          <w:pPr>
            <w:pStyle w:val="sccoversheetbillno"/>
          </w:pPr>
          <w:r>
            <w:t>H. 4957</w:t>
          </w:r>
        </w:p>
      </w:sdtContent>
    </w:sdt>
    <w:p w14:paraId="280DCF6D" w14:textId="77777777" w:rsidR="00C11713" w:rsidRDefault="00C11713" w:rsidP="00C11713">
      <w:pPr>
        <w:pStyle w:val="sccoversheetsponsor6"/>
        <w:jc w:val="center"/>
      </w:pPr>
    </w:p>
    <w:p w14:paraId="34DB4C8F" w14:textId="77777777" w:rsidR="00C11713" w:rsidRDefault="00C11713" w:rsidP="00C11713">
      <w:pPr>
        <w:pStyle w:val="sccoversheetsponsor6"/>
      </w:pPr>
    </w:p>
    <w:p w14:paraId="5C14DA1F" w14:textId="068335C5" w:rsidR="00C11713" w:rsidRPr="00B07BF4" w:rsidRDefault="00C11713" w:rsidP="00C11713">
      <w:pPr>
        <w:pStyle w:val="sccoversheetsponsor6"/>
      </w:pPr>
      <w:r w:rsidRPr="00B07BF4">
        <w:t xml:space="preserve">Introduced by </w:t>
      </w:r>
      <w:sdt>
        <w:sdtPr>
          <w:alias w:val="sponsortype"/>
          <w:tag w:val="sponsortype"/>
          <w:id w:val="1707217765"/>
          <w:placeholder>
            <w:docPart w:val="6D44A635191348499360CD5846842EA4"/>
          </w:placeholder>
          <w:text/>
        </w:sdtPr>
        <w:sdtEndPr/>
        <w:sdtContent>
          <w:r>
            <w:t>Reps.</w:t>
          </w:r>
        </w:sdtContent>
      </w:sdt>
      <w:r w:rsidRPr="00B07BF4">
        <w:t xml:space="preserve"> </w:t>
      </w:r>
      <w:sdt>
        <w:sdtPr>
          <w:alias w:val="sponsors"/>
          <w:tag w:val="sponsors"/>
          <w:id w:val="716862734"/>
          <w:placeholder>
            <w:docPart w:val="6D44A635191348499360CD5846842EA4"/>
          </w:placeholder>
          <w:text/>
        </w:sdtPr>
        <w:sdtEndPr/>
        <w:sdtContent>
          <w:r>
            <w:t xml:space="preserve">Hiott, Erickson, G. M. Smith, Hayes, McGinnis, Rose, Elliott, Alexander, Schuessler, Calhoon, M. M. Smith, Davis, T. Moore, B. Newton, Neese, Oremus, Hixon, Taylor, Guest, Sessions, Guffey, Ballentine, Pope, Willis, Bannister, Kirby, Henegan, Hartnett, Williams, </w:t>
          </w:r>
          <w:proofErr w:type="gramStart"/>
          <w:r>
            <w:t>Gilliard</w:t>
          </w:r>
          <w:proofErr w:type="gramEnd"/>
          <w:r>
            <w:t xml:space="preserve"> and Rivers</w:t>
          </w:r>
        </w:sdtContent>
      </w:sdt>
      <w:r w:rsidRPr="00B07BF4">
        <w:t xml:space="preserve"> </w:t>
      </w:r>
    </w:p>
    <w:p w14:paraId="2700BEBD" w14:textId="77777777" w:rsidR="00C11713" w:rsidRPr="00B07BF4" w:rsidRDefault="00C11713" w:rsidP="00C11713">
      <w:pPr>
        <w:pStyle w:val="sccoversheetsponsor6"/>
      </w:pPr>
    </w:p>
    <w:p w14:paraId="62A22C94" w14:textId="470C6D77" w:rsidR="00C11713" w:rsidRPr="00B07BF4" w:rsidRDefault="0018147F" w:rsidP="00C11713">
      <w:pPr>
        <w:pStyle w:val="sccoversheetinfo"/>
      </w:pPr>
      <w:sdt>
        <w:sdtPr>
          <w:alias w:val="typeinitial"/>
          <w:tag w:val="typeinitial"/>
          <w:id w:val="98301346"/>
          <w:placeholder>
            <w:docPart w:val="6D44A635191348499360CD5846842EA4"/>
          </w:placeholder>
          <w:text/>
        </w:sdtPr>
        <w:sdtEndPr/>
        <w:sdtContent>
          <w:r w:rsidR="00C11713">
            <w:t>S</w:t>
          </w:r>
        </w:sdtContent>
      </w:sdt>
      <w:r w:rsidR="00C11713" w:rsidRPr="00B07BF4">
        <w:t xml:space="preserve">. Printed </w:t>
      </w:r>
      <w:sdt>
        <w:sdtPr>
          <w:alias w:val="printed2"/>
          <w:tag w:val="printed2"/>
          <w:id w:val="-774643221"/>
          <w:placeholder>
            <w:docPart w:val="6D44A635191348499360CD5846842EA4"/>
          </w:placeholder>
          <w:text/>
        </w:sdtPr>
        <w:sdtEndPr/>
        <w:sdtContent>
          <w:r w:rsidR="00C11713">
            <w:t>05/07/24</w:t>
          </w:r>
        </w:sdtContent>
      </w:sdt>
      <w:r w:rsidR="00C11713" w:rsidRPr="00B07BF4">
        <w:t>--</w:t>
      </w:r>
      <w:sdt>
        <w:sdtPr>
          <w:alias w:val="residingchamber"/>
          <w:tag w:val="residingchamber"/>
          <w:id w:val="1651789982"/>
          <w:placeholder>
            <w:docPart w:val="6D44A635191348499360CD5846842EA4"/>
          </w:placeholder>
          <w:text/>
        </w:sdtPr>
        <w:sdtEndPr/>
        <w:sdtContent>
          <w:r w:rsidR="00C11713">
            <w:t>S</w:t>
          </w:r>
        </w:sdtContent>
      </w:sdt>
      <w:r w:rsidR="00C11713" w:rsidRPr="00B07BF4">
        <w:t>.</w:t>
      </w:r>
    </w:p>
    <w:p w14:paraId="02951465" w14:textId="14B1A03B" w:rsidR="00C11713" w:rsidRPr="00B07BF4" w:rsidRDefault="00C11713" w:rsidP="00C11713">
      <w:pPr>
        <w:pStyle w:val="sccoversheetreadfirst"/>
      </w:pPr>
      <w:r w:rsidRPr="00B07BF4">
        <w:t xml:space="preserve">Read the first time </w:t>
      </w:r>
      <w:sdt>
        <w:sdtPr>
          <w:alias w:val="readfirst"/>
          <w:tag w:val="readfirst"/>
          <w:id w:val="-1145275273"/>
          <w:placeholder>
            <w:docPart w:val="6D44A635191348499360CD5846842EA4"/>
          </w:placeholder>
          <w:text/>
        </w:sdtPr>
        <w:sdtEndPr/>
        <w:sdtContent>
          <w:r>
            <w:t>February 15, 2024</w:t>
          </w:r>
        </w:sdtContent>
      </w:sdt>
    </w:p>
    <w:p w14:paraId="2C3C0603" w14:textId="77777777" w:rsidR="00C11713" w:rsidRPr="00B07BF4" w:rsidRDefault="00C11713" w:rsidP="00C11713">
      <w:pPr>
        <w:pStyle w:val="sccoversheetemptyline"/>
      </w:pPr>
    </w:p>
    <w:p w14:paraId="6D6EAA0C" w14:textId="430F5488" w:rsidR="00C11713" w:rsidRPr="00B07BF4" w:rsidRDefault="00C11713" w:rsidP="00C11713">
      <w:pPr>
        <w:pStyle w:val="sccoversheetemptyline"/>
        <w:jc w:val="center"/>
        <w:rPr>
          <w:u w:val="single"/>
        </w:rPr>
      </w:pPr>
      <w:r>
        <w:t>________</w:t>
      </w:r>
    </w:p>
    <w:p w14:paraId="754AFFD5" w14:textId="72B273BF" w:rsidR="00C11713" w:rsidRDefault="00C11713" w:rsidP="00C11713">
      <w:pPr>
        <w:pStyle w:val="sccoversheetemptyline"/>
        <w:jc w:val="center"/>
        <w:sectPr w:rsidR="00C11713" w:rsidSect="00C11713">
          <w:footerReference w:type="default" r:id="rId12"/>
          <w:pgSz w:w="12240" w:h="15840" w:code="1"/>
          <w:pgMar w:top="1008" w:right="1627" w:bottom="1008" w:left="1627" w:header="720" w:footer="720" w:gutter="0"/>
          <w:lnNumType w:countBy="1"/>
          <w:pgNumType w:start="1"/>
          <w:cols w:space="708"/>
          <w:docGrid w:linePitch="360"/>
        </w:sectPr>
      </w:pPr>
    </w:p>
    <w:p w14:paraId="594596BF" w14:textId="77777777" w:rsidR="00C11713" w:rsidRPr="00B07BF4" w:rsidRDefault="00C11713" w:rsidP="00C11713">
      <w:pPr>
        <w:pStyle w:val="sccoversheetemptyline"/>
      </w:pPr>
    </w:p>
    <w:p w14:paraId="47642A99" w14:textId="5DB50DB4" w:rsidR="00432135" w:rsidRPr="00F657C5" w:rsidRDefault="00432135" w:rsidP="00323282">
      <w:pPr>
        <w:pStyle w:val="scemptylineheader"/>
      </w:pP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4E3DDE20" w14:textId="21E42123" w:rsidR="00A73EFA" w:rsidRPr="00DF3B44" w:rsidRDefault="00A73EFA" w:rsidP="00323282">
      <w:pPr>
        <w:pStyle w:val="scemptylineheader"/>
      </w:pPr>
    </w:p>
    <w:p w14:paraId="1803EF34" w14:textId="5BD12D5F" w:rsidR="002C3463" w:rsidRPr="00DF3B44" w:rsidRDefault="002C3463" w:rsidP="00037F04">
      <w:pPr>
        <w:pStyle w:val="scemptylineheader"/>
      </w:pPr>
    </w:p>
    <w:p w14:paraId="090EA487" w14:textId="77777777" w:rsidR="00C11713" w:rsidRDefault="00C11713" w:rsidP="00446987">
      <w:pPr>
        <w:pStyle w:val="scemptylineheader"/>
      </w:pPr>
    </w:p>
    <w:p w14:paraId="3B5B27A6" w14:textId="3E2ABFD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 xml:space="preserv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w:t>
          </w:r>
          <w:r>
            <w:lastRenderedPageBreak/>
            <w:t>CONTRACTS; AND BY REPEALING SECTION 59-158-80 RELATING TO GOVERNING LAW AND FEDERAL COMPLIANCE CONTRACTS.</w:t>
          </w:r>
        </w:p>
      </w:sdtContent>
    </w:sdt>
    <w:bookmarkStart w:id="0" w:name="at_e2802b326" w:displacedByCustomXml="prev"/>
    <w:bookmarkEnd w:id="0"/>
    <w:p w14:paraId="3AAB7669" w14:textId="77777777" w:rsidR="00B20081" w:rsidRDefault="00B20081" w:rsidP="00B20081">
      <w:pPr>
        <w:pStyle w:val="scnoncodifiedsection"/>
      </w:pPr>
      <w:r>
        <w:tab/>
        <w:t xml:space="preserve">Amend Title </w:t>
      </w:r>
      <w:proofErr w:type="gramStart"/>
      <w:r>
        <w:t>To</w:t>
      </w:r>
      <w:proofErr w:type="gramEnd"/>
      <w:r>
        <w:t xml:space="preserve"> Conform</w:t>
      </w:r>
    </w:p>
    <w:p w14:paraId="5BAAC1B7" w14:textId="799A974E" w:rsidR="006C18F0" w:rsidRPr="00DF3B44" w:rsidRDefault="006C18F0" w:rsidP="00B20081">
      <w:pPr>
        <w:pStyle w:val="scnoncodifiedsection"/>
      </w:pPr>
    </w:p>
    <w:p w14:paraId="77DB15C9" w14:textId="77777777" w:rsidR="00087EF2" w:rsidRPr="0094541D" w:rsidRDefault="00087EF2" w:rsidP="00087EF2">
      <w:pPr>
        <w:pStyle w:val="scenactingwords"/>
      </w:pPr>
      <w:bookmarkStart w:id="1" w:name="ew_9bca52b2d"/>
      <w:r w:rsidRPr="0094541D">
        <w:t>B</w:t>
      </w:r>
      <w:bookmarkEnd w:id="1"/>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2" w:name="bs_num_1_03e287393"/>
      <w:r>
        <w:t>S</w:t>
      </w:r>
      <w:bookmarkEnd w:id="2"/>
      <w:r>
        <w:t>ECTION 1.</w:t>
      </w:r>
      <w:r>
        <w:tab/>
      </w:r>
      <w:bookmarkStart w:id="3" w:name="dl_da497c573"/>
      <w:r>
        <w:t>S</w:t>
      </w:r>
      <w:bookmarkEnd w:id="3"/>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4" w:name="cs_T59C158N10_e28330f80"/>
      <w:r>
        <w:t>S</w:t>
      </w:r>
      <w:bookmarkEnd w:id="4"/>
      <w:r>
        <w:t>ection 59‑158‑10.</w:t>
      </w:r>
      <w:r>
        <w:tab/>
      </w:r>
      <w:bookmarkStart w:id="5" w:name="up_2287b9de9"/>
      <w:r>
        <w:t>F</w:t>
      </w:r>
      <w:bookmarkEnd w:id="5"/>
      <w:r>
        <w:t>or the purposes of this chapter:</w:t>
      </w:r>
    </w:p>
    <w:p w14:paraId="5AEF820D" w14:textId="77777777" w:rsidR="00087EF2" w:rsidRDefault="00087EF2" w:rsidP="00087EF2">
      <w:pPr>
        <w:pStyle w:val="sccodifiedsection"/>
      </w:pPr>
      <w:r>
        <w:tab/>
      </w:r>
      <w:bookmarkStart w:id="6" w:name="ss_T59C158N10S1_lv1_a4b912e75"/>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sidRPr="00FA1BCC">
        <w:rPr>
          <w:rStyle w:val="scstrike"/>
          <w:strike w:val="0"/>
        </w:rPr>
        <w:tab/>
      </w:r>
      <w:r>
        <w:rPr>
          <w:rStyle w:val="scstrike"/>
        </w:rPr>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7" w:name="ss_T59C158N10S2_lv1_20dc630e0"/>
      <w:r>
        <w:rPr>
          <w:rStyle w:val="scinsert"/>
        </w:rPr>
        <w:t>(</w:t>
      </w:r>
      <w:bookmarkEnd w:id="7"/>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8" w:name="ss_T59C158N10S3_lv1_60c25ebe7"/>
      <w:r>
        <w:rPr>
          <w:rStyle w:val="scinsert"/>
        </w:rPr>
        <w:t>(</w:t>
      </w:r>
      <w:bookmarkEnd w:id="8"/>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9" w:name="ss_T59C158N10S4_lv1_1d97e2298"/>
      <w:r>
        <w:rPr>
          <w:rStyle w:val="scinsert"/>
        </w:rPr>
        <w:t>(</w:t>
      </w:r>
      <w:bookmarkEnd w:id="9"/>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0" w:name="ss_T59C158N10S5_lv1_4c4a38b9e"/>
      <w:r>
        <w:rPr>
          <w:rStyle w:val="scinsert"/>
        </w:rPr>
        <w:t>(</w:t>
      </w:r>
      <w:bookmarkEnd w:id="10"/>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1" w:name="ss_T59C158N10S6_lv1_50454eb5a"/>
      <w:r>
        <w:rPr>
          <w:rStyle w:val="scinsert"/>
        </w:rPr>
        <w:t>(</w:t>
      </w:r>
      <w:bookmarkEnd w:id="11"/>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sidRPr="00FA1BCC">
        <w:rPr>
          <w:rStyle w:val="scstrike"/>
          <w:strike w:val="0"/>
        </w:rPr>
        <w:tab/>
      </w:r>
      <w:r>
        <w:rPr>
          <w:rStyle w:val="scstrike"/>
        </w:rPr>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sidRPr="00FA1BCC">
        <w:rPr>
          <w:rStyle w:val="scstrike"/>
          <w:strike w:val="0"/>
        </w:rPr>
        <w:lastRenderedPageBreak/>
        <w:tab/>
      </w:r>
      <w:r>
        <w:rPr>
          <w:rStyle w:val="scstrike"/>
        </w:rPr>
        <w:t>(9) “Team contract” means any agreement between an intercollegiate athlete and an institution of higher learning that could impact the intercollegiate athlete's eligibility to participate in an 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2" w:name="ss_T59C158N10S7_lv1_57d2048e0"/>
      <w:r>
        <w:rPr>
          <w:rStyle w:val="scinsert"/>
        </w:rPr>
        <w:t>(</w:t>
      </w:r>
      <w:bookmarkEnd w:id="12"/>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sidRPr="00FA1BCC">
        <w:rPr>
          <w:rStyle w:val="scstrike"/>
          <w:strike w:val="0"/>
        </w:rPr>
        <w:tab/>
      </w:r>
      <w:r>
        <w:rPr>
          <w:rStyle w:val="scstrike"/>
        </w:rPr>
        <w:t>(11) “Third‑party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3" w:name="bs_num_2_228b38843"/>
      <w:r>
        <w:t>S</w:t>
      </w:r>
      <w:bookmarkEnd w:id="13"/>
      <w:r>
        <w:t>ECTION 2.</w:t>
      </w:r>
      <w:r>
        <w:tab/>
      </w:r>
      <w:bookmarkStart w:id="14" w:name="dl_f95f6fee2"/>
      <w:r>
        <w:t>S</w:t>
      </w:r>
      <w:bookmarkEnd w:id="14"/>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5" w:name="cs_T59C158N20_f5495199d"/>
      <w:r>
        <w:t>S</w:t>
      </w:r>
      <w:bookmarkEnd w:id="15"/>
      <w:r>
        <w:t>ection 59‑158‑20.</w:t>
      </w:r>
      <w:r>
        <w:tab/>
      </w:r>
      <w:bookmarkStart w:id="16" w:name="up_128101d40"/>
      <w:r>
        <w:rPr>
          <w:rStyle w:val="scstrike"/>
        </w:rPr>
        <w:t>(</w:t>
      </w:r>
      <w:bookmarkEnd w:id="16"/>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(4) A name, image, or likeness contract in conflict with the provisions of this chapter is voidable.</w:t>
      </w:r>
    </w:p>
    <w:p w14:paraId="3C6D577E" w14:textId="77777777" w:rsidR="00087EF2" w:rsidDel="00E96559" w:rsidRDefault="00087EF2" w:rsidP="00087EF2">
      <w:pPr>
        <w:pStyle w:val="sccodifiedsection"/>
      </w:pPr>
      <w:r w:rsidRPr="00FA1BCC">
        <w:rPr>
          <w:rStyle w:val="scstrike"/>
          <w:strike w:val="0"/>
        </w:rPr>
        <w:tab/>
      </w:r>
      <w:r>
        <w:rPr>
          <w:rStyle w:val="scstrike"/>
        </w:rPr>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sidRPr="00FA1BCC">
        <w:rPr>
          <w:rStyle w:val="scstrike"/>
          <w:strike w:val="0"/>
        </w:rPr>
        <w:tab/>
      </w:r>
      <w:r>
        <w:rPr>
          <w:rStyle w:val="scstrike"/>
        </w:rPr>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sidRPr="00FA1BCC">
        <w:rPr>
          <w:rStyle w:val="scstrike"/>
          <w:strike w:val="0"/>
        </w:rPr>
        <w:tab/>
      </w:r>
      <w:r>
        <w:rPr>
          <w:rStyle w:val="scstrike"/>
        </w:rPr>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sidRPr="00FA1BCC">
        <w:rPr>
          <w:rStyle w:val="scstrike"/>
          <w:strike w:val="0"/>
        </w:rPr>
        <w:tab/>
      </w:r>
      <w:r>
        <w:rPr>
          <w:rStyle w:val="scstrike"/>
        </w:rPr>
        <w:t xml:space="preserve">(E) An intercollegiate athlete at an institution of higher learning may not use the institution of higher learning's facilities, uniforms provided by the institution of higher learning, or the institution of higher </w:t>
      </w:r>
      <w:r>
        <w:rPr>
          <w:rStyle w:val="scstrike"/>
        </w:rPr>
        <w:lastRenderedPageBreak/>
        <w:t>learning's intellectual property, including, but not limited to, the unauthorized use of a registered trademark or product protected by copyright, in connection with the use of the intercollegiate athlete's name, image, or likeness activities.</w:t>
      </w:r>
    </w:p>
    <w:p w14:paraId="1D41488A" w14:textId="77777777" w:rsidR="00087EF2" w:rsidDel="00E96559" w:rsidRDefault="00087EF2" w:rsidP="00087EF2">
      <w:pPr>
        <w:pStyle w:val="sccodifiedsection"/>
      </w:pPr>
      <w:r w:rsidRPr="00FA1BCC">
        <w:rPr>
          <w:rStyle w:val="scstrike"/>
          <w:strike w:val="0"/>
        </w:rPr>
        <w:tab/>
      </w:r>
      <w:r>
        <w:rPr>
          <w:rStyle w:val="scstrike"/>
        </w:rPr>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sidRPr="00FA1BCC">
        <w:rPr>
          <w:rStyle w:val="scstrike"/>
          <w:strike w:val="0"/>
        </w:rPr>
        <w:tab/>
      </w:r>
      <w:r>
        <w:rPr>
          <w:rStyle w:val="scstrike"/>
        </w:rPr>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50BD0D2F" w14:textId="77777777" w:rsidR="00087EF2" w:rsidDel="00E96559" w:rsidRDefault="00087EF2" w:rsidP="00087EF2">
      <w:pPr>
        <w:pStyle w:val="sccodifiedsection"/>
      </w:pPr>
      <w:r w:rsidRPr="00FA1BCC">
        <w:rPr>
          <w:rStyle w:val="scstrike"/>
          <w:strike w:val="0"/>
        </w:rPr>
        <w:tab/>
      </w:r>
      <w:r>
        <w:rPr>
          <w:rStyle w:val="scstrike"/>
        </w:rPr>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sidRPr="00FA1BCC">
        <w:rPr>
          <w:rStyle w:val="scstrike"/>
          <w:strike w:val="0"/>
        </w:rPr>
        <w:tab/>
      </w:r>
      <w:r>
        <w:rPr>
          <w:rStyle w:val="scstrike"/>
        </w:rPr>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sidRPr="00FA1BCC">
        <w:rPr>
          <w:rStyle w:val="scinsert"/>
          <w:u w:val="none"/>
        </w:rPr>
        <w:tab/>
      </w:r>
      <w:bookmarkStart w:id="17" w:name="ss_T59C158N20SA_lv2_f8fe1ce59"/>
      <w:r>
        <w:rPr>
          <w:rStyle w:val="scinsert"/>
        </w:rPr>
        <w:t>(</w:t>
      </w:r>
      <w:bookmarkEnd w:id="17"/>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sidRPr="00FA1BCC">
        <w:rPr>
          <w:rStyle w:val="scinsert"/>
          <w:u w:val="none"/>
        </w:rPr>
        <w:tab/>
      </w:r>
      <w:bookmarkStart w:id="18" w:name="ss_T59C158N20SB_lv2_0e5cca8a1"/>
      <w:r>
        <w:rPr>
          <w:rStyle w:val="scinsert"/>
        </w:rPr>
        <w:t>(</w:t>
      </w:r>
      <w:bookmarkEnd w:id="18"/>
      <w:r>
        <w:rPr>
          <w:rStyle w:val="scinsert"/>
        </w:rPr>
        <w:t xml:space="preserve">B) An institution of higher learning may not receive compensation or fees directly from an intercollegiate athlete related to the facilitation of NIL. </w:t>
      </w:r>
    </w:p>
    <w:p w14:paraId="7318DDAA" w14:textId="77777777" w:rsidR="00087EF2" w:rsidRPr="00AA45ED" w:rsidRDefault="00087EF2" w:rsidP="00087EF2">
      <w:pPr>
        <w:pStyle w:val="scemptyline"/>
        <w:rPr>
          <w:rStyle w:val="scinsert"/>
        </w:rPr>
      </w:pPr>
      <w:r>
        <w:tab/>
      </w:r>
      <w:bookmarkStart w:id="19" w:name="ss_T59C158N20SC_lv2_016b99fa2"/>
      <w:r w:rsidRPr="00AA45ED">
        <w:rPr>
          <w:rStyle w:val="scinsert"/>
        </w:rPr>
        <w:t>(</w:t>
      </w:r>
      <w:bookmarkEnd w:id="19"/>
      <w:r w:rsidRPr="00AA45ED">
        <w:rPr>
          <w:rStyle w:val="scinsert"/>
        </w:rPr>
        <w:t>C) No appropriated funds of an institution of higher learning may be used to pay an intercollegiate athlete compensation for the use of their name, image, and likeness.</w:t>
      </w:r>
    </w:p>
    <w:p w14:paraId="1BFCBE9E" w14:textId="7CE0D55A" w:rsidR="00087EF2" w:rsidRPr="000B3627" w:rsidRDefault="00F82EEF" w:rsidP="000B3627">
      <w:pPr>
        <w:pStyle w:val="scnewcodesection"/>
        <w:rPr>
          <w:rStyle w:val="scinsert"/>
        </w:rPr>
      </w:pPr>
      <w:r>
        <w:tab/>
      </w:r>
      <w:r w:rsidRPr="000B3627">
        <w:rPr>
          <w:rStyle w:val="scinsert"/>
        </w:rPr>
        <w:t xml:space="preserve">(D) Compensation earned by an intercollegiate athlete for the use of his name, image or likeness must represent payment for the use of his name, </w:t>
      </w:r>
      <w:proofErr w:type="gramStart"/>
      <w:r w:rsidRPr="000B3627">
        <w:rPr>
          <w:rStyle w:val="scinsert"/>
        </w:rPr>
        <w:t>image</w:t>
      </w:r>
      <w:proofErr w:type="gramEnd"/>
      <w:r w:rsidRPr="000B3627">
        <w:rPr>
          <w:rStyle w:val="scinsert"/>
        </w:rPr>
        <w:t xml:space="preserve"> or likeness, independent of, rather than as payment for, his athletic participation or performance unless otherwise permitted or authorized by a collegiate athletic association and institution of higher learning policy, a court order or a settlement agreement.</w:t>
      </w:r>
    </w:p>
    <w:p w14:paraId="4A29709D" w14:textId="77777777" w:rsidR="00087EF2" w:rsidRDefault="00087EF2" w:rsidP="00087EF2">
      <w:pPr>
        <w:pStyle w:val="scdirectionallanguage"/>
      </w:pPr>
      <w:bookmarkStart w:id="20" w:name="bs_num_3_75d486b58"/>
      <w:r>
        <w:t>S</w:t>
      </w:r>
      <w:bookmarkEnd w:id="20"/>
      <w:r>
        <w:t>ECTION 3.</w:t>
      </w:r>
      <w:r>
        <w:tab/>
      </w:r>
      <w:bookmarkStart w:id="21" w:name="dl_506938152"/>
      <w:r>
        <w:t>S</w:t>
      </w:r>
      <w:bookmarkEnd w:id="21"/>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lastRenderedPageBreak/>
        <w:tab/>
      </w:r>
      <w:bookmarkStart w:id="22" w:name="cs_T59C158N30_6e76440de"/>
      <w:r>
        <w:t>S</w:t>
      </w:r>
      <w:bookmarkEnd w:id="22"/>
      <w:r>
        <w:t>ection 59‑158‑30.</w:t>
      </w:r>
      <w:r>
        <w:tab/>
      </w:r>
      <w:r>
        <w:rPr>
          <w:rStyle w:val="scstrike"/>
        </w:rPr>
        <w:t xml:space="preserve">Earning compensation in compliance with the provisions contained in Section 59‑158‑40 does not affect an intercollegiate athlete's grant in aid or athletic </w:t>
      </w:r>
      <w:proofErr w:type="spellStart"/>
      <w:r>
        <w:rPr>
          <w:rStyle w:val="scstrike"/>
        </w:rPr>
        <w:t>eligibility.</w:t>
      </w:r>
      <w:r w:rsidRPr="00940E16">
        <w:rPr>
          <w:rStyle w:val="scinsert"/>
        </w:rPr>
        <w:t>A</w:t>
      </w:r>
      <w:proofErr w:type="spell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3" w:name="bs_num_4_bd56acfb3"/>
      <w:r>
        <w:t>S</w:t>
      </w:r>
      <w:bookmarkEnd w:id="23"/>
      <w:r>
        <w:t>ECTION 4.</w:t>
      </w:r>
      <w:r>
        <w:tab/>
      </w:r>
      <w:bookmarkStart w:id="24" w:name="dl_1a44383bb"/>
      <w:r>
        <w:t>S</w:t>
      </w:r>
      <w:bookmarkEnd w:id="24"/>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5" w:name="cs_T59C158N40_c4b0cd7bb"/>
      <w:r>
        <w:t>S</w:t>
      </w:r>
      <w:bookmarkEnd w:id="25"/>
      <w:r>
        <w:t>ection 59‑158‑40.</w:t>
      </w:r>
      <w:r>
        <w:tab/>
      </w:r>
      <w:bookmarkStart w:id="26" w:name="up_e39449ee2"/>
      <w:r>
        <w:rPr>
          <w:rStyle w:val="scstrike"/>
        </w:rPr>
        <w:t>(</w:t>
      </w:r>
      <w:bookmarkEnd w:id="26"/>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(1) earning compensation for the use of his name, image, or likeness;  or</w:t>
      </w:r>
    </w:p>
    <w:p w14:paraId="43F108E4"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(2) obtaining an athlete agent for the purpose of securing compensation for the use of his name, image, or likeness.</w:t>
      </w:r>
    </w:p>
    <w:p w14:paraId="0E4D8C86" w14:textId="77777777" w:rsidR="008B3535" w:rsidRPr="008B3535" w:rsidRDefault="00087EF2" w:rsidP="00EA4153">
      <w:pPr>
        <w:pStyle w:val="sccodifiedsection"/>
        <w:rPr>
          <w:rStyle w:val="scstrike"/>
        </w:rPr>
      </w:pPr>
      <w:r w:rsidRPr="00C71D77">
        <w:tab/>
      </w:r>
      <w:r w:rsidRPr="00EA4153">
        <w:rPr>
          <w:rStyle w:val="scstrike"/>
        </w:rPr>
        <w:t>(B)(1)</w:t>
      </w:r>
      <w:bookmarkStart w:id="27" w:name="ss_T59C158N40SA_lv2_91b900717"/>
      <w:r>
        <w:t>(</w:t>
      </w:r>
      <w:bookmarkEnd w:id="27"/>
      <w:r>
        <w:t>A)</w:t>
      </w:r>
      <w:r w:rsidRPr="00C71D77">
        <w:t xml:space="preserve"> An institution of higher learning may prohibit an intercollegiate athlete from using his name, image, or likeness for compensation if the proposed use of his name, image, or likeness conflicts with</w:t>
      </w:r>
      <w:r w:rsidR="008B3535" w:rsidRPr="008B3535">
        <w:rPr>
          <w:rStyle w:val="scstrike"/>
        </w:rPr>
        <w:t>:</w:t>
      </w:r>
    </w:p>
    <w:p w14:paraId="2789DDB4" w14:textId="77777777" w:rsidR="008B3535" w:rsidRPr="008B3535" w:rsidRDefault="008B3535" w:rsidP="008B3535">
      <w:pPr>
        <w:pStyle w:val="sccodifiedsection"/>
        <w:rPr>
          <w:rStyle w:val="scstrike"/>
        </w:rPr>
      </w:pPr>
      <w:r w:rsidRPr="00FA1BCC">
        <w:rPr>
          <w:rStyle w:val="scstrike"/>
          <w:strike w:val="0"/>
        </w:rPr>
        <w:tab/>
      </w:r>
      <w:r w:rsidRPr="00FA1BCC">
        <w:rPr>
          <w:rStyle w:val="scstrike"/>
          <w:strike w:val="0"/>
        </w:rPr>
        <w:tab/>
      </w:r>
      <w:r w:rsidRPr="00FA1BCC">
        <w:rPr>
          <w:rStyle w:val="scstrike"/>
          <w:strike w:val="0"/>
        </w:rPr>
        <w:tab/>
      </w:r>
      <w:r w:rsidRPr="008B3535">
        <w:rPr>
          <w:rStyle w:val="scstrike"/>
        </w:rPr>
        <w:t>(a) existing institutional sponsorship agreements or other contracts;  or</w:t>
      </w:r>
    </w:p>
    <w:p w14:paraId="5F5F5F58" w14:textId="65AF2D09" w:rsidR="00087EF2" w:rsidDel="0002073B" w:rsidRDefault="008B3535" w:rsidP="008B3535">
      <w:pPr>
        <w:pStyle w:val="sccodifiedsection"/>
      </w:pPr>
      <w:r w:rsidRPr="00FA1BCC">
        <w:rPr>
          <w:rStyle w:val="scstrike"/>
          <w:strike w:val="0"/>
        </w:rPr>
        <w:tab/>
      </w:r>
      <w:r w:rsidRPr="00FA1BCC">
        <w:rPr>
          <w:rStyle w:val="scstrike"/>
          <w:strike w:val="0"/>
        </w:rPr>
        <w:tab/>
      </w:r>
      <w:r w:rsidRPr="00FA1BCC">
        <w:rPr>
          <w:rStyle w:val="scstrike"/>
          <w:strike w:val="0"/>
        </w:rPr>
        <w:tab/>
      </w:r>
      <w:bookmarkStart w:id="28" w:name="up_ee56b281"/>
      <w:r w:rsidRPr="008B3535">
        <w:rPr>
          <w:rStyle w:val="scstrike"/>
        </w:rPr>
        <w:t>(</w:t>
      </w:r>
      <w:bookmarkEnd w:id="28"/>
      <w:r w:rsidRPr="008B3535">
        <w:rPr>
          <w:rStyle w:val="scstrike"/>
        </w:rPr>
        <w:t>b)</w:t>
      </w:r>
      <w:r w:rsidR="00087EF2" w:rsidRPr="00C71D77">
        <w:t xml:space="preserve"> institutional values as defined by the institution of higher learning.</w:t>
      </w:r>
    </w:p>
    <w:p w14:paraId="68D9AB9A"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 xml:space="preserve">(2) An intercollegiate athlete may not earn compensation for the use of his name, image, or likeness for the endorsement of tobacco, alcohol, illegal </w:t>
      </w:r>
      <w:proofErr w:type="gramStart"/>
      <w:r>
        <w:rPr>
          <w:rStyle w:val="scstrike"/>
        </w:rPr>
        <w:t>substances</w:t>
      </w:r>
      <w:proofErr w:type="gramEnd"/>
      <w:r>
        <w:rPr>
          <w:rStyle w:val="scstrike"/>
        </w:rPr>
        <w:t xml:space="preserve"> or activities, banned athletic substances, or gambling including, but not limited to, sports betting.</w:t>
      </w:r>
    </w:p>
    <w:p w14:paraId="01991DB9" w14:textId="561BC73B" w:rsidR="00087EF2" w:rsidRDefault="00087EF2" w:rsidP="00087EF2">
      <w:pPr>
        <w:pStyle w:val="sccodifiedsection"/>
      </w:pPr>
      <w:r w:rsidRPr="00FA1BCC">
        <w:rPr>
          <w:rStyle w:val="scstrike"/>
          <w:strike w:val="0"/>
        </w:rPr>
        <w:tab/>
      </w:r>
      <w:r>
        <w:rPr>
          <w:rStyle w:val="scstrike"/>
        </w:rPr>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29" w:name="ss_T59C158N40SB_lv2_0058bfd88"/>
      <w:r>
        <w:rPr>
          <w:rStyle w:val="scinsert"/>
        </w:rPr>
        <w:t>(</w:t>
      </w:r>
      <w:bookmarkEnd w:id="29"/>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sidR="00EE2100">
        <w:rPr>
          <w:rStyle w:val="scinsert"/>
        </w:rPr>
        <w:t xml:space="preserve">.  </w:t>
      </w:r>
      <w:r>
        <w:rPr>
          <w:rStyle w:val="scinsert"/>
        </w:rPr>
        <w:t xml:space="preserve">However, nothing in this </w:t>
      </w:r>
      <w:r w:rsidR="00EE2100">
        <w:rPr>
          <w:rStyle w:val="scinsert"/>
        </w:rPr>
        <w:t>s</w:t>
      </w:r>
      <w:r>
        <w:rPr>
          <w:rStyle w:val="scinsert"/>
        </w:rPr>
        <w:t>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sidRPr="00FA1BCC">
        <w:rPr>
          <w:rStyle w:val="scinsert"/>
          <w:u w:val="none"/>
        </w:rPr>
        <w:tab/>
      </w:r>
      <w:bookmarkStart w:id="30" w:name="ss_T59C158N40SC_lv2_d8983e860"/>
      <w:r>
        <w:rPr>
          <w:rStyle w:val="scinsert"/>
        </w:rPr>
        <w:t>(</w:t>
      </w:r>
      <w:bookmarkEnd w:id="30"/>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sidRPr="00FA1BCC">
        <w:rPr>
          <w:rStyle w:val="scinsert"/>
          <w:u w:val="none"/>
        </w:rPr>
        <w:tab/>
      </w:r>
      <w:r w:rsidRPr="00FA1BCC">
        <w:rPr>
          <w:rStyle w:val="scinsert"/>
          <w:u w:val="none"/>
        </w:rPr>
        <w:tab/>
      </w:r>
      <w:bookmarkStart w:id="31" w:name="ss_T59C158N40S1_lv1_7bef35c26"/>
      <w:r>
        <w:rPr>
          <w:rStyle w:val="scinsert"/>
        </w:rPr>
        <w:t>(</w:t>
      </w:r>
      <w:bookmarkEnd w:id="31"/>
      <w:r>
        <w:rPr>
          <w:rStyle w:val="scinsert"/>
        </w:rPr>
        <w:t xml:space="preserve">1) enforce a contract term, a rule, a regulation, a standard, a bylaw, guidance, or any other requirement that prohibits the institution from participating in intercollegiate sports or otherwise </w:t>
      </w:r>
      <w:r>
        <w:rPr>
          <w:rStyle w:val="scinsert"/>
        </w:rPr>
        <w:lastRenderedPageBreak/>
        <w:t>penalizes the institution, the institution’s intercollegiate athletic program, or intercollegiate athletes for performing, participating in, or allowing an activity required or authorized by this chapter; or</w:t>
      </w:r>
    </w:p>
    <w:p w14:paraId="4F315CD1" w14:textId="77777777" w:rsidR="00087EF2" w:rsidDel="0002073B" w:rsidRDefault="00087EF2" w:rsidP="00087EF2">
      <w:pPr>
        <w:pStyle w:val="sccodifiedsection"/>
      </w:pPr>
      <w:r w:rsidRPr="00FA1BCC">
        <w:rPr>
          <w:rStyle w:val="scinsert"/>
          <w:u w:val="none"/>
        </w:rPr>
        <w:tab/>
      </w:r>
      <w:r w:rsidRPr="00FA1BCC">
        <w:rPr>
          <w:rStyle w:val="scinsert"/>
          <w:u w:val="none"/>
        </w:rPr>
        <w:tab/>
      </w:r>
      <w:bookmarkStart w:id="32" w:name="ss_T59C158N40S2_lv1_bf0dec65c"/>
      <w:r>
        <w:rPr>
          <w:rStyle w:val="scinsert"/>
        </w:rPr>
        <w:t>(</w:t>
      </w:r>
      <w:bookmarkEnd w:id="32"/>
      <w:r>
        <w:rPr>
          <w:rStyle w:val="scinsert"/>
        </w:rPr>
        <w:t>2) prevent an institution of higher learning from establishing agreements with a third‑party entity to act on the institution’s behalf to identify, facilitate, enable, or support an intercollegiate athlete’s 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3" w:name="bs_num_5_170843073"/>
      <w:r>
        <w:t>S</w:t>
      </w:r>
      <w:bookmarkEnd w:id="33"/>
      <w:r>
        <w:t>ECTION 5.</w:t>
      </w:r>
      <w:r>
        <w:tab/>
      </w:r>
      <w:bookmarkStart w:id="34" w:name="dl_cfe3ce1ee"/>
      <w:r>
        <w:t>S</w:t>
      </w:r>
      <w:bookmarkEnd w:id="34"/>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5" w:name="cs_T59C158N50_8e99cc5cf"/>
      <w:r>
        <w:t>S</w:t>
      </w:r>
      <w:bookmarkEnd w:id="35"/>
      <w:r>
        <w:t>ection 59‑158‑50.</w:t>
      </w:r>
      <w:r>
        <w:tab/>
      </w:r>
      <w:bookmarkStart w:id="36" w:name="up_21641a843"/>
      <w:r>
        <w:rPr>
          <w:rStyle w:val="scstrike"/>
        </w:rPr>
        <w:t>A</w:t>
      </w:r>
      <w:bookmarkEnd w:id="36"/>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sidRPr="00FA1BCC">
        <w:rPr>
          <w:rStyle w:val="scinsert"/>
          <w:u w:val="none"/>
        </w:rPr>
        <w:tab/>
      </w:r>
      <w:bookmarkStart w:id="37" w:name="ss_T59C158N50SA_lv1_683109e86"/>
      <w:r>
        <w:rPr>
          <w:rStyle w:val="scinsert"/>
        </w:rPr>
        <w:t>(</w:t>
      </w:r>
      <w:bookmarkEnd w:id="37"/>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sidRPr="00FA1BCC">
        <w:rPr>
          <w:rStyle w:val="scinsert"/>
          <w:u w:val="none"/>
        </w:rPr>
        <w:tab/>
      </w:r>
      <w:bookmarkStart w:id="38" w:name="ss_T59C158N50SB_lv1_2f5509503"/>
      <w:r>
        <w:rPr>
          <w:rStyle w:val="scinsert"/>
        </w:rPr>
        <w:t>(</w:t>
      </w:r>
      <w:bookmarkEnd w:id="38"/>
      <w:r>
        <w:rPr>
          <w:rStyle w:val="scinsert"/>
        </w:rPr>
        <w:t>B) A</w:t>
      </w:r>
      <w:r w:rsidRPr="00D81D82">
        <w:rPr>
          <w:rStyle w:val="scinsert"/>
        </w:rPr>
        <w:t xml:space="preserve">n institution of higher learning may not be compelled to disclose the information to a collegiate athletic association,  athletic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39" w:name="bs_num_6_f2ea86121"/>
      <w:r>
        <w:t>S</w:t>
      </w:r>
      <w:bookmarkEnd w:id="39"/>
      <w:r>
        <w:t>ECTION 6.</w:t>
      </w:r>
      <w:r>
        <w:tab/>
      </w:r>
      <w:bookmarkStart w:id="40" w:name="dl_e95d543ac"/>
      <w:r>
        <w:t>S</w:t>
      </w:r>
      <w:bookmarkEnd w:id="40"/>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1" w:name="cs_T59C158N60_e26b66175"/>
      <w:r>
        <w:t>S</w:t>
      </w:r>
      <w:bookmarkEnd w:id="41"/>
      <w:r>
        <w:t>ection 59‑158‑60.</w:t>
      </w:r>
      <w:r>
        <w:tab/>
      </w:r>
      <w:bookmarkStart w:id="42" w:name="up_d34e23a94"/>
      <w:r>
        <w:rPr>
          <w:rStyle w:val="scstrike"/>
        </w:rPr>
        <w:t>(</w:t>
      </w:r>
      <w:bookmarkEnd w:id="42"/>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sidRPr="00FA1BCC">
        <w:rPr>
          <w:rStyle w:val="scstrike"/>
          <w:strike w:val="0"/>
        </w:rPr>
        <w:tab/>
      </w:r>
      <w:r>
        <w:rPr>
          <w:rStyle w:val="scstrike"/>
        </w:rPr>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sidRPr="00FA1BCC">
        <w:rPr>
          <w:rStyle w:val="scstrike"/>
          <w:strike w:val="0"/>
        </w:rPr>
        <w:tab/>
      </w:r>
      <w:r>
        <w:rPr>
          <w:rStyle w:val="scstrike"/>
        </w:rPr>
        <w:t>(C) The disclosures required by this section must:</w:t>
      </w:r>
    </w:p>
    <w:p w14:paraId="3B1198F5" w14:textId="77777777" w:rsidR="00087EF2" w:rsidDel="000D2BDE" w:rsidRDefault="00087EF2" w:rsidP="00087EF2">
      <w:pPr>
        <w:pStyle w:val="sccodifiedsection"/>
      </w:pPr>
      <w:r w:rsidRPr="00FA1BCC">
        <w:rPr>
          <w:rStyle w:val="scstrike"/>
          <w:strike w:val="0"/>
        </w:rPr>
        <w:tab/>
      </w:r>
      <w:r w:rsidRPr="00FA1BCC">
        <w:rPr>
          <w:rStyle w:val="scstrike"/>
          <w:strike w:val="0"/>
        </w:rPr>
        <w:tab/>
      </w:r>
      <w:r>
        <w:rPr>
          <w:rStyle w:val="scstrike"/>
        </w:rPr>
        <w:t>(1) describe the proposed use of the intercollegiate athlete's name, image, or likeness, compensation arrangements, the name of the athlete agent, and a list of all parties to the name, image, or likeness contract;  and</w:t>
      </w:r>
    </w:p>
    <w:p w14:paraId="2D25CA45" w14:textId="77777777" w:rsidR="00087EF2" w:rsidDel="000D2BDE" w:rsidRDefault="00087EF2" w:rsidP="00087EF2">
      <w:pPr>
        <w:pStyle w:val="sccodifiedsection"/>
      </w:pPr>
      <w:r w:rsidRPr="00FA1BCC">
        <w:rPr>
          <w:rStyle w:val="scstrike"/>
          <w:strike w:val="0"/>
        </w:rPr>
        <w:lastRenderedPageBreak/>
        <w:tab/>
      </w:r>
      <w:r w:rsidRPr="00FA1BCC">
        <w:rPr>
          <w:rStyle w:val="scstrike"/>
          <w:strike w:val="0"/>
        </w:rPr>
        <w:tab/>
      </w:r>
      <w:r>
        <w:rPr>
          <w:rStyle w:val="scstrike"/>
        </w:rPr>
        <w:t>(2) be made in the manner designated by the institution of higher learning.</w:t>
      </w:r>
    </w:p>
    <w:p w14:paraId="1DCD75B0" w14:textId="77777777" w:rsidR="00087EF2" w:rsidRDefault="00087EF2" w:rsidP="00087EF2">
      <w:pPr>
        <w:pStyle w:val="sccodifiedsection"/>
      </w:pPr>
      <w:r w:rsidRPr="00FA1BCC">
        <w:rPr>
          <w:rStyle w:val="scstrike"/>
          <w:strike w:val="0"/>
        </w:rPr>
        <w:tab/>
      </w:r>
      <w:r>
        <w:rPr>
          <w:rStyle w:val="scstrike"/>
        </w:rPr>
        <w:t>(D)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administrator.</w:t>
      </w:r>
      <w:bookmarkStart w:id="43" w:name="ss_T59C158N60SA_lv1_9c412c237"/>
      <w:r>
        <w:rPr>
          <w:rStyle w:val="scinsert"/>
        </w:rPr>
        <w:t>(</w:t>
      </w:r>
      <w:bookmarkEnd w:id="43"/>
      <w:r>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sidRPr="00FA1BCC">
        <w:rPr>
          <w:rStyle w:val="scinsert"/>
          <w:u w:val="none"/>
        </w:rPr>
        <w:tab/>
      </w:r>
      <w:bookmarkStart w:id="44" w:name="ss_T59C158N60SB_lv1_bfd67bfd1"/>
      <w:r>
        <w:rPr>
          <w:rStyle w:val="scinsert"/>
        </w:rPr>
        <w:t>(</w:t>
      </w:r>
      <w:bookmarkEnd w:id="44"/>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5" w:name="bs_num_7_6a4c3a78a"/>
      <w:r>
        <w:t>S</w:t>
      </w:r>
      <w:bookmarkEnd w:id="45"/>
      <w:r>
        <w:t>ECTION 7.</w:t>
      </w:r>
      <w:r>
        <w:tab/>
      </w:r>
      <w:bookmarkStart w:id="46" w:name="dl_e6220279e"/>
      <w:r>
        <w:t>S</w:t>
      </w:r>
      <w:bookmarkEnd w:id="46"/>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47" w:name="cs_T59C102N20_431c68513"/>
      <w:r>
        <w:tab/>
      </w:r>
      <w:bookmarkEnd w:id="47"/>
      <w:r>
        <w:tab/>
      </w:r>
      <w:r>
        <w:tab/>
      </w:r>
      <w:bookmarkStart w:id="48" w:name="ss_T59C102N20Sb_lv1_bad61b91d"/>
      <w:r>
        <w:t>(</w:t>
      </w:r>
      <w:bookmarkEnd w:id="48"/>
      <w:r>
        <w:t>b) does not include an individual who:</w:t>
      </w:r>
    </w:p>
    <w:p w14:paraId="5080349B" w14:textId="77777777" w:rsidR="00087EF2" w:rsidDel="00FF104E" w:rsidRDefault="00087EF2" w:rsidP="00087EF2">
      <w:pPr>
        <w:pStyle w:val="sccodifiedsection"/>
      </w:pPr>
      <w:r>
        <w:tab/>
      </w:r>
      <w:r>
        <w:tab/>
      </w:r>
      <w:r>
        <w:tab/>
      </w:r>
      <w:r>
        <w:tab/>
      </w:r>
      <w:bookmarkStart w:id="49" w:name="ss_T59C102N20Si_lv2_65308675f"/>
      <w:r>
        <w:t>(</w:t>
      </w:r>
      <w:bookmarkEnd w:id="49"/>
      <w:proofErr w:type="spellStart"/>
      <w:r>
        <w:t>i</w:t>
      </w:r>
      <w:proofErr w:type="spellEnd"/>
      <w:r>
        <w:t xml:space="preserve">) acts solely on behalf of a professional sports team or organization;  </w:t>
      </w:r>
      <w:r>
        <w:rPr>
          <w:rStyle w:val="scstrike"/>
        </w:rPr>
        <w:t>or</w:t>
      </w:r>
    </w:p>
    <w:p w14:paraId="616F0D93" w14:textId="77777777" w:rsidR="00087EF2" w:rsidRDefault="00087EF2" w:rsidP="00087EF2">
      <w:pPr>
        <w:pStyle w:val="sccodifiedsection"/>
      </w:pPr>
      <w:r>
        <w:tab/>
      </w:r>
      <w:r>
        <w:tab/>
      </w:r>
      <w:r>
        <w:tab/>
      </w:r>
      <w:r>
        <w:tab/>
      </w:r>
      <w:bookmarkStart w:id="50" w:name="ss_T59C102N20Sii_lv2_11eef669f"/>
      <w:r>
        <w:t>(</w:t>
      </w:r>
      <w:bookmarkEnd w:id="50"/>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1" w:name="ss_T59C102N20SA_lv3_cff953cf6"/>
      <w:r>
        <w:t>(</w:t>
      </w:r>
      <w:bookmarkEnd w:id="51"/>
      <w:r>
        <w:t xml:space="preserve">A) also recruits or solicits the athlete to enter into an agency </w:t>
      </w:r>
      <w:proofErr w:type="gramStart"/>
      <w:r>
        <w:t>contract;</w:t>
      </w:r>
      <w:proofErr w:type="gramEnd"/>
    </w:p>
    <w:p w14:paraId="582DBD70" w14:textId="77777777" w:rsidR="00087EF2" w:rsidRDefault="00087EF2" w:rsidP="00087EF2">
      <w:pPr>
        <w:pStyle w:val="sccodifiedsection"/>
      </w:pPr>
      <w:r>
        <w:tab/>
      </w:r>
      <w:r>
        <w:tab/>
      </w:r>
      <w:r>
        <w:tab/>
      </w:r>
      <w:r>
        <w:tab/>
      </w:r>
      <w:r>
        <w:tab/>
      </w:r>
      <w:bookmarkStart w:id="52" w:name="ss_T59C102N20SB_lv3_682a4e693"/>
      <w:r>
        <w:t>(</w:t>
      </w:r>
      <w:bookmarkEnd w:id="52"/>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3" w:name="ss_T59C102N20SC_lv3_74d6663d1"/>
      <w:r>
        <w:t>(</w:t>
      </w:r>
      <w:bookmarkEnd w:id="53"/>
      <w:r>
        <w:t>C) receives consideration for providing the services calculated using a different method than for an individual who is not a student athlete</w:t>
      </w:r>
      <w:r>
        <w:rPr>
          <w:rStyle w:val="scinsert"/>
        </w:rPr>
        <w:t>; or</w:t>
      </w:r>
    </w:p>
    <w:p w14:paraId="6137AB1F" w14:textId="5837965C" w:rsidR="00087EF2" w:rsidRDefault="00087EF2" w:rsidP="00087EF2">
      <w:pPr>
        <w:pStyle w:val="sccodifiedsection"/>
      </w:pPr>
      <w:r w:rsidRPr="00FA1BCC">
        <w:rPr>
          <w:rStyle w:val="scinsert"/>
          <w:u w:val="none"/>
        </w:rPr>
        <w:tab/>
      </w:r>
      <w:r w:rsidRPr="00FA1BCC">
        <w:rPr>
          <w:rStyle w:val="scinsert"/>
          <w:u w:val="none"/>
        </w:rPr>
        <w:tab/>
      </w:r>
      <w:r w:rsidRPr="00FA1BCC">
        <w:rPr>
          <w:rStyle w:val="scinsert"/>
          <w:u w:val="none"/>
        </w:rPr>
        <w:tab/>
      </w:r>
      <w:r w:rsidRPr="00FA1BCC">
        <w:rPr>
          <w:rStyle w:val="scinsert"/>
          <w:u w:val="none"/>
        </w:rPr>
        <w:tab/>
      </w:r>
      <w:bookmarkStart w:id="54" w:name="ss_T59C102N20Siii_lv2_f719d3f7e"/>
      <w:r>
        <w:rPr>
          <w:rStyle w:val="scinsert"/>
        </w:rPr>
        <w:t>(</w:t>
      </w:r>
      <w:bookmarkEnd w:id="54"/>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5" w:name="bs_num_8_5c000a668"/>
      <w:r>
        <w:t>S</w:t>
      </w:r>
      <w:bookmarkEnd w:id="55"/>
      <w:r>
        <w:t>ECTION 8.</w:t>
      </w:r>
      <w:r>
        <w:tab/>
      </w:r>
      <w:bookmarkStart w:id="56" w:name="dl_c2914566c"/>
      <w:r>
        <w:t>S</w:t>
      </w:r>
      <w:bookmarkEnd w:id="56"/>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57" w:name="cs_T59C102N100_0162a46d7"/>
      <w:r>
        <w:tab/>
      </w:r>
      <w:bookmarkStart w:id="58" w:name="ss_T59C102N100SH_lv1_36021ede1"/>
      <w:bookmarkEnd w:id="57"/>
      <w:r w:rsidRPr="00C71D77">
        <w:t>(</w:t>
      </w:r>
      <w:bookmarkEnd w:id="58"/>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59" w:name="bs_num_9_fb8cd8f43"/>
      <w:r>
        <w:t>S</w:t>
      </w:r>
      <w:bookmarkEnd w:id="59"/>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60" w:name="bs_num_10_lastsection"/>
      <w:bookmarkStart w:id="61" w:name="eff_date_section"/>
      <w:r w:rsidRPr="00DF3B44">
        <w:t>S</w:t>
      </w:r>
      <w:bookmarkEnd w:id="60"/>
      <w:r w:rsidRPr="00DF3B44">
        <w:t>ECTION 10.</w:t>
      </w:r>
      <w:r w:rsidRPr="00DF3B44">
        <w:tab/>
        <w:t>This act takes effect upon approval by the Governor.</w:t>
      </w:r>
      <w:bookmarkEnd w:id="61"/>
    </w:p>
    <w:p w14:paraId="73DEA721" w14:textId="77777777" w:rsidR="00087EF2" w:rsidRPr="00DF3B44" w:rsidRDefault="00087EF2" w:rsidP="00087EF2">
      <w:pPr>
        <w:pStyle w:val="scbillendxx"/>
      </w:pPr>
      <w:r w:rsidRPr="00DF3B44">
        <w:lastRenderedPageBreak/>
        <w:noBreakHyphen/>
      </w:r>
      <w:r w:rsidRPr="00DF3B44">
        <w:noBreakHyphen/>
      </w:r>
      <w:r w:rsidRPr="00DF3B44">
        <w:noBreakHyphen/>
      </w:r>
      <w:r w:rsidRPr="00DF3B44">
        <w:noBreakHyphen/>
      </w:r>
      <w:bookmarkStart w:id="62" w:name="up_04997e2f"/>
      <w:r w:rsidRPr="00DF3B44">
        <w:t>X</w:t>
      </w:r>
      <w:bookmarkEnd w:id="62"/>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4325E5">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5C90" w14:textId="28F2559E" w:rsidR="00C11713" w:rsidRPr="00BC78CD" w:rsidRDefault="00C1171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4957</w:t>
        </w:r>
      </w:sdtContent>
    </w:sdt>
    <w:r>
      <w:t>-</w:t>
    </w:r>
    <w:sdt>
      <w:sdtPr>
        <w:id w:val="19658558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18147F" w:rsidP="00D14995">
        <w:pPr>
          <w:pStyle w:val="scbillfooter"/>
        </w:pPr>
        <w:sdt>
          <w:sdtPr>
            <w:alias w:val="footer_billname"/>
            <w:tag w:val="footer_billname"/>
            <w:id w:val="457382597"/>
            <w:lock w:val="sdtContentLocked"/>
            <w:placeholder>
              <w:docPart w:val="6D44A635191348499360CD5846842EA4"/>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D44A635191348499360CD5846842EA4"/>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7F04"/>
    <w:rsid w:val="000404BF"/>
    <w:rsid w:val="00044315"/>
    <w:rsid w:val="00044B84"/>
    <w:rsid w:val="000479D0"/>
    <w:rsid w:val="0005262A"/>
    <w:rsid w:val="0006220E"/>
    <w:rsid w:val="0006464F"/>
    <w:rsid w:val="0006653E"/>
    <w:rsid w:val="0006696D"/>
    <w:rsid w:val="00066B54"/>
    <w:rsid w:val="00070FE4"/>
    <w:rsid w:val="00071B4C"/>
    <w:rsid w:val="00071E22"/>
    <w:rsid w:val="00072FCD"/>
    <w:rsid w:val="00074A4F"/>
    <w:rsid w:val="0007521A"/>
    <w:rsid w:val="00077B65"/>
    <w:rsid w:val="00087EF2"/>
    <w:rsid w:val="0009376D"/>
    <w:rsid w:val="000A3C25"/>
    <w:rsid w:val="000A4868"/>
    <w:rsid w:val="000A4D6B"/>
    <w:rsid w:val="000A78FF"/>
    <w:rsid w:val="000B3627"/>
    <w:rsid w:val="000B4C02"/>
    <w:rsid w:val="000B5B4A"/>
    <w:rsid w:val="000B7FE1"/>
    <w:rsid w:val="000C3E88"/>
    <w:rsid w:val="000C46B9"/>
    <w:rsid w:val="000C58E4"/>
    <w:rsid w:val="000C6F9A"/>
    <w:rsid w:val="000D2BDE"/>
    <w:rsid w:val="000D2F44"/>
    <w:rsid w:val="000D33E4"/>
    <w:rsid w:val="000E1C65"/>
    <w:rsid w:val="000E578A"/>
    <w:rsid w:val="000F2250"/>
    <w:rsid w:val="00101F63"/>
    <w:rsid w:val="001020F3"/>
    <w:rsid w:val="0010329A"/>
    <w:rsid w:val="00105756"/>
    <w:rsid w:val="001164F9"/>
    <w:rsid w:val="00116AF1"/>
    <w:rsid w:val="0011719C"/>
    <w:rsid w:val="00135E92"/>
    <w:rsid w:val="00140049"/>
    <w:rsid w:val="00141648"/>
    <w:rsid w:val="0014405A"/>
    <w:rsid w:val="001449A8"/>
    <w:rsid w:val="00145F5F"/>
    <w:rsid w:val="00160B74"/>
    <w:rsid w:val="001652DF"/>
    <w:rsid w:val="001708AB"/>
    <w:rsid w:val="00171601"/>
    <w:rsid w:val="001730EB"/>
    <w:rsid w:val="00173276"/>
    <w:rsid w:val="0017630C"/>
    <w:rsid w:val="0018147F"/>
    <w:rsid w:val="00182DF1"/>
    <w:rsid w:val="001841C4"/>
    <w:rsid w:val="0019025B"/>
    <w:rsid w:val="00192AF7"/>
    <w:rsid w:val="00197366"/>
    <w:rsid w:val="001A136C"/>
    <w:rsid w:val="001A6B41"/>
    <w:rsid w:val="001A6C9A"/>
    <w:rsid w:val="001A7A15"/>
    <w:rsid w:val="001B1033"/>
    <w:rsid w:val="001B6DA2"/>
    <w:rsid w:val="001C2174"/>
    <w:rsid w:val="001C25EC"/>
    <w:rsid w:val="001C2C13"/>
    <w:rsid w:val="001C3F36"/>
    <w:rsid w:val="001C544C"/>
    <w:rsid w:val="001C5726"/>
    <w:rsid w:val="001D13B2"/>
    <w:rsid w:val="001E2650"/>
    <w:rsid w:val="001E7579"/>
    <w:rsid w:val="001F2A41"/>
    <w:rsid w:val="001F313F"/>
    <w:rsid w:val="001F331D"/>
    <w:rsid w:val="001F394C"/>
    <w:rsid w:val="002034F0"/>
    <w:rsid w:val="002038AA"/>
    <w:rsid w:val="00210B19"/>
    <w:rsid w:val="002114C8"/>
    <w:rsid w:val="0021166F"/>
    <w:rsid w:val="002162DF"/>
    <w:rsid w:val="00230038"/>
    <w:rsid w:val="00233975"/>
    <w:rsid w:val="00233E8A"/>
    <w:rsid w:val="00236D73"/>
    <w:rsid w:val="00244A9A"/>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7625"/>
    <w:rsid w:val="002A7989"/>
    <w:rsid w:val="002B02F3"/>
    <w:rsid w:val="002C1BE7"/>
    <w:rsid w:val="002C3463"/>
    <w:rsid w:val="002C44C0"/>
    <w:rsid w:val="002D0B9F"/>
    <w:rsid w:val="002D0BD9"/>
    <w:rsid w:val="002D266D"/>
    <w:rsid w:val="002D5B3D"/>
    <w:rsid w:val="002D7447"/>
    <w:rsid w:val="002E315A"/>
    <w:rsid w:val="002E37BA"/>
    <w:rsid w:val="002E4F8C"/>
    <w:rsid w:val="002E5CC5"/>
    <w:rsid w:val="002F3792"/>
    <w:rsid w:val="002F560C"/>
    <w:rsid w:val="002F5847"/>
    <w:rsid w:val="00303C5A"/>
    <w:rsid w:val="0030425A"/>
    <w:rsid w:val="003079F2"/>
    <w:rsid w:val="003102B5"/>
    <w:rsid w:val="00311B3C"/>
    <w:rsid w:val="003143EC"/>
    <w:rsid w:val="00323282"/>
    <w:rsid w:val="00327ED7"/>
    <w:rsid w:val="00330DB8"/>
    <w:rsid w:val="003421F1"/>
    <w:rsid w:val="0034279C"/>
    <w:rsid w:val="0034369E"/>
    <w:rsid w:val="003506C7"/>
    <w:rsid w:val="00354F64"/>
    <w:rsid w:val="003559A1"/>
    <w:rsid w:val="003604BA"/>
    <w:rsid w:val="00361563"/>
    <w:rsid w:val="00371D36"/>
    <w:rsid w:val="00373E17"/>
    <w:rsid w:val="003775E6"/>
    <w:rsid w:val="00381998"/>
    <w:rsid w:val="0038217D"/>
    <w:rsid w:val="00391D61"/>
    <w:rsid w:val="0039699D"/>
    <w:rsid w:val="003A1EAB"/>
    <w:rsid w:val="003A2CC0"/>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491D"/>
    <w:rsid w:val="003F575A"/>
    <w:rsid w:val="00400AF7"/>
    <w:rsid w:val="004046B5"/>
    <w:rsid w:val="00406F27"/>
    <w:rsid w:val="004141B8"/>
    <w:rsid w:val="00414B87"/>
    <w:rsid w:val="00417D67"/>
    <w:rsid w:val="004203B9"/>
    <w:rsid w:val="00425047"/>
    <w:rsid w:val="00432135"/>
    <w:rsid w:val="004325E5"/>
    <w:rsid w:val="00440D2C"/>
    <w:rsid w:val="00441890"/>
    <w:rsid w:val="00441E5D"/>
    <w:rsid w:val="00442A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507B"/>
    <w:rsid w:val="004E66E9"/>
    <w:rsid w:val="004E7DDE"/>
    <w:rsid w:val="004F0090"/>
    <w:rsid w:val="004F172C"/>
    <w:rsid w:val="005002ED"/>
    <w:rsid w:val="00500DBC"/>
    <w:rsid w:val="00502C04"/>
    <w:rsid w:val="00502F38"/>
    <w:rsid w:val="00505BFC"/>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F64EB"/>
    <w:rsid w:val="005F7358"/>
    <w:rsid w:val="005F76B0"/>
    <w:rsid w:val="00601ACF"/>
    <w:rsid w:val="00604429"/>
    <w:rsid w:val="006067B0"/>
    <w:rsid w:val="00606A8B"/>
    <w:rsid w:val="00611EBA"/>
    <w:rsid w:val="006213A8"/>
    <w:rsid w:val="00621D01"/>
    <w:rsid w:val="00623BEA"/>
    <w:rsid w:val="00624E3A"/>
    <w:rsid w:val="00630434"/>
    <w:rsid w:val="006310BC"/>
    <w:rsid w:val="006347E9"/>
    <w:rsid w:val="00640C87"/>
    <w:rsid w:val="00645481"/>
    <w:rsid w:val="006454BB"/>
    <w:rsid w:val="00657CF4"/>
    <w:rsid w:val="00661463"/>
    <w:rsid w:val="00663B8D"/>
    <w:rsid w:val="00663E00"/>
    <w:rsid w:val="00664F48"/>
    <w:rsid w:val="00664FAD"/>
    <w:rsid w:val="006713EE"/>
    <w:rsid w:val="0067345B"/>
    <w:rsid w:val="00683986"/>
    <w:rsid w:val="00685035"/>
    <w:rsid w:val="00685770"/>
    <w:rsid w:val="0068693B"/>
    <w:rsid w:val="00690DBA"/>
    <w:rsid w:val="006964F9"/>
    <w:rsid w:val="006A0311"/>
    <w:rsid w:val="006A1BAA"/>
    <w:rsid w:val="006A395F"/>
    <w:rsid w:val="006A3C88"/>
    <w:rsid w:val="006A3F78"/>
    <w:rsid w:val="006A65E2"/>
    <w:rsid w:val="006B22B9"/>
    <w:rsid w:val="006B37BD"/>
    <w:rsid w:val="006B64EF"/>
    <w:rsid w:val="006B7AC6"/>
    <w:rsid w:val="006C092D"/>
    <w:rsid w:val="006C099D"/>
    <w:rsid w:val="006C18F0"/>
    <w:rsid w:val="006C7E01"/>
    <w:rsid w:val="006D42D7"/>
    <w:rsid w:val="006D64A5"/>
    <w:rsid w:val="006E0935"/>
    <w:rsid w:val="006E353F"/>
    <w:rsid w:val="006E35AB"/>
    <w:rsid w:val="006E51F1"/>
    <w:rsid w:val="006E7D87"/>
    <w:rsid w:val="006F65A5"/>
    <w:rsid w:val="006F6C5A"/>
    <w:rsid w:val="006F7DD5"/>
    <w:rsid w:val="00711AA9"/>
    <w:rsid w:val="00722155"/>
    <w:rsid w:val="007314F5"/>
    <w:rsid w:val="00734F1E"/>
    <w:rsid w:val="00737F19"/>
    <w:rsid w:val="00746846"/>
    <w:rsid w:val="00766F04"/>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14DE4"/>
    <w:rsid w:val="00814E00"/>
    <w:rsid w:val="00816D52"/>
    <w:rsid w:val="008211E4"/>
    <w:rsid w:val="00831048"/>
    <w:rsid w:val="00832072"/>
    <w:rsid w:val="00834272"/>
    <w:rsid w:val="00834719"/>
    <w:rsid w:val="008625C1"/>
    <w:rsid w:val="0086303D"/>
    <w:rsid w:val="008632BD"/>
    <w:rsid w:val="0087671D"/>
    <w:rsid w:val="008806F9"/>
    <w:rsid w:val="008807D1"/>
    <w:rsid w:val="00880CEB"/>
    <w:rsid w:val="00887957"/>
    <w:rsid w:val="008A57E3"/>
    <w:rsid w:val="008B3535"/>
    <w:rsid w:val="008B5BF4"/>
    <w:rsid w:val="008C04EB"/>
    <w:rsid w:val="008C0CEE"/>
    <w:rsid w:val="008C1B18"/>
    <w:rsid w:val="008C2483"/>
    <w:rsid w:val="008D46EC"/>
    <w:rsid w:val="008E0E25"/>
    <w:rsid w:val="008E61A1"/>
    <w:rsid w:val="008E7472"/>
    <w:rsid w:val="008F5EB4"/>
    <w:rsid w:val="008F6EB4"/>
    <w:rsid w:val="00907417"/>
    <w:rsid w:val="00910E67"/>
    <w:rsid w:val="00917EA3"/>
    <w:rsid w:val="00917EE0"/>
    <w:rsid w:val="00921C89"/>
    <w:rsid w:val="00926966"/>
    <w:rsid w:val="00926D03"/>
    <w:rsid w:val="009331DF"/>
    <w:rsid w:val="00934036"/>
    <w:rsid w:val="00934889"/>
    <w:rsid w:val="00940CF7"/>
    <w:rsid w:val="00940E16"/>
    <w:rsid w:val="0094541D"/>
    <w:rsid w:val="009473EA"/>
    <w:rsid w:val="00954E7E"/>
    <w:rsid w:val="009554D9"/>
    <w:rsid w:val="009572F9"/>
    <w:rsid w:val="00960D0F"/>
    <w:rsid w:val="009619F8"/>
    <w:rsid w:val="00961A49"/>
    <w:rsid w:val="00970E93"/>
    <w:rsid w:val="00972702"/>
    <w:rsid w:val="009757F8"/>
    <w:rsid w:val="009769FC"/>
    <w:rsid w:val="0098366F"/>
    <w:rsid w:val="00983A03"/>
    <w:rsid w:val="00986063"/>
    <w:rsid w:val="0098724A"/>
    <w:rsid w:val="00987A22"/>
    <w:rsid w:val="00991F67"/>
    <w:rsid w:val="00992876"/>
    <w:rsid w:val="009A0DCE"/>
    <w:rsid w:val="009A22CD"/>
    <w:rsid w:val="009A3AB2"/>
    <w:rsid w:val="009A3E4B"/>
    <w:rsid w:val="009B33BA"/>
    <w:rsid w:val="009B35A8"/>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A6F"/>
    <w:rsid w:val="00A24E56"/>
    <w:rsid w:val="00A26A62"/>
    <w:rsid w:val="00A35A9B"/>
    <w:rsid w:val="00A4070E"/>
    <w:rsid w:val="00A40CA0"/>
    <w:rsid w:val="00A437DC"/>
    <w:rsid w:val="00A504A7"/>
    <w:rsid w:val="00A53677"/>
    <w:rsid w:val="00A53BF2"/>
    <w:rsid w:val="00A56C57"/>
    <w:rsid w:val="00A60D68"/>
    <w:rsid w:val="00A70567"/>
    <w:rsid w:val="00A70A6D"/>
    <w:rsid w:val="00A7365A"/>
    <w:rsid w:val="00A73EFA"/>
    <w:rsid w:val="00A77A3B"/>
    <w:rsid w:val="00A81576"/>
    <w:rsid w:val="00A820D6"/>
    <w:rsid w:val="00A86359"/>
    <w:rsid w:val="00A92394"/>
    <w:rsid w:val="00A92F6F"/>
    <w:rsid w:val="00A95F82"/>
    <w:rsid w:val="00A9619B"/>
    <w:rsid w:val="00A97523"/>
    <w:rsid w:val="00AA4246"/>
    <w:rsid w:val="00AA45ED"/>
    <w:rsid w:val="00AA7824"/>
    <w:rsid w:val="00AB0FA3"/>
    <w:rsid w:val="00AB2978"/>
    <w:rsid w:val="00AB73BF"/>
    <w:rsid w:val="00AC335C"/>
    <w:rsid w:val="00AC463E"/>
    <w:rsid w:val="00AD3BE2"/>
    <w:rsid w:val="00AD3E3D"/>
    <w:rsid w:val="00AD723C"/>
    <w:rsid w:val="00AE1EE4"/>
    <w:rsid w:val="00AE36EC"/>
    <w:rsid w:val="00AE45E6"/>
    <w:rsid w:val="00AE7406"/>
    <w:rsid w:val="00AF0757"/>
    <w:rsid w:val="00AF1688"/>
    <w:rsid w:val="00AF46E6"/>
    <w:rsid w:val="00AF5139"/>
    <w:rsid w:val="00B032C1"/>
    <w:rsid w:val="00B03D98"/>
    <w:rsid w:val="00B041F9"/>
    <w:rsid w:val="00B06E60"/>
    <w:rsid w:val="00B06EDA"/>
    <w:rsid w:val="00B1161F"/>
    <w:rsid w:val="00B11661"/>
    <w:rsid w:val="00B12C25"/>
    <w:rsid w:val="00B13CED"/>
    <w:rsid w:val="00B20081"/>
    <w:rsid w:val="00B20464"/>
    <w:rsid w:val="00B22412"/>
    <w:rsid w:val="00B32B4D"/>
    <w:rsid w:val="00B4137E"/>
    <w:rsid w:val="00B54DF7"/>
    <w:rsid w:val="00B56223"/>
    <w:rsid w:val="00B56300"/>
    <w:rsid w:val="00B56E79"/>
    <w:rsid w:val="00B57AA7"/>
    <w:rsid w:val="00B57B9B"/>
    <w:rsid w:val="00B637AA"/>
    <w:rsid w:val="00B63BE2"/>
    <w:rsid w:val="00B64396"/>
    <w:rsid w:val="00B65A08"/>
    <w:rsid w:val="00B717F0"/>
    <w:rsid w:val="00B72904"/>
    <w:rsid w:val="00B73C11"/>
    <w:rsid w:val="00B7592C"/>
    <w:rsid w:val="00B806F4"/>
    <w:rsid w:val="00B809D3"/>
    <w:rsid w:val="00B84B66"/>
    <w:rsid w:val="00B85475"/>
    <w:rsid w:val="00B87F0C"/>
    <w:rsid w:val="00B9090A"/>
    <w:rsid w:val="00B92196"/>
    <w:rsid w:val="00B9228D"/>
    <w:rsid w:val="00B928DF"/>
    <w:rsid w:val="00B929EC"/>
    <w:rsid w:val="00BB0725"/>
    <w:rsid w:val="00BB4226"/>
    <w:rsid w:val="00BB7CC6"/>
    <w:rsid w:val="00BC31F0"/>
    <w:rsid w:val="00BC408A"/>
    <w:rsid w:val="00BC5023"/>
    <w:rsid w:val="00BC556C"/>
    <w:rsid w:val="00BC6E6D"/>
    <w:rsid w:val="00BC7963"/>
    <w:rsid w:val="00BD2B05"/>
    <w:rsid w:val="00BD42DA"/>
    <w:rsid w:val="00BD4684"/>
    <w:rsid w:val="00BD7ED1"/>
    <w:rsid w:val="00BE08A7"/>
    <w:rsid w:val="00BE4391"/>
    <w:rsid w:val="00BF3E48"/>
    <w:rsid w:val="00C05AC2"/>
    <w:rsid w:val="00C05C4D"/>
    <w:rsid w:val="00C11713"/>
    <w:rsid w:val="00C1180D"/>
    <w:rsid w:val="00C15F1B"/>
    <w:rsid w:val="00C16288"/>
    <w:rsid w:val="00C17D1D"/>
    <w:rsid w:val="00C20CA9"/>
    <w:rsid w:val="00C279D3"/>
    <w:rsid w:val="00C35152"/>
    <w:rsid w:val="00C40B7C"/>
    <w:rsid w:val="00C45923"/>
    <w:rsid w:val="00C543E7"/>
    <w:rsid w:val="00C5548A"/>
    <w:rsid w:val="00C60440"/>
    <w:rsid w:val="00C662AB"/>
    <w:rsid w:val="00C70225"/>
    <w:rsid w:val="00C71112"/>
    <w:rsid w:val="00C72198"/>
    <w:rsid w:val="00C73C7D"/>
    <w:rsid w:val="00C75005"/>
    <w:rsid w:val="00C819EB"/>
    <w:rsid w:val="00C970DF"/>
    <w:rsid w:val="00CA2D05"/>
    <w:rsid w:val="00CA7652"/>
    <w:rsid w:val="00CA7E71"/>
    <w:rsid w:val="00CB11B7"/>
    <w:rsid w:val="00CB19DE"/>
    <w:rsid w:val="00CB2673"/>
    <w:rsid w:val="00CB3BA1"/>
    <w:rsid w:val="00CB701D"/>
    <w:rsid w:val="00CC3F0E"/>
    <w:rsid w:val="00CD08C9"/>
    <w:rsid w:val="00CD1FE8"/>
    <w:rsid w:val="00CD38CD"/>
    <w:rsid w:val="00CD3E0C"/>
    <w:rsid w:val="00CD4E5F"/>
    <w:rsid w:val="00CD5565"/>
    <w:rsid w:val="00CD616C"/>
    <w:rsid w:val="00CE20DC"/>
    <w:rsid w:val="00CE34E0"/>
    <w:rsid w:val="00CE58F8"/>
    <w:rsid w:val="00CF68D6"/>
    <w:rsid w:val="00CF7B4A"/>
    <w:rsid w:val="00D009F8"/>
    <w:rsid w:val="00D01AB9"/>
    <w:rsid w:val="00D01C49"/>
    <w:rsid w:val="00D078DA"/>
    <w:rsid w:val="00D14995"/>
    <w:rsid w:val="00D204F2"/>
    <w:rsid w:val="00D23544"/>
    <w:rsid w:val="00D2455C"/>
    <w:rsid w:val="00D25023"/>
    <w:rsid w:val="00D27F8C"/>
    <w:rsid w:val="00D33843"/>
    <w:rsid w:val="00D434F9"/>
    <w:rsid w:val="00D4421A"/>
    <w:rsid w:val="00D54A6F"/>
    <w:rsid w:val="00D57D57"/>
    <w:rsid w:val="00D62E42"/>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13B6"/>
    <w:rsid w:val="00E52A36"/>
    <w:rsid w:val="00E56CF8"/>
    <w:rsid w:val="00E61CF8"/>
    <w:rsid w:val="00E630D9"/>
    <w:rsid w:val="00E6378B"/>
    <w:rsid w:val="00E63B2A"/>
    <w:rsid w:val="00E63EC3"/>
    <w:rsid w:val="00E653DA"/>
    <w:rsid w:val="00E65958"/>
    <w:rsid w:val="00E71E31"/>
    <w:rsid w:val="00E73827"/>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2100"/>
    <w:rsid w:val="00EE3CDA"/>
    <w:rsid w:val="00EF37A8"/>
    <w:rsid w:val="00EF531F"/>
    <w:rsid w:val="00F05FE8"/>
    <w:rsid w:val="00F06D86"/>
    <w:rsid w:val="00F105CC"/>
    <w:rsid w:val="00F13D87"/>
    <w:rsid w:val="00F149E5"/>
    <w:rsid w:val="00F15E33"/>
    <w:rsid w:val="00F17DA2"/>
    <w:rsid w:val="00F22EC0"/>
    <w:rsid w:val="00F24C65"/>
    <w:rsid w:val="00F25C47"/>
    <w:rsid w:val="00F27D7B"/>
    <w:rsid w:val="00F31D34"/>
    <w:rsid w:val="00F342A1"/>
    <w:rsid w:val="00F355F0"/>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67E2D"/>
    <w:rsid w:val="00F74E5B"/>
    <w:rsid w:val="00F81DB9"/>
    <w:rsid w:val="00F82EEF"/>
    <w:rsid w:val="00F8344A"/>
    <w:rsid w:val="00F900B4"/>
    <w:rsid w:val="00F9574B"/>
    <w:rsid w:val="00FA0F2E"/>
    <w:rsid w:val="00FA1BCC"/>
    <w:rsid w:val="00FA3DB1"/>
    <w:rsid w:val="00FA4DB1"/>
    <w:rsid w:val="00FB2B81"/>
    <w:rsid w:val="00FB3F2A"/>
    <w:rsid w:val="00FB5588"/>
    <w:rsid w:val="00FC3593"/>
    <w:rsid w:val="00FC3F43"/>
    <w:rsid w:val="00FC5126"/>
    <w:rsid w:val="00FC5170"/>
    <w:rsid w:val="00FC51E3"/>
    <w:rsid w:val="00FD117D"/>
    <w:rsid w:val="00FD72E3"/>
    <w:rsid w:val="00FE06FC"/>
    <w:rsid w:val="00FF0315"/>
    <w:rsid w:val="00FF104E"/>
    <w:rsid w:val="00FF2121"/>
    <w:rsid w:val="00FF5C20"/>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1112"/>
    <w:rPr>
      <w:rFonts w:ascii="Times New Roman" w:hAnsi="Times New Roman"/>
      <w:b w:val="0"/>
      <w:i w:val="0"/>
      <w:sz w:val="22"/>
    </w:rPr>
  </w:style>
  <w:style w:type="paragraph" w:styleId="NoSpacing">
    <w:name w:val="No Spacing"/>
    <w:uiPriority w:val="1"/>
    <w:qFormat/>
    <w:rsid w:val="00C71112"/>
    <w:pPr>
      <w:spacing w:after="0" w:line="240" w:lineRule="auto"/>
    </w:pPr>
  </w:style>
  <w:style w:type="paragraph" w:customStyle="1" w:styleId="scemptylineheader">
    <w:name w:val="sc_emptyline_header"/>
    <w:qFormat/>
    <w:rsid w:val="00C711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11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11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11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11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1112"/>
    <w:rPr>
      <w:color w:val="808080"/>
    </w:rPr>
  </w:style>
  <w:style w:type="paragraph" w:customStyle="1" w:styleId="scdirectionallanguage">
    <w:name w:val="sc_directional_language"/>
    <w:qFormat/>
    <w:rsid w:val="00C711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11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11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11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11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11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11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11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11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11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11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11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11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11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11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11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1112"/>
    <w:rPr>
      <w:rFonts w:ascii="Times New Roman" w:hAnsi="Times New Roman"/>
      <w:color w:val="auto"/>
      <w:sz w:val="22"/>
    </w:rPr>
  </w:style>
  <w:style w:type="paragraph" w:customStyle="1" w:styleId="scclippagebillheader">
    <w:name w:val="sc_clip_page_bill_header"/>
    <w:qFormat/>
    <w:rsid w:val="00C711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11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11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12"/>
    <w:rPr>
      <w:lang w:val="en-US"/>
    </w:rPr>
  </w:style>
  <w:style w:type="paragraph" w:styleId="Footer">
    <w:name w:val="footer"/>
    <w:basedOn w:val="Normal"/>
    <w:link w:val="FooterChar"/>
    <w:uiPriority w:val="99"/>
    <w:unhideWhenUsed/>
    <w:rsid w:val="00C7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12"/>
    <w:rPr>
      <w:lang w:val="en-US"/>
    </w:rPr>
  </w:style>
  <w:style w:type="paragraph" w:styleId="ListParagraph">
    <w:name w:val="List Paragraph"/>
    <w:basedOn w:val="Normal"/>
    <w:uiPriority w:val="34"/>
    <w:qFormat/>
    <w:rsid w:val="00C71112"/>
    <w:pPr>
      <w:ind w:left="720"/>
      <w:contextualSpacing/>
    </w:pPr>
  </w:style>
  <w:style w:type="paragraph" w:customStyle="1" w:styleId="scbillfooter">
    <w:name w:val="sc_bill_footer"/>
    <w:qFormat/>
    <w:rsid w:val="00C711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11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11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11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11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1112"/>
    <w:pPr>
      <w:widowControl w:val="0"/>
      <w:suppressAutoHyphens/>
      <w:spacing w:after="0" w:line="360" w:lineRule="auto"/>
    </w:pPr>
    <w:rPr>
      <w:rFonts w:ascii="Times New Roman" w:hAnsi="Times New Roman"/>
      <w:lang w:val="en-US"/>
    </w:rPr>
  </w:style>
  <w:style w:type="paragraph" w:customStyle="1" w:styleId="sctableln">
    <w:name w:val="sc_table_ln"/>
    <w:qFormat/>
    <w:rsid w:val="00C711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11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1112"/>
    <w:rPr>
      <w:strike/>
      <w:dstrike w:val="0"/>
    </w:rPr>
  </w:style>
  <w:style w:type="character" w:customStyle="1" w:styleId="scinsert">
    <w:name w:val="sc_insert"/>
    <w:uiPriority w:val="1"/>
    <w:qFormat/>
    <w:rsid w:val="00C71112"/>
    <w:rPr>
      <w:caps w:val="0"/>
      <w:smallCaps w:val="0"/>
      <w:strike w:val="0"/>
      <w:dstrike w:val="0"/>
      <w:vanish w:val="0"/>
      <w:u w:val="single"/>
      <w:vertAlign w:val="baseline"/>
    </w:rPr>
  </w:style>
  <w:style w:type="character" w:customStyle="1" w:styleId="scinsertred">
    <w:name w:val="sc_insert_red"/>
    <w:uiPriority w:val="1"/>
    <w:qFormat/>
    <w:rsid w:val="00C71112"/>
    <w:rPr>
      <w:caps w:val="0"/>
      <w:smallCaps w:val="0"/>
      <w:strike w:val="0"/>
      <w:dstrike w:val="0"/>
      <w:vanish w:val="0"/>
      <w:color w:val="FF0000"/>
      <w:u w:val="single"/>
      <w:vertAlign w:val="baseline"/>
    </w:rPr>
  </w:style>
  <w:style w:type="character" w:customStyle="1" w:styleId="scinsertblue">
    <w:name w:val="sc_insert_blue"/>
    <w:uiPriority w:val="1"/>
    <w:qFormat/>
    <w:rsid w:val="00C71112"/>
    <w:rPr>
      <w:caps w:val="0"/>
      <w:smallCaps w:val="0"/>
      <w:strike w:val="0"/>
      <w:dstrike w:val="0"/>
      <w:vanish w:val="0"/>
      <w:color w:val="0070C0"/>
      <w:u w:val="single"/>
      <w:vertAlign w:val="baseline"/>
    </w:rPr>
  </w:style>
  <w:style w:type="character" w:customStyle="1" w:styleId="scstrikered">
    <w:name w:val="sc_strike_red"/>
    <w:uiPriority w:val="1"/>
    <w:qFormat/>
    <w:rsid w:val="00C71112"/>
    <w:rPr>
      <w:strike/>
      <w:dstrike w:val="0"/>
      <w:color w:val="FF0000"/>
    </w:rPr>
  </w:style>
  <w:style w:type="character" w:customStyle="1" w:styleId="scstrikeblue">
    <w:name w:val="sc_strike_blue"/>
    <w:uiPriority w:val="1"/>
    <w:qFormat/>
    <w:rsid w:val="00C71112"/>
    <w:rPr>
      <w:strike/>
      <w:dstrike w:val="0"/>
      <w:color w:val="0070C0"/>
    </w:rPr>
  </w:style>
  <w:style w:type="character" w:customStyle="1" w:styleId="scinsertbluenounderline">
    <w:name w:val="sc_insert_blue_no_underline"/>
    <w:uiPriority w:val="1"/>
    <w:qFormat/>
    <w:rsid w:val="00C711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11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1112"/>
    <w:rPr>
      <w:strike/>
      <w:dstrike w:val="0"/>
      <w:color w:val="0070C0"/>
      <w:lang w:val="en-US"/>
    </w:rPr>
  </w:style>
  <w:style w:type="character" w:customStyle="1" w:styleId="scstrikerednoncodified">
    <w:name w:val="sc_strike_red_non_codified"/>
    <w:uiPriority w:val="1"/>
    <w:qFormat/>
    <w:rsid w:val="00C71112"/>
    <w:rPr>
      <w:strike/>
      <w:dstrike w:val="0"/>
      <w:color w:val="FF0000"/>
    </w:rPr>
  </w:style>
  <w:style w:type="paragraph" w:customStyle="1" w:styleId="scbillsiglines">
    <w:name w:val="sc_bill_sig_lines"/>
    <w:qFormat/>
    <w:rsid w:val="00C711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1112"/>
    <w:rPr>
      <w:bdr w:val="none" w:sz="0" w:space="0" w:color="auto"/>
      <w:shd w:val="clear" w:color="auto" w:fill="FEC6C6"/>
    </w:rPr>
  </w:style>
  <w:style w:type="character" w:customStyle="1" w:styleId="screstoreblue">
    <w:name w:val="sc_restore_blue"/>
    <w:uiPriority w:val="1"/>
    <w:qFormat/>
    <w:rsid w:val="00C71112"/>
    <w:rPr>
      <w:color w:val="4472C4" w:themeColor="accent1"/>
      <w:bdr w:val="none" w:sz="0" w:space="0" w:color="auto"/>
      <w:shd w:val="clear" w:color="auto" w:fill="auto"/>
    </w:rPr>
  </w:style>
  <w:style w:type="character" w:customStyle="1" w:styleId="screstorered">
    <w:name w:val="sc_restore_red"/>
    <w:uiPriority w:val="1"/>
    <w:qFormat/>
    <w:rsid w:val="00C71112"/>
    <w:rPr>
      <w:color w:val="FF0000"/>
      <w:bdr w:val="none" w:sz="0" w:space="0" w:color="auto"/>
      <w:shd w:val="clear" w:color="auto" w:fill="auto"/>
    </w:rPr>
  </w:style>
  <w:style w:type="character" w:customStyle="1" w:styleId="scstrikenewblue">
    <w:name w:val="sc_strike_new_blue"/>
    <w:uiPriority w:val="1"/>
    <w:qFormat/>
    <w:rsid w:val="00C71112"/>
    <w:rPr>
      <w:strike w:val="0"/>
      <w:dstrike/>
      <w:color w:val="0070C0"/>
      <w:u w:val="none"/>
    </w:rPr>
  </w:style>
  <w:style w:type="character" w:customStyle="1" w:styleId="scstrikenewred">
    <w:name w:val="sc_strike_new_red"/>
    <w:uiPriority w:val="1"/>
    <w:qFormat/>
    <w:rsid w:val="00C71112"/>
    <w:rPr>
      <w:strike w:val="0"/>
      <w:dstrike/>
      <w:color w:val="FF0000"/>
      <w:u w:val="none"/>
    </w:rPr>
  </w:style>
  <w:style w:type="character" w:customStyle="1" w:styleId="scamendsenate">
    <w:name w:val="sc_amend_senate"/>
    <w:uiPriority w:val="1"/>
    <w:qFormat/>
    <w:rsid w:val="00C71112"/>
    <w:rPr>
      <w:bdr w:val="none" w:sz="0" w:space="0" w:color="auto"/>
      <w:shd w:val="clear" w:color="auto" w:fill="FFF2CC" w:themeFill="accent4" w:themeFillTint="33"/>
    </w:rPr>
  </w:style>
  <w:style w:type="character" w:customStyle="1" w:styleId="scamendhouse">
    <w:name w:val="sc_amend_house"/>
    <w:uiPriority w:val="1"/>
    <w:qFormat/>
    <w:rsid w:val="00C71112"/>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 w:type="paragraph" w:customStyle="1" w:styleId="sccoversheetfooter">
    <w:name w:val="sc_coversheet_footer"/>
    <w:qFormat/>
    <w:rsid w:val="00C1171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1171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1171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1171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1171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1171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1171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1171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1171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1171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1171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D44A635191348499360CD5846842EA4"/>
        <w:category>
          <w:name w:val="General"/>
          <w:gallery w:val="placeholder"/>
        </w:category>
        <w:types>
          <w:type w:val="bbPlcHdr"/>
        </w:types>
        <w:behaviors>
          <w:behavior w:val="content"/>
        </w:behaviors>
        <w:guid w:val="{8156C97A-153E-4957-B956-C33D5173CAFF}"/>
      </w:docPartPr>
      <w:docPartBody>
        <w:p w:rsidR="00814DA4" w:rsidRDefault="00814DA4" w:rsidP="00814DA4">
          <w:pPr>
            <w:pStyle w:val="6D44A635191348499360CD5846842EA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14DA4"/>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DA4"/>
    <w:rPr>
      <w:color w:val="808080"/>
    </w:rPr>
  </w:style>
  <w:style w:type="paragraph" w:customStyle="1" w:styleId="6D44A635191348499360CD5846842EA4">
    <w:name w:val="6D44A635191348499360CD5846842EA4"/>
    <w:rsid w:val="00814D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bda4f41e-b962-448d-812d-fcf76518e535","originalBill":null,"session":0,"billNumber":null,"version":"0001-01-01T00:00:00","legType":null,"delta":null,"isPerfectingAmendment":false,"originalAmendment":null,"previousBill":null,"isOffered":false,"order":1,"isAdopted":false,"amendmentNumber":"9","internalBillVersion":2,"isCommitteeReport":false,"BillTitle":"&lt;Failed to get bill title&gt;","id":"67c0b7ec-0c5a-4d32-a6f9-c8527f2c6488","name":"SEDU-4957.DB0014S","filenameExtension":null,"parentId":"00000000-0000-0000-0000-000000000000","documentName":"SEDU-4957.DB0014S","isProxyDoc":false,"isWordDoc":false,"isPDF":false,"isFolder":true}]</AMENDMENTS_USED_FOR_MERGE>
  <FILENAME>&lt;&lt;filename&gt;&gt;</FILENAME>
  <ID>58eb3f4a-e914-4926-979d-0fad40e0ee33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2024-05-07T15:42:47.144532-04:00</T_BILL_DT_VERSION>
  <T_BILL_D_HOUSEINTRODATE>2024-01-25</T_BILL_D_HOUSEINTRODATE>
  <T_BILL_D_INTRODATE>2024-01-25</T_BILL_D_INTRODATE>
  <T_BILL_D_SENATEINTRODATE>2024-02-15</T_BILL_D_SENATEINTRODATE>
  <T_BILL_N_INTERNALVERSIONNUMBER>3</T_BILL_N_INTERNALVERSIONNUMBER>
  <T_BILL_N_SESSION>125</T_BILL_N_SESSION>
  <T_BILL_N_VERSIONNUMBER>3</T_BILL_N_VERSIONNUMBER>
  <T_BILL_N_YEAR>2024</T_BILL_N_YEAR>
  <T_BILL_REQUEST_REQUEST>d1879355-2067-4faf-91ed-56a35b082f1a</T_BILL_REQUEST_REQUEST>
  <T_BILL_R_ORIGINALBILL>e4ae6c3b-7da5-4789-807e-e54436b86afb</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a4b912e75","IsNewSubSection":false,"SubSectionReplacement":""},{"Level":1,"Identity":"T59C158N10S2","SubSectionBookmarkName":"ss_T59C158N10S2_lv1_20dc630e0","IsNewSubSection":false,"SubSectionReplacement":""},{"Level":1,"Identity":"T59C158N10S3","SubSectionBookmarkName":"ss_T59C158N10S3_lv1_60c25ebe7","IsNewSubSection":false,"SubSectionReplacement":""},{"Level":1,"Identity":"T59C158N10S4","SubSectionBookmarkName":"ss_T59C158N10S4_lv1_1d97e2298","IsNewSubSection":false,"SubSectionReplacement":""},{"Level":1,"Identity":"T59C158N10S5","SubSectionBookmarkName":"ss_T59C158N10S5_lv1_4c4a38b9e","IsNewSubSection":false,"SubSectionReplacement":""},{"Level":1,"Identity":"T59C158N10S6","SubSectionBookmarkName":"ss_T59C158N10S6_lv1_50454eb5a","IsNewSubSection":false,"SubSectionReplacement":""},{"Level":1,"Identity":"T59C158N10S7","SubSectionBookmarkName":"ss_T59C158N10S7_lv1_57d2048e0","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f8fe1ce59","IsNewSubSection":false,"SubSectionReplacement":""},{"Level":2,"Identity":"T59C158N20SB","SubSectionBookmarkName":"ss_T59C158N20SB_lv2_0e5cca8a1","IsNewSubSection":false,"SubSectionReplacement":""},{"Level":2,"Identity":"T59C158N20SC","SubSectionBookmarkName":"ss_T59C158N20SC_lv2_016b99fa2","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0058bfd88","IsNewSubSection":false,"SubSectionReplacement":""},{"Level":2,"Identity":"T59C158N40SC","SubSectionBookmarkName":"ss_T59C158N40SC_lv2_d8983e860","IsNewSubSection":false,"SubSectionReplacement":""},{"Level":1,"Identity":"T59C158N40S1","SubSectionBookmarkName":"ss_T59C158N40S1_lv1_7bef35c26","IsNewSubSection":false,"SubSectionReplacement":""},{"Level":1,"Identity":"T59C158N40S2","SubSectionBookmarkName":"ss_T59C158N40S2_lv1_bf0dec65c","IsNewSubSection":false,"SubSectionReplacement":""},{"Level":2,"Identity":"T59C158N40SA","SubSectionBookmarkName":"ss_T59C158N40SA_lv2_91b900717","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683109e86","IsNewSubSection":false,"SubSectionReplacement":""},{"Level":1,"Identity":"T59C158N50SB","SubSectionBookmarkName":"ss_T59C158N50SB_lv1_2f5509503","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9c412c237","IsNewSubSection":false,"SubSectionReplacement":""},{"Level":1,"Identity":"T59C158N60SB","SubSectionBookmarkName":"ss_T59C158N60SB_lv1_bfd67bfd1","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bad61b91d","IsNewSubSection":false,"SubSectionReplacement":""},{"Level":2,"Identity":"T59C102N20Si","SubSectionBookmarkName":"ss_T59C102N20Si_lv2_65308675f","IsNewSubSection":false,"SubSectionReplacement":""},{"Level":2,"Identity":"T59C102N20Sii","SubSectionBookmarkName":"ss_T59C102N20Sii_lv2_11eef669f","IsNewSubSection":false,"SubSectionReplacement":""},{"Level":3,"Identity":"T59C102N20SA","SubSectionBookmarkName":"ss_T59C102N20SA_lv3_cff953cf6","IsNewSubSection":false,"SubSectionReplacement":""},{"Level":3,"Identity":"T59C102N20SB","SubSectionBookmarkName":"ss_T59C102N20SB_lv3_682a4e693","IsNewSubSection":false,"SubSectionReplacement":""},{"Level":3,"Identity":"T59C102N20SC","SubSectionBookmarkName":"ss_T59C102N20SC_lv3_74d6663d1","IsNewSubSection":false,"SubSectionReplacement":""},{"Level":2,"Identity":"T59C102N20Siii","SubSectionBookmarkName":"ss_T59C102N20Siii_lv2_f719d3f7e","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36021ede1","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9BE25-5652-4F7B-859D-735A22812D8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3022</Words>
  <Characters>17355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2024-05-07T19:47:00Z</cp:lastPrinted>
  <dcterms:created xsi:type="dcterms:W3CDTF">2024-05-07T19:53:00Z</dcterms:created>
  <dcterms:modified xsi:type="dcterms:W3CDTF">2024-05-08T00:11:00Z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