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E1E6C" w14:textId="7A2778A2" w:rsidR="00CE61EA" w:rsidRPr="00CE61EA" w:rsidRDefault="00CE61EA" w:rsidP="00CE61EA">
      <w:pPr>
        <w:jc w:val="center"/>
        <w:rPr>
          <w:b/>
          <w:szCs w:val="22"/>
        </w:rPr>
      </w:pPr>
      <w:r w:rsidRPr="00CE61EA">
        <w:rPr>
          <w:b/>
          <w:szCs w:val="22"/>
        </w:rPr>
        <w:t>Thursday, March 28, 2024</w:t>
      </w:r>
    </w:p>
    <w:p w14:paraId="4061E974" w14:textId="77777777" w:rsidR="00CE61EA" w:rsidRPr="00CE61EA" w:rsidRDefault="00CE61EA" w:rsidP="00CE61EA">
      <w:pPr>
        <w:jc w:val="center"/>
        <w:rPr>
          <w:b/>
          <w:szCs w:val="22"/>
        </w:rPr>
      </w:pPr>
      <w:r w:rsidRPr="00CE61EA">
        <w:rPr>
          <w:b/>
          <w:szCs w:val="22"/>
        </w:rPr>
        <w:t>(Statewide Session)</w:t>
      </w:r>
    </w:p>
    <w:p w14:paraId="1FC643FF" w14:textId="77777777" w:rsidR="00CE61EA" w:rsidRPr="00CE61EA" w:rsidRDefault="00CE61EA" w:rsidP="00CE61EA">
      <w:pPr>
        <w:rPr>
          <w:szCs w:val="22"/>
        </w:rPr>
      </w:pPr>
    </w:p>
    <w:p w14:paraId="142B3FC4" w14:textId="77777777" w:rsidR="00CE61EA" w:rsidRPr="00CE61EA" w:rsidRDefault="00CE61EA" w:rsidP="00CE61EA">
      <w:pPr>
        <w:rPr>
          <w:strike/>
          <w:szCs w:val="22"/>
        </w:rPr>
      </w:pPr>
      <w:r w:rsidRPr="00CE61EA">
        <w:rPr>
          <w:strike/>
          <w:szCs w:val="22"/>
        </w:rPr>
        <w:t>Indicates Matter Stricken</w:t>
      </w:r>
    </w:p>
    <w:p w14:paraId="5A3A0989" w14:textId="77777777" w:rsidR="00CE61EA" w:rsidRPr="00CE61EA" w:rsidRDefault="00CE61EA" w:rsidP="00CE61EA">
      <w:pPr>
        <w:rPr>
          <w:szCs w:val="22"/>
          <w:u w:val="single"/>
        </w:rPr>
      </w:pPr>
      <w:r w:rsidRPr="00CE61EA">
        <w:rPr>
          <w:szCs w:val="22"/>
          <w:u w:val="single"/>
        </w:rPr>
        <w:t>Indicates New Matter</w:t>
      </w:r>
    </w:p>
    <w:p w14:paraId="7F8CA39C" w14:textId="77777777" w:rsidR="00CE61EA" w:rsidRPr="00CE61EA" w:rsidRDefault="00CE61EA" w:rsidP="00CE61EA">
      <w:pPr>
        <w:rPr>
          <w:szCs w:val="22"/>
        </w:rPr>
      </w:pPr>
    </w:p>
    <w:p w14:paraId="516D8584" w14:textId="77777777" w:rsidR="00CE61EA" w:rsidRPr="00CE61EA" w:rsidRDefault="00CE61EA" w:rsidP="00CE61EA">
      <w:pPr>
        <w:rPr>
          <w:color w:val="auto"/>
          <w:szCs w:val="22"/>
        </w:rPr>
      </w:pPr>
      <w:r w:rsidRPr="00CE61EA">
        <w:rPr>
          <w:szCs w:val="22"/>
        </w:rPr>
        <w:tab/>
        <w:t xml:space="preserve">The Senate assembled at 11:00 A.M., the hour to which it stood adjourned, and was called to order by the ACTING PRESIDENT, Senator HARPOOTLIAN. </w:t>
      </w:r>
      <w:r w:rsidRPr="00CE61EA">
        <w:rPr>
          <w:b/>
          <w:bCs/>
          <w:szCs w:val="22"/>
        </w:rPr>
        <w:t xml:space="preserve">(This is a Statewide Session Day established under the provisions of Senate Rule </w:t>
      </w:r>
      <w:proofErr w:type="spellStart"/>
      <w:r w:rsidRPr="00CE61EA">
        <w:rPr>
          <w:b/>
          <w:bCs/>
          <w:szCs w:val="22"/>
        </w:rPr>
        <w:t>1B</w:t>
      </w:r>
      <w:proofErr w:type="spellEnd"/>
      <w:r w:rsidRPr="00CE61EA">
        <w:rPr>
          <w:b/>
          <w:bCs/>
          <w:szCs w:val="22"/>
        </w:rPr>
        <w:t>.  Members not having scheduled committee or subcommittee meetings may be in their home districts without effect on their session attendance record.)</w:t>
      </w:r>
    </w:p>
    <w:p w14:paraId="71A7FDE1" w14:textId="77777777" w:rsidR="00CE61EA" w:rsidRPr="00CE61EA" w:rsidRDefault="00CE61EA" w:rsidP="00CE61EA">
      <w:pPr>
        <w:pStyle w:val="Header"/>
        <w:tabs>
          <w:tab w:val="left" w:pos="4320"/>
        </w:tabs>
        <w:rPr>
          <w:szCs w:val="22"/>
        </w:rPr>
      </w:pPr>
    </w:p>
    <w:p w14:paraId="54C39447" w14:textId="77777777" w:rsidR="00CE61EA" w:rsidRPr="00CE61EA" w:rsidRDefault="00CE61EA" w:rsidP="00CE61EA">
      <w:pPr>
        <w:pStyle w:val="Header"/>
        <w:tabs>
          <w:tab w:val="left" w:pos="4320"/>
        </w:tabs>
        <w:jc w:val="center"/>
        <w:rPr>
          <w:b/>
          <w:bCs/>
          <w:color w:val="auto"/>
          <w:szCs w:val="22"/>
        </w:rPr>
      </w:pPr>
      <w:r w:rsidRPr="00CE61EA">
        <w:rPr>
          <w:b/>
          <w:bCs/>
          <w:szCs w:val="22"/>
        </w:rPr>
        <w:t>CO-</w:t>
      </w:r>
      <w:r w:rsidRPr="00CE61EA">
        <w:rPr>
          <w:b/>
          <w:bCs/>
          <w:color w:val="auto"/>
          <w:szCs w:val="22"/>
        </w:rPr>
        <w:t>SPONSORS ADDED</w:t>
      </w:r>
    </w:p>
    <w:p w14:paraId="6E1C453A" w14:textId="77777777" w:rsidR="00CE61EA" w:rsidRPr="00CE61EA" w:rsidRDefault="00CE61EA" w:rsidP="00CE61EA">
      <w:pPr>
        <w:pStyle w:val="Header"/>
        <w:tabs>
          <w:tab w:val="left" w:pos="4320"/>
        </w:tabs>
        <w:rPr>
          <w:b/>
          <w:bCs/>
          <w:color w:val="auto"/>
          <w:szCs w:val="22"/>
        </w:rPr>
      </w:pPr>
      <w:r w:rsidRPr="00CE61EA">
        <w:rPr>
          <w:b/>
          <w:bCs/>
          <w:color w:val="auto"/>
          <w:szCs w:val="22"/>
        </w:rPr>
        <w:tab/>
      </w:r>
      <w:r w:rsidRPr="00CE61EA">
        <w:rPr>
          <w:bCs/>
          <w:color w:val="auto"/>
          <w:szCs w:val="22"/>
        </w:rPr>
        <w:t>The following co-sponsors were added to the respective Bills:</w:t>
      </w:r>
    </w:p>
    <w:p w14:paraId="4D98AF51" w14:textId="77777777" w:rsidR="00CE61EA" w:rsidRPr="00CE61EA" w:rsidRDefault="00CE61EA" w:rsidP="00CE61EA">
      <w:pPr>
        <w:pStyle w:val="Header"/>
        <w:tabs>
          <w:tab w:val="left" w:pos="4320"/>
        </w:tabs>
        <w:rPr>
          <w:color w:val="auto"/>
          <w:szCs w:val="22"/>
        </w:rPr>
      </w:pPr>
      <w:r w:rsidRPr="00CE61EA">
        <w:rPr>
          <w:color w:val="auto"/>
          <w:szCs w:val="22"/>
        </w:rPr>
        <w:t>S. 161</w:t>
      </w:r>
      <w:r w:rsidRPr="00CE61EA">
        <w:rPr>
          <w:color w:val="auto"/>
          <w:szCs w:val="22"/>
        </w:rPr>
        <w:tab/>
      </w:r>
      <w:r w:rsidRPr="00CE61EA">
        <w:rPr>
          <w:color w:val="auto"/>
          <w:szCs w:val="22"/>
        </w:rPr>
        <w:tab/>
        <w:t>Sen. Climer</w:t>
      </w:r>
    </w:p>
    <w:p w14:paraId="758A89F8" w14:textId="77777777" w:rsidR="00CE61EA" w:rsidRPr="00CE61EA" w:rsidRDefault="00CE61EA" w:rsidP="00CE61EA">
      <w:pPr>
        <w:pStyle w:val="Header"/>
        <w:tabs>
          <w:tab w:val="left" w:pos="4320"/>
        </w:tabs>
        <w:rPr>
          <w:color w:val="auto"/>
          <w:szCs w:val="22"/>
        </w:rPr>
      </w:pPr>
      <w:r w:rsidRPr="00CE61EA">
        <w:rPr>
          <w:color w:val="auto"/>
          <w:szCs w:val="22"/>
        </w:rPr>
        <w:t>S. 527</w:t>
      </w:r>
      <w:r w:rsidRPr="00CE61EA">
        <w:rPr>
          <w:color w:val="auto"/>
          <w:szCs w:val="22"/>
        </w:rPr>
        <w:tab/>
      </w:r>
      <w:r w:rsidRPr="00CE61EA">
        <w:rPr>
          <w:color w:val="auto"/>
          <w:szCs w:val="22"/>
        </w:rPr>
        <w:tab/>
        <w:t>Sen. Bennett</w:t>
      </w:r>
    </w:p>
    <w:p w14:paraId="5EDBDD3D" w14:textId="77777777" w:rsidR="00CE61EA" w:rsidRPr="00CE61EA" w:rsidRDefault="00CE61EA" w:rsidP="00CE61EA">
      <w:pPr>
        <w:pStyle w:val="Header"/>
        <w:tabs>
          <w:tab w:val="left" w:pos="4320"/>
        </w:tabs>
        <w:rPr>
          <w:szCs w:val="22"/>
        </w:rPr>
      </w:pPr>
    </w:p>
    <w:p w14:paraId="33C3479A" w14:textId="77777777" w:rsidR="00CE61EA" w:rsidRPr="00CE61EA" w:rsidRDefault="00CE61EA" w:rsidP="00CE61EA">
      <w:pPr>
        <w:pStyle w:val="Header"/>
        <w:tabs>
          <w:tab w:val="left" w:pos="4320"/>
        </w:tabs>
        <w:jc w:val="center"/>
        <w:rPr>
          <w:szCs w:val="22"/>
        </w:rPr>
      </w:pPr>
      <w:r w:rsidRPr="00CE61EA">
        <w:rPr>
          <w:b/>
          <w:szCs w:val="22"/>
        </w:rPr>
        <w:t>INTRODUCTION OF BILLS AND RESOLUTIONS</w:t>
      </w:r>
    </w:p>
    <w:p w14:paraId="659E9BA3" w14:textId="77777777" w:rsidR="00CE61EA" w:rsidRPr="00CE61EA" w:rsidRDefault="00CE61EA" w:rsidP="00CE61EA">
      <w:pPr>
        <w:pStyle w:val="Header"/>
        <w:tabs>
          <w:tab w:val="left" w:pos="4320"/>
        </w:tabs>
        <w:rPr>
          <w:szCs w:val="22"/>
        </w:rPr>
      </w:pPr>
      <w:r w:rsidRPr="00CE61EA">
        <w:rPr>
          <w:szCs w:val="22"/>
        </w:rPr>
        <w:tab/>
        <w:t>The following were introduced:</w:t>
      </w:r>
    </w:p>
    <w:p w14:paraId="10C59B01" w14:textId="77777777" w:rsidR="00CE61EA" w:rsidRPr="00CE61EA" w:rsidRDefault="00CE61EA" w:rsidP="00CE61EA">
      <w:pPr>
        <w:rPr>
          <w:szCs w:val="22"/>
        </w:rPr>
      </w:pPr>
    </w:p>
    <w:p w14:paraId="07D8203A" w14:textId="77777777" w:rsidR="00CE61EA" w:rsidRPr="00CE61EA" w:rsidRDefault="00CE61EA" w:rsidP="00CE61EA">
      <w:pPr>
        <w:rPr>
          <w:szCs w:val="22"/>
        </w:rPr>
      </w:pPr>
      <w:r w:rsidRPr="00CE61EA">
        <w:rPr>
          <w:szCs w:val="22"/>
        </w:rPr>
        <w:tab/>
        <w:t>S. 1219</w:t>
      </w:r>
      <w:r w:rsidRPr="00CE61EA">
        <w:rPr>
          <w:szCs w:val="22"/>
        </w:rPr>
        <w:fldChar w:fldCharType="begin"/>
      </w:r>
      <w:r w:rsidRPr="00CE61EA">
        <w:rPr>
          <w:szCs w:val="22"/>
        </w:rPr>
        <w:instrText xml:space="preserve"> XE " S. 1219" \b</w:instrText>
      </w:r>
      <w:r w:rsidRPr="00CE61EA">
        <w:rPr>
          <w:szCs w:val="22"/>
        </w:rPr>
        <w:fldChar w:fldCharType="end"/>
      </w:r>
      <w:r w:rsidRPr="00CE61EA">
        <w:rPr>
          <w:szCs w:val="22"/>
        </w:rPr>
        <w:t xml:space="preserve"> -- Senator Shealy:  A SENATE RESOLUTION TO RECOGNIZE AND HONOR SHARMEN ANN MCALISTER OSWALD FOR HER DEDICATED SERVICE AS A GILBERT MIDDLE SCHOOL LIBRARIAN.</w:t>
      </w:r>
    </w:p>
    <w:p w14:paraId="095900A7" w14:textId="77777777" w:rsidR="00CE61EA" w:rsidRPr="00CE61EA" w:rsidRDefault="00CE61EA" w:rsidP="00CE61EA">
      <w:pPr>
        <w:rPr>
          <w:szCs w:val="22"/>
        </w:rPr>
      </w:pPr>
      <w:r w:rsidRPr="00CE61EA">
        <w:rPr>
          <w:szCs w:val="22"/>
        </w:rPr>
        <w:t>sr-0669km-vc24.docx</w:t>
      </w:r>
    </w:p>
    <w:p w14:paraId="367AC742" w14:textId="77777777" w:rsidR="00CE61EA" w:rsidRPr="00CE61EA" w:rsidRDefault="00CE61EA" w:rsidP="00CE61EA">
      <w:pPr>
        <w:rPr>
          <w:szCs w:val="22"/>
        </w:rPr>
      </w:pPr>
      <w:r w:rsidRPr="00CE61EA">
        <w:rPr>
          <w:szCs w:val="22"/>
        </w:rPr>
        <w:tab/>
        <w:t>The Senate Resolution was adopted.</w:t>
      </w:r>
    </w:p>
    <w:p w14:paraId="1F3AF87C" w14:textId="77777777" w:rsidR="00CE61EA" w:rsidRPr="00CE61EA" w:rsidRDefault="00CE61EA" w:rsidP="00CE61EA">
      <w:pPr>
        <w:rPr>
          <w:szCs w:val="22"/>
        </w:rPr>
      </w:pPr>
    </w:p>
    <w:p w14:paraId="345B67CB" w14:textId="77777777" w:rsidR="00CE61EA" w:rsidRPr="00CE61EA" w:rsidRDefault="00CE61EA" w:rsidP="00CE61EA">
      <w:pPr>
        <w:rPr>
          <w:szCs w:val="22"/>
        </w:rPr>
      </w:pPr>
      <w:r w:rsidRPr="00CE61EA">
        <w:rPr>
          <w:szCs w:val="22"/>
        </w:rPr>
        <w:tab/>
        <w:t>S. 1220</w:t>
      </w:r>
      <w:r w:rsidRPr="00CE61EA">
        <w:rPr>
          <w:szCs w:val="22"/>
        </w:rPr>
        <w:fldChar w:fldCharType="begin"/>
      </w:r>
      <w:r w:rsidRPr="00CE61EA">
        <w:rPr>
          <w:szCs w:val="22"/>
        </w:rPr>
        <w:instrText xml:space="preserve"> XE " S. 1220" \b</w:instrText>
      </w:r>
      <w:r w:rsidRPr="00CE61EA">
        <w:rPr>
          <w:szCs w:val="22"/>
        </w:rPr>
        <w:fldChar w:fldCharType="end"/>
      </w:r>
      <w:r w:rsidRPr="00CE61EA">
        <w:rPr>
          <w:szCs w:val="22"/>
        </w:rPr>
        <w:t xml:space="preserve"> -- Senator Loftis:  A BILL TO AMEND THE SOUTH CAROLINA CODE OF LAWS BY AMENDING SECTION 57-3-640, RELATING TO DRIVEWAYS AND ROADS IN STATE PARKS, SO AS TO PROVIDE THE DEPARTMENT OF TRANSPORTATION MUST OBTAIN APPROVAL FROM COUNTY LEGISLATIVE DELEGATIONS BEFORE ADDING OR CHANGING ENCHROACHMENTS OR ACCESS POINTS IN STATE PARKS.</w:t>
      </w:r>
    </w:p>
    <w:p w14:paraId="31A999CF" w14:textId="77777777" w:rsidR="00CE61EA" w:rsidRPr="00CE61EA" w:rsidRDefault="00CE61EA" w:rsidP="00CE61EA">
      <w:pPr>
        <w:rPr>
          <w:szCs w:val="22"/>
        </w:rPr>
      </w:pPr>
      <w:r w:rsidRPr="00CE61EA">
        <w:rPr>
          <w:szCs w:val="22"/>
        </w:rPr>
        <w:t>lc-0573cm24.docx</w:t>
      </w:r>
    </w:p>
    <w:p w14:paraId="527E637A" w14:textId="77777777" w:rsidR="00CE61EA" w:rsidRPr="00CE61EA" w:rsidRDefault="00CE61EA" w:rsidP="00CE61EA">
      <w:pPr>
        <w:rPr>
          <w:szCs w:val="22"/>
        </w:rPr>
      </w:pPr>
      <w:r w:rsidRPr="00CE61EA">
        <w:rPr>
          <w:szCs w:val="22"/>
        </w:rPr>
        <w:tab/>
        <w:t>Read the first time and referred to the Committee on Transportation.</w:t>
      </w:r>
    </w:p>
    <w:p w14:paraId="55BB31E2" w14:textId="77777777" w:rsidR="00CE61EA" w:rsidRDefault="00CE61EA" w:rsidP="00CE61EA">
      <w:pPr>
        <w:rPr>
          <w:szCs w:val="22"/>
        </w:rPr>
      </w:pPr>
    </w:p>
    <w:p w14:paraId="2E8A9694" w14:textId="77777777" w:rsidR="00466143" w:rsidRDefault="00466143" w:rsidP="00CE61EA">
      <w:pPr>
        <w:rPr>
          <w:szCs w:val="22"/>
        </w:rPr>
      </w:pPr>
    </w:p>
    <w:p w14:paraId="6D13F865" w14:textId="77777777" w:rsidR="00466143" w:rsidRDefault="00466143" w:rsidP="00CE61EA">
      <w:pPr>
        <w:rPr>
          <w:szCs w:val="22"/>
        </w:rPr>
      </w:pPr>
    </w:p>
    <w:p w14:paraId="0ADA84B8" w14:textId="77777777" w:rsidR="00466143" w:rsidRDefault="00466143" w:rsidP="00CE61EA">
      <w:pPr>
        <w:rPr>
          <w:szCs w:val="22"/>
        </w:rPr>
      </w:pPr>
    </w:p>
    <w:p w14:paraId="49B97B3A" w14:textId="77777777" w:rsidR="00466143" w:rsidRDefault="00466143" w:rsidP="00CE61EA">
      <w:pPr>
        <w:rPr>
          <w:szCs w:val="22"/>
        </w:rPr>
      </w:pPr>
    </w:p>
    <w:p w14:paraId="0975A0E4" w14:textId="77777777" w:rsidR="00CE61EA" w:rsidRPr="00CE61EA" w:rsidRDefault="00CE61EA" w:rsidP="00CE61EA">
      <w:pPr>
        <w:pStyle w:val="Header"/>
        <w:keepLines/>
        <w:tabs>
          <w:tab w:val="left" w:pos="4320"/>
        </w:tabs>
        <w:jc w:val="center"/>
        <w:rPr>
          <w:szCs w:val="22"/>
        </w:rPr>
      </w:pPr>
      <w:r w:rsidRPr="00CE61EA">
        <w:rPr>
          <w:b/>
          <w:szCs w:val="22"/>
        </w:rPr>
        <w:lastRenderedPageBreak/>
        <w:t>ADJOURNMENT</w:t>
      </w:r>
    </w:p>
    <w:p w14:paraId="00AA12FD" w14:textId="6BB933EA" w:rsidR="00CE61EA" w:rsidRDefault="00CE61EA" w:rsidP="00CE61EA">
      <w:pPr>
        <w:pStyle w:val="Header"/>
        <w:keepLines/>
        <w:tabs>
          <w:tab w:val="left" w:pos="4320"/>
        </w:tabs>
        <w:rPr>
          <w:szCs w:val="22"/>
        </w:rPr>
      </w:pPr>
      <w:r w:rsidRPr="00CE61EA">
        <w:rPr>
          <w:szCs w:val="22"/>
        </w:rPr>
        <w:tab/>
        <w:t xml:space="preserve">At 11:05 A.M., on motion of Senator JACKSON, the Senate adjourned to meet Monday, April 1, 2024, at 11:00 A.M., under the provisions of Rule </w:t>
      </w:r>
      <w:proofErr w:type="spellStart"/>
      <w:r w:rsidRPr="00CE61EA">
        <w:rPr>
          <w:szCs w:val="22"/>
        </w:rPr>
        <w:t>1B</w:t>
      </w:r>
      <w:proofErr w:type="spellEnd"/>
      <w:r w:rsidRPr="00CE61EA">
        <w:rPr>
          <w:szCs w:val="22"/>
        </w:rPr>
        <w:t>.</w:t>
      </w:r>
    </w:p>
    <w:p w14:paraId="662429F9" w14:textId="77777777" w:rsidR="00466143" w:rsidRDefault="00466143" w:rsidP="00CE61EA">
      <w:pPr>
        <w:pStyle w:val="Header"/>
        <w:keepLines/>
        <w:tabs>
          <w:tab w:val="left" w:pos="4320"/>
        </w:tabs>
        <w:rPr>
          <w:szCs w:val="22"/>
        </w:rPr>
      </w:pPr>
    </w:p>
    <w:p w14:paraId="6B5EBAF5" w14:textId="391A06C1" w:rsidR="00466143" w:rsidRDefault="00466143" w:rsidP="00466143">
      <w:pPr>
        <w:pStyle w:val="Header"/>
        <w:keepLines/>
        <w:tabs>
          <w:tab w:val="left" w:pos="4320"/>
        </w:tabs>
        <w:jc w:val="center"/>
        <w:rPr>
          <w:szCs w:val="22"/>
        </w:rPr>
      </w:pPr>
      <w:r>
        <w:rPr>
          <w:szCs w:val="22"/>
        </w:rPr>
        <w:t>***</w:t>
      </w:r>
    </w:p>
    <w:sectPr w:rsidR="00466143" w:rsidSect="0018237E">
      <w:headerReference w:type="default" r:id="rId7"/>
      <w:footerReference w:type="default" r:id="rId8"/>
      <w:footerReference w:type="first" r:id="rId9"/>
      <w:type w:val="continuous"/>
      <w:pgSz w:w="12240" w:h="15840"/>
      <w:pgMar w:top="1008" w:right="4666" w:bottom="3499" w:left="1238" w:header="1008" w:footer="3499" w:gutter="0"/>
      <w:pgNumType w:start="22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A1C1" w14:textId="77777777" w:rsidR="00CE61EA" w:rsidRDefault="00CE61EA">
      <w:r>
        <w:separator/>
      </w:r>
    </w:p>
  </w:endnote>
  <w:endnote w:type="continuationSeparator" w:id="0">
    <w:p w14:paraId="672F4DD3" w14:textId="77777777" w:rsidR="00CE61EA" w:rsidRDefault="00CE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67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08B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9C046" w14:textId="77777777" w:rsidR="00CE61EA" w:rsidRDefault="00CE61EA">
      <w:r>
        <w:separator/>
      </w:r>
    </w:p>
  </w:footnote>
  <w:footnote w:type="continuationSeparator" w:id="0">
    <w:p w14:paraId="0ED9D4AB" w14:textId="77777777" w:rsidR="00CE61EA" w:rsidRDefault="00CE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4112" w14:textId="1AFAF967" w:rsidR="002960F7" w:rsidRPr="00BB21DE" w:rsidRDefault="00CE61EA">
    <w:pPr>
      <w:pStyle w:val="Header"/>
      <w:spacing w:after="120"/>
      <w:jc w:val="center"/>
      <w:rPr>
        <w:b/>
      </w:rPr>
    </w:pPr>
    <w:r>
      <w:rPr>
        <w:b/>
      </w:rPr>
      <w:t>THURSDAY, MARCH 28,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E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237E"/>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66143"/>
    <w:rsid w:val="00472B9B"/>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4FD8"/>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61EA"/>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1B04F"/>
  <w15:docId w15:val="{056D3016-C165-481F-AC8D-18EA9C65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E61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738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12</TotalTime>
  <Pages>2</Pages>
  <Words>224</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2024-06-14T16:29:00Z</dcterms:created>
  <dcterms:modified xsi:type="dcterms:W3CDTF">2024-08-22T13:08:00Z</dcterms:modified>
</cp:coreProperties>
</file>