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LC-0161WAB25.docx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Limitation on alien land ownership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a86ab3e949a4f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f29bc32f574f6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D4C24" w:rsidRDefault="00432135" w14:paraId="47642A99" w14:textId="601E7259">
      <w:pPr>
        <w:pStyle w:val="scemptylineheader"/>
      </w:pPr>
      <w:bookmarkStart w:name="open_doc_here" w:id="0"/>
      <w:bookmarkEnd w:id="0"/>
    </w:p>
    <w:p w:rsidRPr="00BB0725" w:rsidR="00A73EFA" w:rsidP="004D4C24" w:rsidRDefault="00A73EFA" w14:paraId="7B72410E" w14:textId="0B15BAFE">
      <w:pPr>
        <w:pStyle w:val="scemptylineheader"/>
      </w:pPr>
    </w:p>
    <w:p w:rsidRPr="00BB0725" w:rsidR="00A73EFA" w:rsidP="004D4C24" w:rsidRDefault="00A73EFA" w14:paraId="6AD935C9" w14:textId="5BB36303">
      <w:pPr>
        <w:pStyle w:val="scemptylineheader"/>
      </w:pPr>
    </w:p>
    <w:p w:rsidRPr="00DF3B44" w:rsidR="00A73EFA" w:rsidP="004D4C24" w:rsidRDefault="00A73EFA" w14:paraId="51A98227" w14:textId="0BEA4189">
      <w:pPr>
        <w:pStyle w:val="scemptylineheader"/>
      </w:pPr>
    </w:p>
    <w:p w:rsidRPr="00DF3B44" w:rsidR="00A73EFA" w:rsidP="004D4C24" w:rsidRDefault="00A73EFA" w14:paraId="3858851A" w14:textId="34E0D746">
      <w:pPr>
        <w:pStyle w:val="scemptylineheader"/>
      </w:pPr>
    </w:p>
    <w:p w:rsidRPr="00DF3B44" w:rsidR="00A73EFA" w:rsidP="004D4C24" w:rsidRDefault="00A73EFA" w14:paraId="4E3DDE20" w14:textId="30AF5C3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1F8A" w14:paraId="40FEFADA" w14:textId="3A564919">
          <w:pPr>
            <w:pStyle w:val="scbilltitle"/>
          </w:pPr>
          <w:r>
            <w:t xml:space="preserve">TO AMEND THE SOUTH CAROLINA CODE OF LAWS BY AMENDING SECTION 27-13-30, RELATING TO </w:t>
          </w:r>
          <w:r w:rsidR="00D1371E">
            <w:t>t</w:t>
          </w:r>
          <w:r>
            <w:t>HE LIMITATION ON OWNERSHIP OR CONTROL OF LAND IN THIS STATE BY ALIENS OR CORPORATIONS OWNED BY ALIENS, SO AS TO REDUCE THE LIMITATION TO ONE THOUSAND ACRES.</w:t>
          </w:r>
        </w:p>
      </w:sdtContent>
    </w:sdt>
    <w:bookmarkStart w:name="at_30b2e1e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12d07d3" w:id="2"/>
      <w:r w:rsidRPr="0094541D">
        <w:t>B</w:t>
      </w:r>
      <w:bookmarkEnd w:id="2"/>
      <w:r w:rsidRPr="0094541D">
        <w:t>e it enacted by the General Assembly of the State of South Carolina:</w:t>
      </w:r>
    </w:p>
    <w:p w:rsidR="00E91FED" w:rsidP="00E91FED" w:rsidRDefault="00E91FED" w14:paraId="5A9FB58F" w14:textId="77777777">
      <w:pPr>
        <w:pStyle w:val="scemptyline"/>
      </w:pPr>
    </w:p>
    <w:p w:rsidR="00E91FED" w:rsidP="00E91FED" w:rsidRDefault="00E91FED" w14:paraId="4AF3008B" w14:textId="77777777">
      <w:pPr>
        <w:pStyle w:val="scdirectionallanguage"/>
      </w:pPr>
      <w:bookmarkStart w:name="bs_num_1_7970e8e3c" w:id="3"/>
      <w:r>
        <w:t>S</w:t>
      </w:r>
      <w:bookmarkEnd w:id="3"/>
      <w:r>
        <w:t>ECTION 1.</w:t>
      </w:r>
      <w:r>
        <w:tab/>
      </w:r>
      <w:bookmarkStart w:name="dl_cb31b6b02" w:id="4"/>
      <w:r>
        <w:t>S</w:t>
      </w:r>
      <w:bookmarkEnd w:id="4"/>
      <w:r>
        <w:t>ection 27-13-30 of the S.C. Code is amended to read:</w:t>
      </w:r>
    </w:p>
    <w:p w:rsidR="00E91FED" w:rsidP="00E91FED" w:rsidRDefault="00E91FED" w14:paraId="33938655" w14:textId="77777777">
      <w:pPr>
        <w:pStyle w:val="sccodifiedsection"/>
      </w:pPr>
    </w:p>
    <w:p w:rsidR="00E91FED" w:rsidP="00E91FED" w:rsidRDefault="00E91FED" w14:paraId="2C39D080" w14:textId="75FBD879">
      <w:pPr>
        <w:pStyle w:val="sccodifiedsection"/>
      </w:pPr>
      <w:r>
        <w:tab/>
      </w:r>
      <w:bookmarkStart w:name="cs_T27C13N30_b83ef89c1" w:id="5"/>
      <w:r>
        <w:t>S</w:t>
      </w:r>
      <w:bookmarkEnd w:id="5"/>
      <w:r>
        <w:t>ection 27-13-30.</w:t>
      </w:r>
      <w:r>
        <w:tab/>
        <w:t xml:space="preserve">No alien or corporation controlled by aliens, either in his or its own right or as trustee, cestui que trust or agent, shall own or control within the limits of this State more than </w:t>
      </w:r>
      <w:proofErr w:type="spellStart"/>
      <w:r>
        <w:rPr>
          <w:rStyle w:val="scstrike"/>
        </w:rPr>
        <w:t>five</w:t>
      </w:r>
      <w:r w:rsidR="00EB4607">
        <w:rPr>
          <w:rStyle w:val="scinsert"/>
        </w:rPr>
        <w:t>one</w:t>
      </w:r>
      <w:proofErr w:type="spellEnd"/>
      <w:r>
        <w:t xml:space="preser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Pr="00DF3B44" w:rsidR="007E06BB" w:rsidP="00787433" w:rsidRDefault="007E06BB" w14:paraId="3D8F1FED" w14:textId="3C0523C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0E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399AA2" w:rsidR="00685035" w:rsidRPr="007B4AF7" w:rsidRDefault="005F3B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6733">
              <w:rPr>
                <w:noProof/>
              </w:rPr>
              <w:t>LC-0161WAB25.docx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A95"/>
    <w:rsid w:val="00030409"/>
    <w:rsid w:val="00037F04"/>
    <w:rsid w:val="000404BF"/>
    <w:rsid w:val="00044B84"/>
    <w:rsid w:val="000479D0"/>
    <w:rsid w:val="0006464F"/>
    <w:rsid w:val="00065613"/>
    <w:rsid w:val="00066B54"/>
    <w:rsid w:val="00072FCD"/>
    <w:rsid w:val="0007346C"/>
    <w:rsid w:val="00074578"/>
    <w:rsid w:val="00074A4F"/>
    <w:rsid w:val="00077B65"/>
    <w:rsid w:val="000A3C25"/>
    <w:rsid w:val="000A70AE"/>
    <w:rsid w:val="000B46AA"/>
    <w:rsid w:val="000B4C02"/>
    <w:rsid w:val="000B5B4A"/>
    <w:rsid w:val="000B7FE1"/>
    <w:rsid w:val="000C03D5"/>
    <w:rsid w:val="000C18A7"/>
    <w:rsid w:val="000C3E88"/>
    <w:rsid w:val="000C46B9"/>
    <w:rsid w:val="000C58E4"/>
    <w:rsid w:val="000C6F9A"/>
    <w:rsid w:val="000D2F44"/>
    <w:rsid w:val="000D33E4"/>
    <w:rsid w:val="000E578A"/>
    <w:rsid w:val="000E6130"/>
    <w:rsid w:val="000F2250"/>
    <w:rsid w:val="0010329A"/>
    <w:rsid w:val="001039DD"/>
    <w:rsid w:val="001052B8"/>
    <w:rsid w:val="00105756"/>
    <w:rsid w:val="001164F9"/>
    <w:rsid w:val="0011719C"/>
    <w:rsid w:val="00140049"/>
    <w:rsid w:val="001413F5"/>
    <w:rsid w:val="00171601"/>
    <w:rsid w:val="001730EB"/>
    <w:rsid w:val="00173276"/>
    <w:rsid w:val="00176122"/>
    <w:rsid w:val="00177844"/>
    <w:rsid w:val="0019025B"/>
    <w:rsid w:val="00192AF7"/>
    <w:rsid w:val="00197366"/>
    <w:rsid w:val="001A136C"/>
    <w:rsid w:val="001B6DA2"/>
    <w:rsid w:val="001C25EC"/>
    <w:rsid w:val="001D5883"/>
    <w:rsid w:val="001D5FF9"/>
    <w:rsid w:val="001F2A41"/>
    <w:rsid w:val="001F313F"/>
    <w:rsid w:val="001F331D"/>
    <w:rsid w:val="001F394C"/>
    <w:rsid w:val="002038AA"/>
    <w:rsid w:val="002114C8"/>
    <w:rsid w:val="0021166F"/>
    <w:rsid w:val="002162DF"/>
    <w:rsid w:val="00230038"/>
    <w:rsid w:val="00233975"/>
    <w:rsid w:val="00236D73"/>
    <w:rsid w:val="00246535"/>
    <w:rsid w:val="00257F60"/>
    <w:rsid w:val="00262318"/>
    <w:rsid w:val="002625EA"/>
    <w:rsid w:val="00262AC5"/>
    <w:rsid w:val="00264AE9"/>
    <w:rsid w:val="00275AE6"/>
    <w:rsid w:val="002836D8"/>
    <w:rsid w:val="00294FB2"/>
    <w:rsid w:val="002A7989"/>
    <w:rsid w:val="002B02F3"/>
    <w:rsid w:val="002C3463"/>
    <w:rsid w:val="002D266D"/>
    <w:rsid w:val="002D5B3D"/>
    <w:rsid w:val="002D7447"/>
    <w:rsid w:val="002E315A"/>
    <w:rsid w:val="002E4F8C"/>
    <w:rsid w:val="002F560C"/>
    <w:rsid w:val="002F5847"/>
    <w:rsid w:val="0030425A"/>
    <w:rsid w:val="003421F1"/>
    <w:rsid w:val="003422CF"/>
    <w:rsid w:val="0034279C"/>
    <w:rsid w:val="00354F64"/>
    <w:rsid w:val="003559A1"/>
    <w:rsid w:val="00361563"/>
    <w:rsid w:val="00370BE7"/>
    <w:rsid w:val="00371228"/>
    <w:rsid w:val="00371D36"/>
    <w:rsid w:val="00373E17"/>
    <w:rsid w:val="003775E6"/>
    <w:rsid w:val="00381998"/>
    <w:rsid w:val="00383897"/>
    <w:rsid w:val="003A5F1C"/>
    <w:rsid w:val="003C290C"/>
    <w:rsid w:val="003C3E2E"/>
    <w:rsid w:val="003D4A3C"/>
    <w:rsid w:val="003D55B2"/>
    <w:rsid w:val="003E0033"/>
    <w:rsid w:val="003E5452"/>
    <w:rsid w:val="003E7165"/>
    <w:rsid w:val="003E7FF6"/>
    <w:rsid w:val="004046B5"/>
    <w:rsid w:val="004055A0"/>
    <w:rsid w:val="00405D52"/>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7F0"/>
    <w:rsid w:val="004C1A04"/>
    <w:rsid w:val="004C20BC"/>
    <w:rsid w:val="004C5C9A"/>
    <w:rsid w:val="004D1442"/>
    <w:rsid w:val="004D3DCB"/>
    <w:rsid w:val="004D4289"/>
    <w:rsid w:val="004D4C24"/>
    <w:rsid w:val="004E1946"/>
    <w:rsid w:val="004E66E9"/>
    <w:rsid w:val="004E7DDE"/>
    <w:rsid w:val="004F0090"/>
    <w:rsid w:val="004F133B"/>
    <w:rsid w:val="004F172C"/>
    <w:rsid w:val="005002ED"/>
    <w:rsid w:val="00500DBC"/>
    <w:rsid w:val="005011B1"/>
    <w:rsid w:val="00503F40"/>
    <w:rsid w:val="005102BE"/>
    <w:rsid w:val="00523F7F"/>
    <w:rsid w:val="00524D54"/>
    <w:rsid w:val="0052667C"/>
    <w:rsid w:val="005341DD"/>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B55"/>
    <w:rsid w:val="005F76B0"/>
    <w:rsid w:val="0060153F"/>
    <w:rsid w:val="00602789"/>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D13"/>
    <w:rsid w:val="006C7E01"/>
    <w:rsid w:val="006D64A5"/>
    <w:rsid w:val="006E0935"/>
    <w:rsid w:val="006E353F"/>
    <w:rsid w:val="006E35AB"/>
    <w:rsid w:val="006E5373"/>
    <w:rsid w:val="00711AA9"/>
    <w:rsid w:val="00722155"/>
    <w:rsid w:val="00737F19"/>
    <w:rsid w:val="00782BF8"/>
    <w:rsid w:val="00783C75"/>
    <w:rsid w:val="007849D9"/>
    <w:rsid w:val="00787320"/>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0870"/>
    <w:rsid w:val="008625C1"/>
    <w:rsid w:val="0087671D"/>
    <w:rsid w:val="008806F9"/>
    <w:rsid w:val="00887957"/>
    <w:rsid w:val="008A2DC5"/>
    <w:rsid w:val="008A57E3"/>
    <w:rsid w:val="008B010C"/>
    <w:rsid w:val="008B5BF4"/>
    <w:rsid w:val="008C0CEE"/>
    <w:rsid w:val="008C1B18"/>
    <w:rsid w:val="008D34DB"/>
    <w:rsid w:val="008D46EC"/>
    <w:rsid w:val="008E0E25"/>
    <w:rsid w:val="008E61A1"/>
    <w:rsid w:val="009031EF"/>
    <w:rsid w:val="009047E4"/>
    <w:rsid w:val="00917EA3"/>
    <w:rsid w:val="00917EE0"/>
    <w:rsid w:val="00921C89"/>
    <w:rsid w:val="00926966"/>
    <w:rsid w:val="00926D03"/>
    <w:rsid w:val="00934036"/>
    <w:rsid w:val="00934889"/>
    <w:rsid w:val="00936875"/>
    <w:rsid w:val="0094541D"/>
    <w:rsid w:val="009473EA"/>
    <w:rsid w:val="00954E7E"/>
    <w:rsid w:val="009554D9"/>
    <w:rsid w:val="009572F9"/>
    <w:rsid w:val="00960D0F"/>
    <w:rsid w:val="00967CF3"/>
    <w:rsid w:val="0098366F"/>
    <w:rsid w:val="00983A03"/>
    <w:rsid w:val="00986063"/>
    <w:rsid w:val="00991F67"/>
    <w:rsid w:val="009927AC"/>
    <w:rsid w:val="00992876"/>
    <w:rsid w:val="009A0DCE"/>
    <w:rsid w:val="009A22CD"/>
    <w:rsid w:val="009A3E4B"/>
    <w:rsid w:val="009A797A"/>
    <w:rsid w:val="009B35FD"/>
    <w:rsid w:val="009B6815"/>
    <w:rsid w:val="009D2967"/>
    <w:rsid w:val="009D3C2B"/>
    <w:rsid w:val="009E4191"/>
    <w:rsid w:val="009F2AB1"/>
    <w:rsid w:val="009F4FAF"/>
    <w:rsid w:val="009F68F1"/>
    <w:rsid w:val="00A04529"/>
    <w:rsid w:val="00A0584B"/>
    <w:rsid w:val="00A17135"/>
    <w:rsid w:val="00A21A6F"/>
    <w:rsid w:val="00A248C1"/>
    <w:rsid w:val="00A24E56"/>
    <w:rsid w:val="00A26A62"/>
    <w:rsid w:val="00A32261"/>
    <w:rsid w:val="00A35A9B"/>
    <w:rsid w:val="00A4070E"/>
    <w:rsid w:val="00A40CA0"/>
    <w:rsid w:val="00A504A7"/>
    <w:rsid w:val="00A53677"/>
    <w:rsid w:val="00A53BF2"/>
    <w:rsid w:val="00A60D68"/>
    <w:rsid w:val="00A73EFA"/>
    <w:rsid w:val="00A77A3B"/>
    <w:rsid w:val="00A92F6F"/>
    <w:rsid w:val="00A96733"/>
    <w:rsid w:val="00A97523"/>
    <w:rsid w:val="00AA7824"/>
    <w:rsid w:val="00AB0FA3"/>
    <w:rsid w:val="00AB6F6A"/>
    <w:rsid w:val="00AB73BF"/>
    <w:rsid w:val="00AC0286"/>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E37"/>
    <w:rsid w:val="00B4137E"/>
    <w:rsid w:val="00B54DF7"/>
    <w:rsid w:val="00B56223"/>
    <w:rsid w:val="00B56E79"/>
    <w:rsid w:val="00B57AA7"/>
    <w:rsid w:val="00B61134"/>
    <w:rsid w:val="00B637AA"/>
    <w:rsid w:val="00B63BE2"/>
    <w:rsid w:val="00B7592C"/>
    <w:rsid w:val="00B809D3"/>
    <w:rsid w:val="00B84B66"/>
    <w:rsid w:val="00B85475"/>
    <w:rsid w:val="00B9090A"/>
    <w:rsid w:val="00B92196"/>
    <w:rsid w:val="00B9228D"/>
    <w:rsid w:val="00B929EC"/>
    <w:rsid w:val="00B9439D"/>
    <w:rsid w:val="00B95501"/>
    <w:rsid w:val="00BA6A50"/>
    <w:rsid w:val="00BB0725"/>
    <w:rsid w:val="00BB2E83"/>
    <w:rsid w:val="00BC408A"/>
    <w:rsid w:val="00BC5023"/>
    <w:rsid w:val="00BC556C"/>
    <w:rsid w:val="00BC6112"/>
    <w:rsid w:val="00BD42DA"/>
    <w:rsid w:val="00BD4684"/>
    <w:rsid w:val="00BE08A7"/>
    <w:rsid w:val="00BE4391"/>
    <w:rsid w:val="00BF3E48"/>
    <w:rsid w:val="00BF643A"/>
    <w:rsid w:val="00C15F1B"/>
    <w:rsid w:val="00C16288"/>
    <w:rsid w:val="00C17D1D"/>
    <w:rsid w:val="00C45923"/>
    <w:rsid w:val="00C543E7"/>
    <w:rsid w:val="00C632D0"/>
    <w:rsid w:val="00C67899"/>
    <w:rsid w:val="00C70225"/>
    <w:rsid w:val="00C72198"/>
    <w:rsid w:val="00C73C7D"/>
    <w:rsid w:val="00C75005"/>
    <w:rsid w:val="00C970DF"/>
    <w:rsid w:val="00CA4115"/>
    <w:rsid w:val="00CA7E71"/>
    <w:rsid w:val="00CB2673"/>
    <w:rsid w:val="00CB701D"/>
    <w:rsid w:val="00CC3F0E"/>
    <w:rsid w:val="00CD08C9"/>
    <w:rsid w:val="00CD1FE8"/>
    <w:rsid w:val="00CD38CD"/>
    <w:rsid w:val="00CD3E0C"/>
    <w:rsid w:val="00CD5390"/>
    <w:rsid w:val="00CD5565"/>
    <w:rsid w:val="00CD616C"/>
    <w:rsid w:val="00CF2399"/>
    <w:rsid w:val="00CF68D6"/>
    <w:rsid w:val="00CF7B4A"/>
    <w:rsid w:val="00D009F8"/>
    <w:rsid w:val="00D01F8A"/>
    <w:rsid w:val="00D078DA"/>
    <w:rsid w:val="00D1371E"/>
    <w:rsid w:val="00D14995"/>
    <w:rsid w:val="00D16CED"/>
    <w:rsid w:val="00D204F2"/>
    <w:rsid w:val="00D2455C"/>
    <w:rsid w:val="00D25023"/>
    <w:rsid w:val="00D27F8C"/>
    <w:rsid w:val="00D33843"/>
    <w:rsid w:val="00D40527"/>
    <w:rsid w:val="00D54A6F"/>
    <w:rsid w:val="00D57D57"/>
    <w:rsid w:val="00D62E42"/>
    <w:rsid w:val="00D672BF"/>
    <w:rsid w:val="00D708DA"/>
    <w:rsid w:val="00D772FB"/>
    <w:rsid w:val="00DA1AA0"/>
    <w:rsid w:val="00DA512B"/>
    <w:rsid w:val="00DC44A8"/>
    <w:rsid w:val="00DE4BEE"/>
    <w:rsid w:val="00DE5B3D"/>
    <w:rsid w:val="00DE7112"/>
    <w:rsid w:val="00DF19BE"/>
    <w:rsid w:val="00DF3B44"/>
    <w:rsid w:val="00DF4552"/>
    <w:rsid w:val="00E1372E"/>
    <w:rsid w:val="00E21D30"/>
    <w:rsid w:val="00E24D5D"/>
    <w:rsid w:val="00E24D9A"/>
    <w:rsid w:val="00E27805"/>
    <w:rsid w:val="00E27A11"/>
    <w:rsid w:val="00E30497"/>
    <w:rsid w:val="00E358A2"/>
    <w:rsid w:val="00E35C9A"/>
    <w:rsid w:val="00E3771B"/>
    <w:rsid w:val="00E377D4"/>
    <w:rsid w:val="00E40979"/>
    <w:rsid w:val="00E43F26"/>
    <w:rsid w:val="00E52A36"/>
    <w:rsid w:val="00E6378B"/>
    <w:rsid w:val="00E63EC3"/>
    <w:rsid w:val="00E653DA"/>
    <w:rsid w:val="00E65958"/>
    <w:rsid w:val="00E84FE5"/>
    <w:rsid w:val="00E879A5"/>
    <w:rsid w:val="00E879FC"/>
    <w:rsid w:val="00E91FED"/>
    <w:rsid w:val="00EA2574"/>
    <w:rsid w:val="00EA2F1F"/>
    <w:rsid w:val="00EA3F2E"/>
    <w:rsid w:val="00EA57EC"/>
    <w:rsid w:val="00EA6208"/>
    <w:rsid w:val="00EB120E"/>
    <w:rsid w:val="00EB34C8"/>
    <w:rsid w:val="00EB4607"/>
    <w:rsid w:val="00EB46E2"/>
    <w:rsid w:val="00EC0045"/>
    <w:rsid w:val="00EC41E7"/>
    <w:rsid w:val="00ED452E"/>
    <w:rsid w:val="00EE3CDA"/>
    <w:rsid w:val="00EF0F18"/>
    <w:rsid w:val="00EF37A8"/>
    <w:rsid w:val="00EF480B"/>
    <w:rsid w:val="00EF531F"/>
    <w:rsid w:val="00F05FE8"/>
    <w:rsid w:val="00F06D86"/>
    <w:rsid w:val="00F130CE"/>
    <w:rsid w:val="00F13D87"/>
    <w:rsid w:val="00F149E5"/>
    <w:rsid w:val="00F15E33"/>
    <w:rsid w:val="00F17DA2"/>
    <w:rsid w:val="00F22EC0"/>
    <w:rsid w:val="00F25C47"/>
    <w:rsid w:val="00F27D7B"/>
    <w:rsid w:val="00F3074C"/>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61DF"/>
    <w:rsid w:val="00FC3593"/>
    <w:rsid w:val="00FC4EA4"/>
    <w:rsid w:val="00FD117D"/>
    <w:rsid w:val="00FD72E3"/>
    <w:rsid w:val="00FE001E"/>
    <w:rsid w:val="00FE06FC"/>
    <w:rsid w:val="00FE62F5"/>
    <w:rsid w:val="00FF0315"/>
    <w:rsid w:val="00FF1094"/>
    <w:rsid w:val="00FF150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897"/>
    <w:rPr>
      <w:rFonts w:ascii="Times New Roman" w:hAnsi="Times New Roman"/>
      <w:b w:val="0"/>
      <w:i w:val="0"/>
      <w:sz w:val="22"/>
    </w:rPr>
  </w:style>
  <w:style w:type="paragraph" w:styleId="NoSpacing">
    <w:name w:val="No Spacing"/>
    <w:uiPriority w:val="1"/>
    <w:qFormat/>
    <w:rsid w:val="00383897"/>
    <w:pPr>
      <w:spacing w:after="0" w:line="240" w:lineRule="auto"/>
    </w:pPr>
  </w:style>
  <w:style w:type="paragraph" w:customStyle="1" w:styleId="scemptylineheader">
    <w:name w:val="sc_emptyline_header"/>
    <w:qFormat/>
    <w:rsid w:val="003838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8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8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8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8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897"/>
    <w:rPr>
      <w:color w:val="808080"/>
    </w:rPr>
  </w:style>
  <w:style w:type="paragraph" w:customStyle="1" w:styleId="scdirectionallanguage">
    <w:name w:val="sc_directional_language"/>
    <w:qFormat/>
    <w:rsid w:val="003838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8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8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8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8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8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8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8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8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8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8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8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8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8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8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8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897"/>
    <w:rPr>
      <w:rFonts w:ascii="Times New Roman" w:hAnsi="Times New Roman"/>
      <w:color w:val="auto"/>
      <w:sz w:val="22"/>
    </w:rPr>
  </w:style>
  <w:style w:type="paragraph" w:customStyle="1" w:styleId="scclippagebillheader">
    <w:name w:val="sc_clip_page_bill_header"/>
    <w:qFormat/>
    <w:rsid w:val="003838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8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8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97"/>
    <w:rPr>
      <w:lang w:val="en-US"/>
    </w:rPr>
  </w:style>
  <w:style w:type="paragraph" w:styleId="Footer">
    <w:name w:val="footer"/>
    <w:basedOn w:val="Normal"/>
    <w:link w:val="FooterChar"/>
    <w:uiPriority w:val="99"/>
    <w:unhideWhenUsed/>
    <w:rsid w:val="00383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97"/>
    <w:rPr>
      <w:lang w:val="en-US"/>
    </w:rPr>
  </w:style>
  <w:style w:type="paragraph" w:styleId="ListParagraph">
    <w:name w:val="List Paragraph"/>
    <w:basedOn w:val="Normal"/>
    <w:uiPriority w:val="34"/>
    <w:qFormat/>
    <w:rsid w:val="00383897"/>
    <w:pPr>
      <w:ind w:left="720"/>
      <w:contextualSpacing/>
    </w:pPr>
  </w:style>
  <w:style w:type="paragraph" w:customStyle="1" w:styleId="scbillfooter">
    <w:name w:val="sc_bill_footer"/>
    <w:qFormat/>
    <w:rsid w:val="003838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8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8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8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8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897"/>
    <w:pPr>
      <w:widowControl w:val="0"/>
      <w:suppressAutoHyphens/>
      <w:spacing w:after="0" w:line="360" w:lineRule="auto"/>
    </w:pPr>
    <w:rPr>
      <w:rFonts w:ascii="Times New Roman" w:hAnsi="Times New Roman"/>
      <w:lang w:val="en-US"/>
    </w:rPr>
  </w:style>
  <w:style w:type="paragraph" w:customStyle="1" w:styleId="sctableln">
    <w:name w:val="sc_table_ln"/>
    <w:qFormat/>
    <w:rsid w:val="003838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8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897"/>
    <w:rPr>
      <w:strike/>
      <w:dstrike w:val="0"/>
    </w:rPr>
  </w:style>
  <w:style w:type="character" w:customStyle="1" w:styleId="scinsert">
    <w:name w:val="sc_insert"/>
    <w:uiPriority w:val="1"/>
    <w:qFormat/>
    <w:rsid w:val="00383897"/>
    <w:rPr>
      <w:caps w:val="0"/>
      <w:smallCaps w:val="0"/>
      <w:strike w:val="0"/>
      <w:dstrike w:val="0"/>
      <w:vanish w:val="0"/>
      <w:u w:val="single"/>
      <w:vertAlign w:val="baseline"/>
    </w:rPr>
  </w:style>
  <w:style w:type="character" w:customStyle="1" w:styleId="scinsertred">
    <w:name w:val="sc_insert_red"/>
    <w:uiPriority w:val="1"/>
    <w:qFormat/>
    <w:rsid w:val="00383897"/>
    <w:rPr>
      <w:caps w:val="0"/>
      <w:smallCaps w:val="0"/>
      <w:strike w:val="0"/>
      <w:dstrike w:val="0"/>
      <w:vanish w:val="0"/>
      <w:color w:val="FF0000"/>
      <w:u w:val="single"/>
      <w:vertAlign w:val="baseline"/>
    </w:rPr>
  </w:style>
  <w:style w:type="character" w:customStyle="1" w:styleId="scinsertblue">
    <w:name w:val="sc_insert_blue"/>
    <w:uiPriority w:val="1"/>
    <w:qFormat/>
    <w:rsid w:val="00383897"/>
    <w:rPr>
      <w:caps w:val="0"/>
      <w:smallCaps w:val="0"/>
      <w:strike w:val="0"/>
      <w:dstrike w:val="0"/>
      <w:vanish w:val="0"/>
      <w:color w:val="0070C0"/>
      <w:u w:val="single"/>
      <w:vertAlign w:val="baseline"/>
    </w:rPr>
  </w:style>
  <w:style w:type="character" w:customStyle="1" w:styleId="scstrikered">
    <w:name w:val="sc_strike_red"/>
    <w:uiPriority w:val="1"/>
    <w:qFormat/>
    <w:rsid w:val="00383897"/>
    <w:rPr>
      <w:strike/>
      <w:dstrike w:val="0"/>
      <w:color w:val="FF0000"/>
    </w:rPr>
  </w:style>
  <w:style w:type="character" w:customStyle="1" w:styleId="scstrikeblue">
    <w:name w:val="sc_strike_blue"/>
    <w:uiPriority w:val="1"/>
    <w:qFormat/>
    <w:rsid w:val="00383897"/>
    <w:rPr>
      <w:strike/>
      <w:dstrike w:val="0"/>
      <w:color w:val="0070C0"/>
    </w:rPr>
  </w:style>
  <w:style w:type="character" w:customStyle="1" w:styleId="scinsertbluenounderline">
    <w:name w:val="sc_insert_blue_no_underline"/>
    <w:uiPriority w:val="1"/>
    <w:qFormat/>
    <w:rsid w:val="003838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8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897"/>
    <w:rPr>
      <w:strike/>
      <w:dstrike w:val="0"/>
      <w:color w:val="0070C0"/>
      <w:lang w:val="en-US"/>
    </w:rPr>
  </w:style>
  <w:style w:type="character" w:customStyle="1" w:styleId="scstrikerednoncodified">
    <w:name w:val="sc_strike_red_non_codified"/>
    <w:uiPriority w:val="1"/>
    <w:qFormat/>
    <w:rsid w:val="00383897"/>
    <w:rPr>
      <w:strike/>
      <w:dstrike w:val="0"/>
      <w:color w:val="FF0000"/>
    </w:rPr>
  </w:style>
  <w:style w:type="paragraph" w:customStyle="1" w:styleId="scbillsiglines">
    <w:name w:val="sc_bill_sig_lines"/>
    <w:qFormat/>
    <w:rsid w:val="003838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897"/>
    <w:rPr>
      <w:bdr w:val="none" w:sz="0" w:space="0" w:color="auto"/>
      <w:shd w:val="clear" w:color="auto" w:fill="FEC6C6"/>
    </w:rPr>
  </w:style>
  <w:style w:type="character" w:customStyle="1" w:styleId="screstoreblue">
    <w:name w:val="sc_restore_blue"/>
    <w:uiPriority w:val="1"/>
    <w:qFormat/>
    <w:rsid w:val="00383897"/>
    <w:rPr>
      <w:color w:val="4472C4" w:themeColor="accent1"/>
      <w:bdr w:val="none" w:sz="0" w:space="0" w:color="auto"/>
      <w:shd w:val="clear" w:color="auto" w:fill="auto"/>
    </w:rPr>
  </w:style>
  <w:style w:type="character" w:customStyle="1" w:styleId="screstorered">
    <w:name w:val="sc_restore_red"/>
    <w:uiPriority w:val="1"/>
    <w:qFormat/>
    <w:rsid w:val="00383897"/>
    <w:rPr>
      <w:color w:val="FF0000"/>
      <w:bdr w:val="none" w:sz="0" w:space="0" w:color="auto"/>
      <w:shd w:val="clear" w:color="auto" w:fill="auto"/>
    </w:rPr>
  </w:style>
  <w:style w:type="character" w:customStyle="1" w:styleId="scstrikenewblue">
    <w:name w:val="sc_strike_new_blue"/>
    <w:uiPriority w:val="1"/>
    <w:qFormat/>
    <w:rsid w:val="00383897"/>
    <w:rPr>
      <w:strike w:val="0"/>
      <w:dstrike/>
      <w:color w:val="0070C0"/>
      <w:u w:val="none"/>
    </w:rPr>
  </w:style>
  <w:style w:type="character" w:customStyle="1" w:styleId="scstrikenewred">
    <w:name w:val="sc_strike_new_red"/>
    <w:uiPriority w:val="1"/>
    <w:qFormat/>
    <w:rsid w:val="00383897"/>
    <w:rPr>
      <w:strike w:val="0"/>
      <w:dstrike/>
      <w:color w:val="FF0000"/>
      <w:u w:val="none"/>
    </w:rPr>
  </w:style>
  <w:style w:type="character" w:customStyle="1" w:styleId="scamendsenate">
    <w:name w:val="sc_amend_senate"/>
    <w:uiPriority w:val="1"/>
    <w:qFormat/>
    <w:rsid w:val="00383897"/>
    <w:rPr>
      <w:bdr w:val="none" w:sz="0" w:space="0" w:color="auto"/>
      <w:shd w:val="clear" w:color="auto" w:fill="FFF2CC" w:themeFill="accent4" w:themeFillTint="33"/>
    </w:rPr>
  </w:style>
  <w:style w:type="character" w:customStyle="1" w:styleId="scamendhouse">
    <w:name w:val="sc_amend_house"/>
    <w:uiPriority w:val="1"/>
    <w:qFormat/>
    <w:rsid w:val="00383897"/>
    <w:rPr>
      <w:bdr w:val="none" w:sz="0" w:space="0" w:color="auto"/>
      <w:shd w:val="clear" w:color="auto" w:fill="E2EFD9" w:themeFill="accent6" w:themeFillTint="33"/>
    </w:rPr>
  </w:style>
  <w:style w:type="paragraph" w:styleId="Revision">
    <w:name w:val="Revision"/>
    <w:hidden/>
    <w:uiPriority w:val="99"/>
    <w:semiHidden/>
    <w:rsid w:val="003712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6&amp;session=126&amp;summary=B" TargetMode="External" Id="R6a86ab3e949a4f9f" /><Relationship Type="http://schemas.openxmlformats.org/officeDocument/2006/relationships/hyperlink" Target="https://www.scstatehouse.gov/sess126_2025-2026/prever/106_20241211.docx" TargetMode="External" Id="R71f29bc32f574f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5FF9"/>
    <w:rsid w:val="002A7C8A"/>
    <w:rsid w:val="002D4365"/>
    <w:rsid w:val="003E4FBC"/>
    <w:rsid w:val="003F4940"/>
    <w:rsid w:val="004E2BB5"/>
    <w:rsid w:val="00503F40"/>
    <w:rsid w:val="00580C56"/>
    <w:rsid w:val="006B363F"/>
    <w:rsid w:val="007070D2"/>
    <w:rsid w:val="00776F2C"/>
    <w:rsid w:val="008A2DC5"/>
    <w:rsid w:val="008F7723"/>
    <w:rsid w:val="009031EF"/>
    <w:rsid w:val="009047E4"/>
    <w:rsid w:val="00912A5F"/>
    <w:rsid w:val="00940EED"/>
    <w:rsid w:val="00985255"/>
    <w:rsid w:val="009C3651"/>
    <w:rsid w:val="00A51DBA"/>
    <w:rsid w:val="00B20DA6"/>
    <w:rsid w:val="00B457AF"/>
    <w:rsid w:val="00BA6A50"/>
    <w:rsid w:val="00C818FB"/>
    <w:rsid w:val="00CC0451"/>
    <w:rsid w:val="00D6665C"/>
    <w:rsid w:val="00D900BD"/>
    <w:rsid w:val="00E377D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06a90ac5-c0ed-4474-ad67-111829a6bc40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2024-12-02T15:16:04.748468-05:00</T_BILL_DT_VERSION>
  <T_BILL_D_PREFILEDATE>2024-12-11</T_BILL_D_PREFILEDATE>
  <T_BILL_N_INTERNALVERSIONNUMBER>1</T_BILL_N_INTERNALVERSIONNUMBER>
  <T_BILL_N_SESSION>126</T_BILL_N_SESSION>
  <T_BILL_N_VERSIONNUMBER>1</T_BILL_N_VERSIONNUMBER>
  <T_BILL_N_YEAR>2025</T_BILL_N_YEAR>
  <T_BILL_REQUEST_REQUEST>681bb94d-cd7c-4f68-8c48-588802be0b07</T_BILL_REQUEST_REQUEST>
  <T_BILL_R_ORIGINALDRAFT>363565fb-993e-4e05-bc67-0c1355be972d</T_BILL_R_ORIGINALDRAFT>
  <T_BILL_SPONSOR_SPONSOR>13f15ec9-14de-4d5e-a530-7221ae09b272</T_BILL_SPONSOR_SPONSOR>
  <T_BILL_T_BILLNAME>[0106]</T_BILL_T_BILLNAME>
  <T_BILL_T_BILLNUMBER>106</T_BILL_T_BILLNUMBER>
  <T_BILL_T_BILLTITLE>TO AMEND THE SOUTH CAROLINA CODE OF LAWS BY AMENDING SECTION 27-13-30, RELATING TO tHE LIMITATION ON OWNERSHIP OR CONTROL OF LAND IN THIS STATE BY ALIENS OR CORPORATIONS OWNED BY ALIENS, SO AS TO REDUCE THE LIMITATION TO ONE THOUSAND ACRES.</T_BILL_T_BILLTITLE>
  <T_BILL_T_CHAMBER>senate</T_BILL_T_CHAMBER>
  <T_BILL_T_FILENAME> </T_BILL_T_FILENAME>
  <T_BILL_T_LEGTYPE>bill_statewide</T_BILL_T_LEGTYPE>
  <T_BILL_T_RATNUMBERSTRING>SNone</T_BILL_T_RATNUMBERSTRING>
  <T_BILL_T_SECTIONS>[{"SectionUUID":"a2720cc2-7456-4875-9fbe-4d22fff8027a","SectionName":"code_section","SectionNumber":1,"SectionType":"code_section","CodeSections":[{"CodeSectionBookmarkName":"cs_T27C13N30_b83ef89c1","IsConstitutionSection":false,"Identity":"27-13-30","IsNew":false,"SubSections":[],"TitleRelatedTo":"HE LIMITATION ON OWNERSHIP OR CONTROL OF LAND IN THIS STATE BY ALIENS OR CORPORATIONS OWNED BY ALIENS","TitleSoAsTo":"rEDUCE THE LIMITATION TO ONE THOUSAND ACRES","Deleted":false}],"TitleText":"","DisableControls":false,"Deleted":false,"RepealItems":[],"SectionBookmarkName":"bs_num_1_7970e8e3c"},{"SectionUUID":"8f03ca95-8faa-4d43-a9c2-8afc498075bd","SectionName":"standard_eff_date_section","SectionNumber":2,"SectionType":"drafting_clause","CodeSections":[],"TitleText":"","DisableControls":false,"Deleted":false,"RepealItems":[],"SectionBookmarkName":"bs_num_2_lastsection"}]</T_BILL_T_SECTIONS>
  <T_BILL_T_SUBJECT>Limitation on alien land ownership</T_BILL_T_SUBJECT>
  <T_BILL_UR_DRAFTER>andybeeson@scstatehouse.gov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2024-12-03T21:49:00Z</cp:lastPrinted>
  <dcterms:created xsi:type="dcterms:W3CDTF">2024-12-10T20:17:00Z</dcterms:created>
  <dcterms:modified xsi:type="dcterms:W3CDTF">2024-12-10T20:17:00Z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