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132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Joint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Kimbrell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SR-0096KM25.docx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Prefiled in the Senate on December 11,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Finance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Economic Incentive Clawback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12/11/2024</w:t>
      </w:r>
      <w:r>
        <w:tab/>
        <w:t>Senate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12/11/2024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Finance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53261388b9b34783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6cb410c261e24d37">
        <w:r>
          <w:rPr>
            <w:rStyle w:val="Hyperlink"/>
            <w:u w:val="single"/>
          </w:rPr>
          <w:t>12/11/2024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105D52" w:rsidR="00991F67" w:rsidP="00222152" w:rsidRDefault="00991F67" w14:paraId="34D2EA4A" w14:textId="12BAB46D">
      <w:pPr>
        <w:pStyle w:val="scemptylineheader"/>
      </w:pPr>
    </w:p>
    <w:p w:rsidRPr="00105D52" w:rsidR="002851CF" w:rsidP="00F64849" w:rsidRDefault="002851CF" w14:paraId="1FA882A8" w14:textId="0A316F5F">
      <w:pPr>
        <w:pStyle w:val="scemptylineheader"/>
      </w:pPr>
    </w:p>
    <w:p w:rsidRPr="00105D52" w:rsidR="002851CF" w:rsidP="00F64849" w:rsidRDefault="002851CF" w14:paraId="258A4A7B" w14:textId="3C5106B6">
      <w:pPr>
        <w:pStyle w:val="scemptylineheader"/>
      </w:pPr>
    </w:p>
    <w:p w:rsidRPr="00105D52" w:rsidR="009B2ECA" w:rsidP="00F64849" w:rsidRDefault="009B2ECA" w14:paraId="0B7B3D7A" w14:textId="05678D68">
      <w:pPr>
        <w:pStyle w:val="scemptylineheader"/>
      </w:pPr>
    </w:p>
    <w:p w:rsidRPr="00105D52" w:rsidR="009B2ECA" w:rsidP="00F64849" w:rsidRDefault="009B2ECA" w14:paraId="70A89330" w14:textId="1E2814F7">
      <w:pPr>
        <w:pStyle w:val="scemptylineheader"/>
      </w:pPr>
    </w:p>
    <w:p w:rsidRPr="00105D52" w:rsidR="009B2ECA" w:rsidP="00F64849" w:rsidRDefault="009B2ECA" w14:paraId="02B9039A" w14:textId="594BB306">
      <w:pPr>
        <w:pStyle w:val="scemptylineheader"/>
      </w:pPr>
    </w:p>
    <w:p w:rsidRPr="00105D52" w:rsidR="009B2ECA" w:rsidP="00F64849" w:rsidRDefault="009B2ECA" w14:paraId="481FDFF8" w14:textId="305CC85A">
      <w:pPr>
        <w:pStyle w:val="scemptylineheader"/>
      </w:pPr>
    </w:p>
    <w:p w:rsidRPr="00105D52" w:rsidR="009B2ECA" w:rsidP="00F64849" w:rsidRDefault="009B2ECA" w14:paraId="727EE50E" w14:textId="48BFFA0D">
      <w:pPr>
        <w:pStyle w:val="scemptylineheader"/>
      </w:pPr>
    </w:p>
    <w:p w:rsidRPr="00105D52" w:rsidR="009B2ECA" w:rsidP="00702736" w:rsidRDefault="00702736" w14:paraId="07E8ADDA" w14:textId="2C55DDD9">
      <w:pPr>
        <w:pStyle w:val="scbillheader"/>
      </w:pPr>
      <w:r w:rsidRPr="00105D52">
        <w:t>A joint Resolution</w:t>
      </w:r>
    </w:p>
    <w:p w:rsidRPr="00105D52" w:rsidR="001A1493" w:rsidP="00CD2FA8" w:rsidRDefault="001A1493" w14:paraId="752CA4F9" w14:textId="6B228C4B">
      <w:pPr>
        <w:pStyle w:val="scemptyline"/>
      </w:pPr>
    </w:p>
    <w:sdt>
      <w:sdtPr>
        <w:alias w:val="Title"/>
        <w:tag w:val="bill_title"/>
        <w:id w:val="-467825110"/>
        <w:lock w:val="sdtLocked"/>
        <w:placeholder>
          <w:docPart w:val="B1E33888016C4ED9979018C63885EAC7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105D52" w:rsidR="00BE1040" w:rsidP="00207826" w:rsidRDefault="00335A42" w14:paraId="4E30D107" w14:textId="06BDE2AC">
          <w:pPr>
            <w:pStyle w:val="scbilltitle"/>
          </w:pPr>
          <w:r>
            <w:t xml:space="preserve">TO ESTABLISH CRITERIA FOR THE STATE TO RECOVER FUNDS APPROPRIATED FOR </w:t>
          </w:r>
          <w:r w:rsidR="004632C8">
            <w:t>certain purposes</w:t>
          </w:r>
          <w:r>
            <w:t xml:space="preserve"> RELATED TO THE SCOUT MOTORS ECONOMIC DEVELOPMENT PROJECT.</w:t>
          </w:r>
        </w:p>
      </w:sdtContent>
    </w:sdt>
    <w:p w:rsidR="00207826" w:rsidP="004434BF" w:rsidRDefault="00207826" w14:paraId="69B9DA7F" w14:textId="335687B7">
      <w:pPr>
        <w:pStyle w:val="scbillwhereasclause"/>
      </w:pPr>
    </w:p>
    <w:p w:rsidR="006A2C88" w:rsidP="006A2C88" w:rsidRDefault="006A2C88" w14:paraId="354D33B6" w14:textId="64E814FB">
      <w:pPr>
        <w:pStyle w:val="scbillwhereasclause"/>
        <w:jc w:val="both"/>
      </w:pPr>
      <w:bookmarkStart w:name="wa_4e3cf9039" w:id="0"/>
      <w:r>
        <w:t>W</w:t>
      </w:r>
      <w:bookmarkEnd w:id="0"/>
      <w:r>
        <w:t xml:space="preserve">hereas, on March 20, </w:t>
      </w:r>
      <w:proofErr w:type="gramStart"/>
      <w:r>
        <w:t>2023</w:t>
      </w:r>
      <w:proofErr w:type="gramEnd"/>
      <w:r>
        <w:t xml:space="preserve"> the Governor signed into law a joint resolution appropriating </w:t>
      </w:r>
      <w:r w:rsidR="003F46C7">
        <w:t xml:space="preserve">$1,291,082,986 </w:t>
      </w:r>
      <w:r>
        <w:t>to the Department of Commerce</w:t>
      </w:r>
      <w:r w:rsidR="003F46C7">
        <w:t xml:space="preserve"> </w:t>
      </w:r>
      <w:r>
        <w:t>to support an economic development project that</w:t>
      </w:r>
      <w:r w:rsidR="003F46C7">
        <w:t xml:space="preserve"> ultimately</w:t>
      </w:r>
      <w:r>
        <w:t xml:space="preserve"> brought Scout Motors to the midlands;</w:t>
      </w:r>
      <w:r w:rsidR="005E1D70">
        <w:t xml:space="preserve"> and</w:t>
      </w:r>
      <w:bookmarkStart w:name="open_doc_here" w:id="1"/>
      <w:bookmarkEnd w:id="1"/>
    </w:p>
    <w:p w:rsidR="006A2C88" w:rsidP="004434BF" w:rsidRDefault="006A2C88" w14:paraId="44142F1D" w14:textId="77777777">
      <w:pPr>
        <w:pStyle w:val="scbillwhereasclause"/>
      </w:pPr>
    </w:p>
    <w:p w:rsidR="006A2C88" w:rsidP="003F46C7" w:rsidRDefault="006A2C88" w14:paraId="42AA2E97" w14:textId="270650F8">
      <w:pPr>
        <w:pStyle w:val="scbillwhereasclause"/>
        <w:jc w:val="both"/>
      </w:pPr>
      <w:bookmarkStart w:name="wa_818a23a29" w:id="2"/>
      <w:r>
        <w:t>W</w:t>
      </w:r>
      <w:bookmarkEnd w:id="2"/>
      <w:r>
        <w:t xml:space="preserve">hereas, </w:t>
      </w:r>
      <w:r w:rsidR="003F46C7">
        <w:t>$1,091,082,986 of the appropriation to the Department of Commerce was to provide funding for a bridge to support rail spur construction, land acquisition, required site improvements and mitigation, road access and improvements, soil stabilization, a training center, water and wastewater infrastructure, and any other use related to Scout Motors determined to be necessary and recommended by the Department of Commerce</w:t>
      </w:r>
      <w:r w:rsidR="005E1D70">
        <w:t>; and</w:t>
      </w:r>
    </w:p>
    <w:p w:rsidR="003F46C7" w:rsidP="003F46C7" w:rsidRDefault="003F46C7" w14:paraId="024E0FC7" w14:textId="77777777">
      <w:pPr>
        <w:pStyle w:val="scbillwhereasclause"/>
        <w:jc w:val="both"/>
      </w:pPr>
    </w:p>
    <w:p w:rsidR="003F46C7" w:rsidP="003F46C7" w:rsidRDefault="003F46C7" w14:paraId="640A1533" w14:textId="6443C7FF">
      <w:pPr>
        <w:pStyle w:val="scbillwhereasclause"/>
        <w:jc w:val="both"/>
      </w:pPr>
      <w:bookmarkStart w:name="wa_14e41145c" w:id="3"/>
      <w:r>
        <w:t>W</w:t>
      </w:r>
      <w:bookmarkEnd w:id="3"/>
      <w:r>
        <w:t xml:space="preserve">hereas, $200,000 of the appropriated funds </w:t>
      </w:r>
      <w:r w:rsidR="005E1D70">
        <w:t xml:space="preserve">originated from </w:t>
      </w:r>
      <w:r>
        <w:t>a loan by the Department of Commerce to Scout Motors for additional stabilization that must be paid back with interest</w:t>
      </w:r>
      <w:r w:rsidR="005E1D70">
        <w:t>; and</w:t>
      </w:r>
    </w:p>
    <w:p w:rsidR="003F46C7" w:rsidP="003F46C7" w:rsidRDefault="003F46C7" w14:paraId="5B6110FF" w14:textId="77777777">
      <w:pPr>
        <w:pStyle w:val="scbillwhereasclause"/>
        <w:jc w:val="both"/>
      </w:pPr>
    </w:p>
    <w:p w:rsidR="003F46C7" w:rsidP="003F46C7" w:rsidRDefault="003F46C7" w14:paraId="5423B15B" w14:textId="2CA593C7">
      <w:pPr>
        <w:pStyle w:val="scbillwhereasclause"/>
        <w:jc w:val="both"/>
      </w:pPr>
      <w:bookmarkStart w:name="wa_399bb37d6" w:id="4"/>
      <w:proofErr w:type="gramStart"/>
      <w:r>
        <w:t>W</w:t>
      </w:r>
      <w:bookmarkEnd w:id="4"/>
      <w:r>
        <w:t>hereas,</w:t>
      </w:r>
      <w:proofErr w:type="gramEnd"/>
      <w:r>
        <w:t xml:space="preserve"> the economic incentive package signed by the Governor to entice Scout Motors to locate a plant in the Midlands carried with it an implicit promise by Scout Motors to be a good corporate citizen that abides by the laws of this State</w:t>
      </w:r>
      <w:r w:rsidR="00C02DD7">
        <w:t xml:space="preserve"> in its actions and operations</w:t>
      </w:r>
      <w:r w:rsidR="005E1D70">
        <w:t>; and</w:t>
      </w:r>
    </w:p>
    <w:p w:rsidR="005239E4" w:rsidP="003F46C7" w:rsidRDefault="005239E4" w14:paraId="06B0392B" w14:textId="77777777">
      <w:pPr>
        <w:pStyle w:val="scbillwhereasclause"/>
        <w:jc w:val="both"/>
      </w:pPr>
    </w:p>
    <w:p w:rsidR="005239E4" w:rsidP="003F46C7" w:rsidRDefault="005239E4" w14:paraId="2406D3F6" w14:textId="62B554D8">
      <w:pPr>
        <w:pStyle w:val="scbillwhereasclause"/>
        <w:jc w:val="both"/>
      </w:pPr>
      <w:bookmarkStart w:name="wa_1b8b5d7d6" w:id="5"/>
      <w:proofErr w:type="gramStart"/>
      <w:r>
        <w:t>W</w:t>
      </w:r>
      <w:bookmarkEnd w:id="5"/>
      <w:r>
        <w:t>hereas,</w:t>
      </w:r>
      <w:proofErr w:type="gramEnd"/>
      <w:r>
        <w:t xml:space="preserve"> Scout Motors has undertaken a</w:t>
      </w:r>
      <w:r w:rsidR="001F5B13">
        <w:t xml:space="preserve"> vehicle deposit</w:t>
      </w:r>
      <w:r>
        <w:t xml:space="preserve"> program to spark interest in their electric vehicles among the residents in this State. However, that program implicates the prohibition against a manufacturer selling or leasing directly or indirectly the manufacturer’s vehicle to a consumer in this State.</w:t>
      </w:r>
      <w:r w:rsidR="005E1D70">
        <w:t xml:space="preserve"> Now, therefore,</w:t>
      </w:r>
    </w:p>
    <w:p w:rsidR="006A2C88" w:rsidP="004434BF" w:rsidRDefault="006A2C88" w14:paraId="5478E566" w14:textId="77777777">
      <w:pPr>
        <w:pStyle w:val="scbillwhereasclause"/>
      </w:pPr>
    </w:p>
    <w:p w:rsidRPr="00105D52" w:rsidR="00F751FE" w:rsidP="001C682C" w:rsidRDefault="001C682C" w14:paraId="6D3CD473" w14:textId="25207875">
      <w:pPr>
        <w:pStyle w:val="scenactingwords"/>
      </w:pPr>
      <w:bookmarkStart w:name="ew_16d93cee3" w:id="6"/>
      <w:r w:rsidRPr="00105D52">
        <w:t>B</w:t>
      </w:r>
      <w:bookmarkEnd w:id="6"/>
      <w:r w:rsidRPr="00105D52">
        <w:t>e it enacted by the General Assembly of the State of South Carolina:</w:t>
      </w:r>
    </w:p>
    <w:p w:rsidR="00817B7F" w:rsidP="00817B7F" w:rsidRDefault="00817B7F" w14:paraId="430D8EE8" w14:textId="77777777">
      <w:pPr>
        <w:pStyle w:val="scemptyline"/>
      </w:pPr>
    </w:p>
    <w:p w:rsidR="00817B7F" w:rsidP="000311FC" w:rsidRDefault="00817B7F" w14:paraId="27C20A1F" w14:textId="1F7A13EB">
      <w:pPr>
        <w:pStyle w:val="scnoncodifiedsection"/>
      </w:pPr>
      <w:bookmarkStart w:name="bs_num_1_6153670f2" w:id="7"/>
      <w:r>
        <w:t>S</w:t>
      </w:r>
      <w:bookmarkEnd w:id="7"/>
      <w:r>
        <w:t>ECTION 1.</w:t>
      </w:r>
      <w:r>
        <w:tab/>
      </w:r>
      <w:r w:rsidR="005239E4">
        <w:t xml:space="preserve">If Scout Motors has violated Section 56-15-45(D) with its vehicle deposit program, or if Scout Motors has otherwise violated the laws of this State, then Scout Motors must (1) immediately </w:t>
      </w:r>
      <w:r w:rsidR="005239E4">
        <w:lastRenderedPageBreak/>
        <w:t xml:space="preserve">repay the $200,000 loan from the State with the agreed upon interest rate and (2) repay the </w:t>
      </w:r>
      <w:r w:rsidR="00393A7B">
        <w:t>S</w:t>
      </w:r>
      <w:r w:rsidR="005239E4">
        <w:t>tate for any</w:t>
      </w:r>
      <w:r w:rsidR="005E1D70">
        <w:t xml:space="preserve"> of</w:t>
      </w:r>
      <w:r w:rsidR="005239E4">
        <w:t xml:space="preserve"> </w:t>
      </w:r>
      <w:r w:rsidR="001F5B13">
        <w:t>its</w:t>
      </w:r>
      <w:r w:rsidR="005239E4">
        <w:t xml:space="preserve"> expenditures from the </w:t>
      </w:r>
      <w:r w:rsidRPr="005239E4" w:rsidR="005239E4">
        <w:t>$1,091,082,986</w:t>
      </w:r>
      <w:r w:rsidR="00393A7B">
        <w:t xml:space="preserve"> appropriated to the Department of Commerce</w:t>
      </w:r>
      <w:r w:rsidR="005239E4">
        <w:t xml:space="preserve"> </w:t>
      </w:r>
      <w:r w:rsidR="005E1D70">
        <w:t xml:space="preserve">that </w:t>
      </w:r>
      <w:r w:rsidR="001F5B13">
        <w:t xml:space="preserve">benefitted </w:t>
      </w:r>
      <w:r w:rsidR="005239E4">
        <w:t>Scout Motors, whether directly or indirectly</w:t>
      </w:r>
      <w:r w:rsidR="00393A7B">
        <w:t xml:space="preserve">. Any repayment of funds from the </w:t>
      </w:r>
      <w:r w:rsidRPr="00393A7B" w:rsidR="00393A7B">
        <w:t>$1,091,082,986</w:t>
      </w:r>
      <w:r w:rsidR="00393A7B">
        <w:t xml:space="preserve"> appropriation must be repaid within </w:t>
      </w:r>
      <w:r w:rsidR="007B0E4D">
        <w:t>twenty-four</w:t>
      </w:r>
      <w:r w:rsidR="00393A7B">
        <w:t xml:space="preserve"> months from the date that Scout Motors was </w:t>
      </w:r>
      <w:r w:rsidR="007B0E4D">
        <w:t>notified of the violation</w:t>
      </w:r>
      <w:r w:rsidR="00393A7B">
        <w:t>.</w:t>
      </w:r>
      <w:r w:rsidR="00335A42">
        <w:t xml:space="preserve"> Repayments required pursuant to this provision must be made to the General Fund.</w:t>
      </w:r>
    </w:p>
    <w:p w:rsidR="001F5B13" w:rsidP="001F5B13" w:rsidRDefault="001F5B13" w14:paraId="6338EF1E" w14:textId="77777777">
      <w:pPr>
        <w:pStyle w:val="scemptyline"/>
      </w:pPr>
    </w:p>
    <w:p w:rsidR="001F5B13" w:rsidP="00102233" w:rsidRDefault="001F5B13" w14:paraId="44B842D1" w14:textId="7449AA42">
      <w:pPr>
        <w:pStyle w:val="scnoncodifiedsection"/>
      </w:pPr>
      <w:bookmarkStart w:name="bs_num_2_5f57b8d4b" w:id="8"/>
      <w:r>
        <w:t>S</w:t>
      </w:r>
      <w:bookmarkEnd w:id="8"/>
      <w:r>
        <w:t>ECTION 2.</w:t>
      </w:r>
      <w:r>
        <w:tab/>
      </w:r>
      <w:r w:rsidRPr="00335A42" w:rsidR="00335A42">
        <w:t>If Scout Motors has violated Section 56-15-45(D) with its vehicle deposit program, or if Scout Motors has otherwise violated the laws of this State, then</w:t>
      </w:r>
      <w:r w:rsidR="00335A42">
        <w:t xml:space="preserve"> the Department of Commerce shall </w:t>
      </w:r>
      <w:r w:rsidR="00EE300D">
        <w:t>end</w:t>
      </w:r>
      <w:r w:rsidR="00335A42">
        <w:t xml:space="preserve"> all projects that have commenced and shall not initiate any new projects related to the incentive package. All unspent funds shall be returned to the General Fund. </w:t>
      </w:r>
    </w:p>
    <w:p w:rsidRPr="00105D52" w:rsidR="009C43C3" w:rsidP="00351A09" w:rsidRDefault="009C43C3" w14:paraId="790F6824" w14:textId="442BF0F6">
      <w:pPr>
        <w:pStyle w:val="scemptyline"/>
      </w:pPr>
    </w:p>
    <w:p w:rsidRPr="00105D52" w:rsidR="009C43C3" w:rsidP="00741923" w:rsidRDefault="0077594C" w14:paraId="78EA7715" w14:textId="7C5238F2">
      <w:pPr>
        <w:pStyle w:val="scnoncodifiedsection"/>
      </w:pPr>
      <w:bookmarkStart w:name="bs_num_3_lastsection" w:id="9"/>
      <w:bookmarkStart w:name="eff_date_section" w:id="10"/>
      <w:r w:rsidRPr="00105D52">
        <w:t>S</w:t>
      </w:r>
      <w:bookmarkEnd w:id="9"/>
      <w:r w:rsidRPr="00105D52">
        <w:t>ECTION 3.</w:t>
      </w:r>
      <w:r w:rsidRPr="00105D52">
        <w:tab/>
      </w:r>
      <w:r w:rsidRPr="00105D52" w:rsidR="000758C3">
        <w:t>This joint resolution takes effect upon approval by the Governor</w:t>
      </w:r>
      <w:r w:rsidRPr="00105D52" w:rsidR="00936D1A">
        <w:t>.</w:t>
      </w:r>
      <w:bookmarkEnd w:id="10"/>
    </w:p>
    <w:p w:rsidRPr="00105D52" w:rsidR="002A667A" w:rsidP="002A667A" w:rsidRDefault="000D6B78" w14:paraId="4D179924" w14:textId="76B3E682">
      <w:pPr>
        <w:pStyle w:val="scbillendxx"/>
      </w:pPr>
      <w:r w:rsidRPr="00105D52">
        <w:t>--</w:t>
      </w:r>
      <w:r w:rsidRPr="00105D52" w:rsidR="002A667A">
        <w:t>--XX</w:t>
      </w:r>
      <w:r w:rsidRPr="00105D52">
        <w:t>--</w:t>
      </w:r>
      <w:r w:rsidRPr="00105D52" w:rsidR="002A667A">
        <w:t>--</w:t>
      </w:r>
    </w:p>
    <w:sectPr w:rsidRPr="00105D52" w:rsidR="002A667A" w:rsidSect="004E5DF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16045" w14:textId="77777777" w:rsidR="00110404" w:rsidRDefault="00110404" w:rsidP="00674220">
      <w:pPr>
        <w:spacing w:after="0" w:line="240" w:lineRule="auto"/>
      </w:pPr>
      <w:r>
        <w:separator/>
      </w:r>
    </w:p>
  </w:endnote>
  <w:endnote w:type="continuationSeparator" w:id="0">
    <w:p w14:paraId="0E61E57F" w14:textId="77777777" w:rsidR="00110404" w:rsidRDefault="00110404" w:rsidP="00674220">
      <w:pPr>
        <w:spacing w:after="0" w:line="240" w:lineRule="auto"/>
      </w:pPr>
      <w:r>
        <w:continuationSeparator/>
      </w:r>
    </w:p>
  </w:endnote>
  <w:endnote w:type="continuationNotice" w:id="1">
    <w:p w14:paraId="178352E6" w14:textId="77777777" w:rsidR="00110404" w:rsidRDefault="001104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0BEDD" w14:textId="77777777" w:rsidR="00547DD5" w:rsidRDefault="00547D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A1E08" w14:textId="4481767E" w:rsidR="00674220" w:rsidRDefault="002533FE" w:rsidP="00674220">
    <w:pPr>
      <w:pStyle w:val="scbillfooter"/>
    </w:pPr>
    <w:sdt>
      <w:sdtPr>
        <w:alias w:val="footer_billname"/>
        <w:tag w:val="footer_billname"/>
        <w:id w:val="2068836066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NAME[1]" w:storeItemID="{A70AC2F9-CF59-46A9-A8A7-29CBD0ED4110}"/>
        <w:text/>
      </w:sdtPr>
      <w:sdtEndPr/>
      <w:sdtContent>
        <w:r w:rsidR="00902A77">
          <w:t>[...]</w:t>
        </w:r>
      </w:sdtContent>
    </w:sdt>
    <w:r w:rsidR="00674220">
      <w:tab/>
    </w:r>
    <w:r w:rsidR="00674220">
      <w:fldChar w:fldCharType="begin"/>
    </w:r>
    <w:r w:rsidR="00674220">
      <w:instrText xml:space="preserve"> PAGE   \* MERGEFORMAT </w:instrText>
    </w:r>
    <w:r w:rsidR="00674220">
      <w:fldChar w:fldCharType="separate"/>
    </w:r>
    <w:r w:rsidR="00674220">
      <w:rPr>
        <w:noProof/>
      </w:rPr>
      <w:t>1</w:t>
    </w:r>
    <w:r w:rsidR="00674220">
      <w:rPr>
        <w:noProof/>
      </w:rPr>
      <w:fldChar w:fldCharType="end"/>
    </w:r>
    <w:r w:rsidR="008577F1">
      <w:rPr>
        <w:noProof/>
      </w:rPr>
      <w:tab/>
    </w:r>
    <w:sdt>
      <w:sdtPr>
        <w:rPr>
          <w:noProof/>
        </w:rPr>
        <w:alias w:val="footer_filename"/>
        <w:tag w:val="footer_filename"/>
        <w:id w:val="703371821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FILENAME[1]" w:storeItemID="{A70AC2F9-CF59-46A9-A8A7-29CBD0ED4110}"/>
        <w:text/>
      </w:sdtPr>
      <w:sdtEndPr/>
      <w:sdtContent>
        <w:r w:rsidR="00C4066B">
          <w:rPr>
            <w:noProof/>
          </w:rPr>
          <w:t>SR-0096KM25.docx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FD775" w14:textId="77777777" w:rsidR="00547DD5" w:rsidRDefault="00547D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77C39" w14:textId="77777777" w:rsidR="00110404" w:rsidRDefault="00110404" w:rsidP="00674220">
      <w:pPr>
        <w:spacing w:after="0" w:line="240" w:lineRule="auto"/>
      </w:pPr>
      <w:r>
        <w:separator/>
      </w:r>
    </w:p>
  </w:footnote>
  <w:footnote w:type="continuationSeparator" w:id="0">
    <w:p w14:paraId="76F87126" w14:textId="77777777" w:rsidR="00110404" w:rsidRDefault="00110404" w:rsidP="00674220">
      <w:pPr>
        <w:spacing w:after="0" w:line="240" w:lineRule="auto"/>
      </w:pPr>
      <w:r>
        <w:continuationSeparator/>
      </w:r>
    </w:p>
  </w:footnote>
  <w:footnote w:type="continuationNotice" w:id="1">
    <w:p w14:paraId="58156040" w14:textId="77777777" w:rsidR="00110404" w:rsidRDefault="001104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799F2" w14:textId="77777777" w:rsidR="00547DD5" w:rsidRDefault="00547D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C9235" w14:textId="77777777" w:rsidR="00547DD5" w:rsidRDefault="00547D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4745E" w14:textId="77777777" w:rsidR="00547DD5" w:rsidRDefault="00547D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69112853">
    <w:abstractNumId w:val="9"/>
  </w:num>
  <w:num w:numId="2" w16cid:durableId="1108769728">
    <w:abstractNumId w:val="8"/>
  </w:num>
  <w:num w:numId="3" w16cid:durableId="1382510245">
    <w:abstractNumId w:val="7"/>
  </w:num>
  <w:num w:numId="4" w16cid:durableId="1530142539">
    <w:abstractNumId w:val="6"/>
  </w:num>
  <w:num w:numId="5" w16cid:durableId="694771090">
    <w:abstractNumId w:val="5"/>
  </w:num>
  <w:num w:numId="6" w16cid:durableId="252201783">
    <w:abstractNumId w:val="4"/>
  </w:num>
  <w:num w:numId="7" w16cid:durableId="1039820966">
    <w:abstractNumId w:val="3"/>
  </w:num>
  <w:num w:numId="8" w16cid:durableId="310595583">
    <w:abstractNumId w:val="2"/>
  </w:num>
  <w:num w:numId="9" w16cid:durableId="965234399">
    <w:abstractNumId w:val="1"/>
  </w:num>
  <w:num w:numId="10" w16cid:durableId="1476528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10DCC"/>
    <w:rsid w:val="00022E16"/>
    <w:rsid w:val="000247A9"/>
    <w:rsid w:val="0002490A"/>
    <w:rsid w:val="000311FC"/>
    <w:rsid w:val="00037916"/>
    <w:rsid w:val="000562E4"/>
    <w:rsid w:val="00061E8E"/>
    <w:rsid w:val="000758C3"/>
    <w:rsid w:val="0009245B"/>
    <w:rsid w:val="000B67F5"/>
    <w:rsid w:val="000D6B78"/>
    <w:rsid w:val="000E4143"/>
    <w:rsid w:val="000E582D"/>
    <w:rsid w:val="00102233"/>
    <w:rsid w:val="00102FCA"/>
    <w:rsid w:val="00105D52"/>
    <w:rsid w:val="00110404"/>
    <w:rsid w:val="00110702"/>
    <w:rsid w:val="0011351B"/>
    <w:rsid w:val="00137445"/>
    <w:rsid w:val="00152B7B"/>
    <w:rsid w:val="00166A4D"/>
    <w:rsid w:val="00191D34"/>
    <w:rsid w:val="001A0A08"/>
    <w:rsid w:val="001A12D9"/>
    <w:rsid w:val="001A1493"/>
    <w:rsid w:val="001A2D68"/>
    <w:rsid w:val="001B50D2"/>
    <w:rsid w:val="001C51B3"/>
    <w:rsid w:val="001C682C"/>
    <w:rsid w:val="001F2A41"/>
    <w:rsid w:val="001F5B13"/>
    <w:rsid w:val="00201CDB"/>
    <w:rsid w:val="00202067"/>
    <w:rsid w:val="00202D6C"/>
    <w:rsid w:val="002038AA"/>
    <w:rsid w:val="00207826"/>
    <w:rsid w:val="00222152"/>
    <w:rsid w:val="002230E1"/>
    <w:rsid w:val="002425B4"/>
    <w:rsid w:val="002533FE"/>
    <w:rsid w:val="002608CD"/>
    <w:rsid w:val="00266B97"/>
    <w:rsid w:val="00280BA8"/>
    <w:rsid w:val="002851CF"/>
    <w:rsid w:val="002952D5"/>
    <w:rsid w:val="002A2C79"/>
    <w:rsid w:val="002A667A"/>
    <w:rsid w:val="002A6902"/>
    <w:rsid w:val="002B02F3"/>
    <w:rsid w:val="002B5BEA"/>
    <w:rsid w:val="002C01C8"/>
    <w:rsid w:val="002C7EA9"/>
    <w:rsid w:val="002E0094"/>
    <w:rsid w:val="002E1999"/>
    <w:rsid w:val="002E276F"/>
    <w:rsid w:val="00314400"/>
    <w:rsid w:val="0031547C"/>
    <w:rsid w:val="0032444A"/>
    <w:rsid w:val="003337A0"/>
    <w:rsid w:val="00335981"/>
    <w:rsid w:val="00335A42"/>
    <w:rsid w:val="00337EAF"/>
    <w:rsid w:val="003455A3"/>
    <w:rsid w:val="00345D85"/>
    <w:rsid w:val="00351A09"/>
    <w:rsid w:val="0039028E"/>
    <w:rsid w:val="00393A7B"/>
    <w:rsid w:val="003C444D"/>
    <w:rsid w:val="003C4F86"/>
    <w:rsid w:val="003D225B"/>
    <w:rsid w:val="003E70D8"/>
    <w:rsid w:val="003F46C7"/>
    <w:rsid w:val="004002B3"/>
    <w:rsid w:val="0040332C"/>
    <w:rsid w:val="004124D5"/>
    <w:rsid w:val="00431C54"/>
    <w:rsid w:val="004368D3"/>
    <w:rsid w:val="004434BF"/>
    <w:rsid w:val="004632C8"/>
    <w:rsid w:val="00463356"/>
    <w:rsid w:val="00490B14"/>
    <w:rsid w:val="004932AB"/>
    <w:rsid w:val="0049376B"/>
    <w:rsid w:val="004A3741"/>
    <w:rsid w:val="004A72B7"/>
    <w:rsid w:val="004B759D"/>
    <w:rsid w:val="004C40D0"/>
    <w:rsid w:val="004C4977"/>
    <w:rsid w:val="004E13A3"/>
    <w:rsid w:val="004E5DF4"/>
    <w:rsid w:val="0051248A"/>
    <w:rsid w:val="00512914"/>
    <w:rsid w:val="00515667"/>
    <w:rsid w:val="005239E4"/>
    <w:rsid w:val="0054480D"/>
    <w:rsid w:val="00547DD5"/>
    <w:rsid w:val="00560F91"/>
    <w:rsid w:val="00591939"/>
    <w:rsid w:val="00592861"/>
    <w:rsid w:val="005B7817"/>
    <w:rsid w:val="005C40EB"/>
    <w:rsid w:val="005D0197"/>
    <w:rsid w:val="005D32B1"/>
    <w:rsid w:val="005E1D70"/>
    <w:rsid w:val="005E7403"/>
    <w:rsid w:val="005F3331"/>
    <w:rsid w:val="0060204A"/>
    <w:rsid w:val="0062007B"/>
    <w:rsid w:val="00636FDD"/>
    <w:rsid w:val="00674220"/>
    <w:rsid w:val="00677E52"/>
    <w:rsid w:val="00684741"/>
    <w:rsid w:val="00696ABA"/>
    <w:rsid w:val="006A2C88"/>
    <w:rsid w:val="006B480C"/>
    <w:rsid w:val="006B5610"/>
    <w:rsid w:val="006C5351"/>
    <w:rsid w:val="006C7C4D"/>
    <w:rsid w:val="006D41CD"/>
    <w:rsid w:val="00702736"/>
    <w:rsid w:val="00714CF7"/>
    <w:rsid w:val="007262F1"/>
    <w:rsid w:val="00741923"/>
    <w:rsid w:val="00747A48"/>
    <w:rsid w:val="0077594C"/>
    <w:rsid w:val="00777280"/>
    <w:rsid w:val="007834CB"/>
    <w:rsid w:val="007B0E4D"/>
    <w:rsid w:val="007B2941"/>
    <w:rsid w:val="007C3754"/>
    <w:rsid w:val="007F179F"/>
    <w:rsid w:val="00807D9F"/>
    <w:rsid w:val="00810D57"/>
    <w:rsid w:val="00817B7F"/>
    <w:rsid w:val="00820309"/>
    <w:rsid w:val="008242C7"/>
    <w:rsid w:val="00831020"/>
    <w:rsid w:val="008332BC"/>
    <w:rsid w:val="008577F1"/>
    <w:rsid w:val="00857D61"/>
    <w:rsid w:val="008639FB"/>
    <w:rsid w:val="00872D8F"/>
    <w:rsid w:val="00876AA5"/>
    <w:rsid w:val="008A6ED6"/>
    <w:rsid w:val="008C6491"/>
    <w:rsid w:val="00902A77"/>
    <w:rsid w:val="0090596A"/>
    <w:rsid w:val="00912484"/>
    <w:rsid w:val="00923CA8"/>
    <w:rsid w:val="00935259"/>
    <w:rsid w:val="00936D1A"/>
    <w:rsid w:val="00937B34"/>
    <w:rsid w:val="00943199"/>
    <w:rsid w:val="009552CC"/>
    <w:rsid w:val="00956988"/>
    <w:rsid w:val="00956AA2"/>
    <w:rsid w:val="00967247"/>
    <w:rsid w:val="009848D5"/>
    <w:rsid w:val="00991F67"/>
    <w:rsid w:val="00997553"/>
    <w:rsid w:val="009B2ECA"/>
    <w:rsid w:val="009C43C3"/>
    <w:rsid w:val="009C5797"/>
    <w:rsid w:val="009D1A37"/>
    <w:rsid w:val="009D54F7"/>
    <w:rsid w:val="009F4DBC"/>
    <w:rsid w:val="00A014D0"/>
    <w:rsid w:val="00A02894"/>
    <w:rsid w:val="00A10047"/>
    <w:rsid w:val="00A44A3A"/>
    <w:rsid w:val="00A73649"/>
    <w:rsid w:val="00A8574D"/>
    <w:rsid w:val="00A93329"/>
    <w:rsid w:val="00A96112"/>
    <w:rsid w:val="00AC7E8F"/>
    <w:rsid w:val="00AE0454"/>
    <w:rsid w:val="00B2206F"/>
    <w:rsid w:val="00B23615"/>
    <w:rsid w:val="00B2707D"/>
    <w:rsid w:val="00B31851"/>
    <w:rsid w:val="00B3575E"/>
    <w:rsid w:val="00B6206F"/>
    <w:rsid w:val="00B6693A"/>
    <w:rsid w:val="00B82A1B"/>
    <w:rsid w:val="00B8330A"/>
    <w:rsid w:val="00B845D7"/>
    <w:rsid w:val="00B92F98"/>
    <w:rsid w:val="00BA74EE"/>
    <w:rsid w:val="00BC489A"/>
    <w:rsid w:val="00BE1040"/>
    <w:rsid w:val="00C02DD7"/>
    <w:rsid w:val="00C14E55"/>
    <w:rsid w:val="00C2363D"/>
    <w:rsid w:val="00C26DC8"/>
    <w:rsid w:val="00C4066B"/>
    <w:rsid w:val="00C57BB4"/>
    <w:rsid w:val="00C603CF"/>
    <w:rsid w:val="00C63155"/>
    <w:rsid w:val="00C73C7D"/>
    <w:rsid w:val="00C75DCE"/>
    <w:rsid w:val="00C9143E"/>
    <w:rsid w:val="00CA2D40"/>
    <w:rsid w:val="00CA76AC"/>
    <w:rsid w:val="00CB3A21"/>
    <w:rsid w:val="00CC0258"/>
    <w:rsid w:val="00CD2FA8"/>
    <w:rsid w:val="00CD3E0C"/>
    <w:rsid w:val="00CD5745"/>
    <w:rsid w:val="00CF0C03"/>
    <w:rsid w:val="00CF502F"/>
    <w:rsid w:val="00CF5D62"/>
    <w:rsid w:val="00D03992"/>
    <w:rsid w:val="00D05676"/>
    <w:rsid w:val="00D071A1"/>
    <w:rsid w:val="00D20D80"/>
    <w:rsid w:val="00D20E47"/>
    <w:rsid w:val="00D56452"/>
    <w:rsid w:val="00D63CD2"/>
    <w:rsid w:val="00D73569"/>
    <w:rsid w:val="00D76E08"/>
    <w:rsid w:val="00D90A37"/>
    <w:rsid w:val="00DB643F"/>
    <w:rsid w:val="00DC14A6"/>
    <w:rsid w:val="00DC58D0"/>
    <w:rsid w:val="00DD369E"/>
    <w:rsid w:val="00DF413D"/>
    <w:rsid w:val="00E13307"/>
    <w:rsid w:val="00E33E4F"/>
    <w:rsid w:val="00E46D12"/>
    <w:rsid w:val="00E4700B"/>
    <w:rsid w:val="00E518EE"/>
    <w:rsid w:val="00E53AAD"/>
    <w:rsid w:val="00E53B9A"/>
    <w:rsid w:val="00E54A84"/>
    <w:rsid w:val="00E671A9"/>
    <w:rsid w:val="00EA2574"/>
    <w:rsid w:val="00EA3586"/>
    <w:rsid w:val="00EA615D"/>
    <w:rsid w:val="00EB0B43"/>
    <w:rsid w:val="00EB0F12"/>
    <w:rsid w:val="00EC296D"/>
    <w:rsid w:val="00ED4053"/>
    <w:rsid w:val="00ED63F5"/>
    <w:rsid w:val="00EE300D"/>
    <w:rsid w:val="00EF3015"/>
    <w:rsid w:val="00F1362B"/>
    <w:rsid w:val="00F42575"/>
    <w:rsid w:val="00F44E29"/>
    <w:rsid w:val="00F44FF0"/>
    <w:rsid w:val="00F62234"/>
    <w:rsid w:val="00F64849"/>
    <w:rsid w:val="00F751FE"/>
    <w:rsid w:val="00FD0B09"/>
    <w:rsid w:val="00FD33BC"/>
    <w:rsid w:val="00FD3616"/>
    <w:rsid w:val="00FE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85974C7-BE37-466D-9597-FD2073185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CA8"/>
  </w:style>
  <w:style w:type="paragraph" w:styleId="Heading1">
    <w:name w:val="heading 1"/>
    <w:basedOn w:val="Normal"/>
    <w:next w:val="Normal"/>
    <w:link w:val="Heading1Char"/>
    <w:uiPriority w:val="9"/>
    <w:qFormat/>
    <w:rsid w:val="00923C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923CA8"/>
    <w:rPr>
      <w:rFonts w:ascii="Times New Roman" w:hAnsi="Times New Roman"/>
      <w:b w:val="0"/>
      <w:i w:val="0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23C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eantest">
    <w:name w:val="sean_test"/>
    <w:qFormat/>
    <w:rsid w:val="00923CA8"/>
    <w:rPr>
      <w:rFonts w:ascii="Aharoni" w:hAnsi="Aharoni"/>
      <w:sz w:val="44"/>
      <w:lang w:val="en-US"/>
    </w:rPr>
  </w:style>
  <w:style w:type="paragraph" w:customStyle="1" w:styleId="scbillheader">
    <w:name w:val="sc_bill_header"/>
    <w:qFormat/>
    <w:rsid w:val="00923CA8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amendamendnum">
    <w:name w:val="sc_amend_amendnum"/>
    <w:qFormat/>
    <w:rsid w:val="00923CA8"/>
    <w:pPr>
      <w:widowControl w:val="0"/>
      <w:spacing w:before="360" w:after="0" w:line="240" w:lineRule="auto"/>
      <w:jc w:val="right"/>
    </w:pPr>
    <w:rPr>
      <w:rFonts w:ascii="Times New Roman" w:eastAsiaTheme="majorEastAsia" w:hAnsi="Times New Roman" w:cstheme="majorBidi"/>
      <w:bCs/>
      <w:caps/>
      <w:sz w:val="28"/>
      <w:szCs w:val="28"/>
      <w:lang w:val="en-US"/>
    </w:rPr>
  </w:style>
  <w:style w:type="paragraph" w:customStyle="1" w:styleId="scamendbillnum">
    <w:name w:val="sc_amend_billnum"/>
    <w:qFormat/>
    <w:rsid w:val="00923CA8"/>
    <w:pPr>
      <w:widowControl w:val="0"/>
      <w:tabs>
        <w:tab w:val="right" w:pos="10656"/>
      </w:tabs>
      <w:spacing w:after="720" w:line="240" w:lineRule="auto"/>
      <w:ind w:left="216"/>
    </w:pPr>
    <w:rPr>
      <w:rFonts w:ascii="Times New Roman" w:eastAsiaTheme="majorEastAsia" w:hAnsi="Times New Roman" w:cstheme="majorBidi"/>
      <w:b/>
      <w:bCs/>
      <w:sz w:val="36"/>
      <w:szCs w:val="28"/>
      <w:lang w:val="en-US"/>
    </w:rPr>
  </w:style>
  <w:style w:type="paragraph" w:customStyle="1" w:styleId="scamendclerk">
    <w:name w:val="sc_amend_clerk"/>
    <w:qFormat/>
    <w:rsid w:val="00923CA8"/>
    <w:pPr>
      <w:widowControl w:val="0"/>
      <w:spacing w:after="0" w:line="240" w:lineRule="auto"/>
      <w:jc w:val="center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amenddate">
    <w:name w:val="sc_amend_date"/>
    <w:qFormat/>
    <w:rsid w:val="00923CA8"/>
    <w:pPr>
      <w:widowControl w:val="0"/>
      <w:spacing w:after="720" w:line="240" w:lineRule="auto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amenddrafter">
    <w:name w:val="sc_amend_drafter"/>
    <w:qFormat/>
    <w:rsid w:val="00923CA8"/>
    <w:pPr>
      <w:widowControl w:val="0"/>
      <w:spacing w:after="0" w:line="240" w:lineRule="auto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amendfooterpath">
    <w:name w:val="sc_amend_footerpath"/>
    <w:qFormat/>
    <w:rsid w:val="00923CA8"/>
    <w:pPr>
      <w:widowControl w:val="0"/>
      <w:spacing w:after="0" w:line="240" w:lineRule="auto"/>
      <w:jc w:val="right"/>
    </w:pPr>
    <w:rPr>
      <w:rFonts w:ascii="Times New Roman" w:hAnsi="Times New Roman"/>
      <w:caps/>
      <w:lang w:val="en-US"/>
    </w:rPr>
  </w:style>
  <w:style w:type="paragraph" w:customStyle="1" w:styleId="scamendheader1">
    <w:name w:val="sc_amend_header1"/>
    <w:qFormat/>
    <w:rsid w:val="00923CA8"/>
    <w:pPr>
      <w:widowControl w:val="0"/>
      <w:spacing w:after="0" w:line="240" w:lineRule="auto"/>
      <w:jc w:val="center"/>
    </w:pPr>
    <w:rPr>
      <w:rFonts w:ascii="Times New Roman" w:eastAsiaTheme="majorEastAsia" w:hAnsi="Times New Roman" w:cstheme="majorBidi"/>
      <w:b/>
      <w:caps/>
      <w:sz w:val="36"/>
      <w:szCs w:val="32"/>
      <w:u w:val="single"/>
      <w:lang w:val="en-US"/>
    </w:rPr>
  </w:style>
  <w:style w:type="paragraph" w:customStyle="1" w:styleId="scamendordernum">
    <w:name w:val="sc_amend_ordernum"/>
    <w:qFormat/>
    <w:rsid w:val="00923CA8"/>
    <w:pPr>
      <w:widowControl w:val="0"/>
      <w:spacing w:after="360" w:line="240" w:lineRule="auto"/>
      <w:jc w:val="right"/>
    </w:pPr>
    <w:rPr>
      <w:rFonts w:ascii="Times New Roman" w:eastAsiaTheme="majorEastAsia" w:hAnsi="Times New Roman" w:cstheme="majorBidi"/>
      <w:bCs/>
      <w:caps/>
      <w:sz w:val="28"/>
      <w:szCs w:val="28"/>
      <w:lang w:val="en-US"/>
    </w:rPr>
  </w:style>
  <w:style w:type="character" w:customStyle="1" w:styleId="scamendreference">
    <w:name w:val="sc_amend_reference"/>
    <w:basedOn w:val="DefaultParagraphFont"/>
    <w:uiPriority w:val="1"/>
    <w:qFormat/>
    <w:rsid w:val="00923CA8"/>
    <w:rPr>
      <w:rFonts w:ascii="Times New Roman" w:hAnsi="Times New Roman"/>
      <w:b w:val="0"/>
      <w:i w:val="0"/>
      <w:sz w:val="28"/>
      <w:lang w:val="en-US"/>
    </w:rPr>
  </w:style>
  <w:style w:type="paragraph" w:customStyle="1" w:styleId="scamendselectionboxes">
    <w:name w:val="sc_amend_selectionboxes"/>
    <w:basedOn w:val="Normal"/>
    <w:qFormat/>
    <w:rsid w:val="00923CA8"/>
    <w:pPr>
      <w:widowControl w:val="0"/>
      <w:tabs>
        <w:tab w:val="left" w:pos="216"/>
        <w:tab w:val="left" w:pos="432"/>
        <w:tab w:val="left" w:pos="4320"/>
        <w:tab w:val="right" w:pos="10656"/>
      </w:tabs>
      <w:spacing w:after="0" w:line="240" w:lineRule="auto"/>
      <w:jc w:val="center"/>
    </w:pPr>
    <w:rPr>
      <w:rFonts w:ascii="Times New Roman" w:eastAsia="Times New Roman" w:hAnsi="Times New Roman"/>
      <w:caps/>
      <w:snapToGrid w:val="0"/>
      <w:sz w:val="28"/>
      <w:szCs w:val="24"/>
      <w:lang w:val="en-US"/>
    </w:rPr>
  </w:style>
  <w:style w:type="paragraph" w:customStyle="1" w:styleId="scamendsignatureline">
    <w:name w:val="sc_amend_signatureline"/>
    <w:qFormat/>
    <w:rsid w:val="00923CA8"/>
    <w:pPr>
      <w:widowControl w:val="0"/>
      <w:spacing w:before="1080" w:after="0" w:line="240" w:lineRule="auto"/>
      <w:jc w:val="center"/>
    </w:pPr>
    <w:rPr>
      <w:rFonts w:ascii="Times New Roman" w:eastAsiaTheme="majorEastAsia" w:hAnsi="Times New Roman" w:cstheme="majorBidi"/>
      <w:bCs/>
      <w:sz w:val="28"/>
      <w:szCs w:val="28"/>
      <w:u w:val="single"/>
      <w:lang w:val="en-US"/>
    </w:rPr>
  </w:style>
  <w:style w:type="paragraph" w:customStyle="1" w:styleId="scamendsponsorline">
    <w:name w:val="sc_amend_sponsorline"/>
    <w:qFormat/>
    <w:rsid w:val="00923CA8"/>
    <w:pPr>
      <w:widowControl w:val="0"/>
      <w:spacing w:after="360" w:line="240" w:lineRule="auto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amendadoptnum">
    <w:name w:val="sc_amend_adoptnum"/>
    <w:qFormat/>
    <w:rsid w:val="00923CA8"/>
    <w:pPr>
      <w:widowControl w:val="0"/>
      <w:spacing w:after="360" w:line="240" w:lineRule="auto"/>
      <w:jc w:val="right"/>
    </w:pPr>
    <w:rPr>
      <w:rFonts w:ascii="Times New Roman" w:eastAsiaTheme="majorEastAsia" w:hAnsi="Times New Roman" w:cstheme="majorBidi"/>
      <w:bCs/>
      <w:caps/>
      <w:sz w:val="28"/>
      <w:szCs w:val="28"/>
      <w:lang w:val="en-US"/>
    </w:rPr>
  </w:style>
  <w:style w:type="paragraph" w:customStyle="1" w:styleId="scamendconformline">
    <w:name w:val="sc_amend_conformline"/>
    <w:qFormat/>
    <w:rsid w:val="00923CA8"/>
    <w:pPr>
      <w:widowControl w:val="0"/>
      <w:spacing w:before="720" w:after="0" w:line="240" w:lineRule="auto"/>
      <w:ind w:left="216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amenddirectionallanguage">
    <w:name w:val="sc_amend_directional_language"/>
    <w:qFormat/>
    <w:rsid w:val="00923CA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amendlanginstruction">
    <w:name w:val="sc_amend_langinstruction"/>
    <w:qFormat/>
    <w:rsid w:val="00923CA8"/>
    <w:pPr>
      <w:widowControl w:val="0"/>
      <w:spacing w:after="720" w:line="240" w:lineRule="auto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amendnewcodesection">
    <w:name w:val="sc_amend_new_code_section"/>
    <w:qFormat/>
    <w:rsid w:val="00923CA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pacing w:after="0" w:line="360" w:lineRule="auto"/>
      <w:jc w:val="both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amendtitleconform">
    <w:name w:val="sc_amend_titleconform"/>
    <w:qFormat/>
    <w:rsid w:val="00923CA8"/>
    <w:pPr>
      <w:widowControl w:val="0"/>
      <w:spacing w:after="0" w:line="240" w:lineRule="auto"/>
      <w:ind w:left="216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billfooter">
    <w:name w:val="sc_bill_footer"/>
    <w:qFormat/>
    <w:rsid w:val="00923CA8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jacket">
    <w:name w:val="sc_bill_header_jacket"/>
    <w:qFormat/>
    <w:rsid w:val="00923CA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923CA8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lippage">
    <w:name w:val="sc_clip_page"/>
    <w:qFormat/>
    <w:rsid w:val="00923CA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billheader">
    <w:name w:val="sc_clip_page_bill_header"/>
    <w:qFormat/>
    <w:rsid w:val="00923CA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character" w:customStyle="1" w:styleId="scclippageDocName">
    <w:name w:val="sc_clip_page_Doc_Name"/>
    <w:uiPriority w:val="1"/>
    <w:qFormat/>
    <w:rsid w:val="00923CA8"/>
    <w:rPr>
      <w:rFonts w:ascii="Times New Roman" w:hAnsi="Times New Roman"/>
      <w:color w:val="auto"/>
      <w:sz w:val="22"/>
      <w:lang w:val="en-US"/>
    </w:rPr>
  </w:style>
  <w:style w:type="paragraph" w:customStyle="1" w:styleId="scclippagedocpath">
    <w:name w:val="sc_clip_page_doc_path"/>
    <w:qFormat/>
    <w:rsid w:val="00923CA8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paragraph" w:customStyle="1" w:styleId="scclippagetitle">
    <w:name w:val="sc_clip_page_title"/>
    <w:qFormat/>
    <w:rsid w:val="00923CA8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difiedsection">
    <w:name w:val="sc_codified_section"/>
    <w:qFormat/>
    <w:rsid w:val="00923CA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directionallanguage">
    <w:name w:val="sc_directional_language"/>
    <w:qFormat/>
    <w:rsid w:val="00923CA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draftheader">
    <w:name w:val="sc_draft_header"/>
    <w:qFormat/>
    <w:rsid w:val="00923CA8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emptylineheader">
    <w:name w:val="sc_emptyline_header"/>
    <w:qFormat/>
    <w:rsid w:val="00923CA8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923CA8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nactingwords">
    <w:name w:val="sc_enacting_words"/>
    <w:qFormat/>
    <w:rsid w:val="00923CA8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backjacketattybilltype">
    <w:name w:val="sc_house_back_jacket_atty_billtype"/>
    <w:qFormat/>
    <w:rsid w:val="00923CA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emptyline2">
    <w:name w:val="sc_house_back_jacket_empty_line2"/>
    <w:qFormat/>
    <w:rsid w:val="00923CA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s">
    <w:name w:val="sc_house_back_jacket_empty_lines"/>
    <w:qFormat/>
    <w:rsid w:val="00923CA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23CA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923CA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backjacketproofreadline">
    <w:name w:val="sc_house_back_jacket_proofread_line"/>
    <w:qFormat/>
    <w:rsid w:val="00923CA8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housefrontjacketheaderline1">
    <w:name w:val="sc_house_front_jacketheader_line1"/>
    <w:qFormat/>
    <w:rsid w:val="00923CA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923CA8"/>
    <w:pPr>
      <w:widowControl w:val="0"/>
      <w:suppressLineNumbers/>
      <w:suppressAutoHyphens/>
      <w:jc w:val="center"/>
    </w:pPr>
    <w:rPr>
      <w:rFonts w:ascii="Times New Roman" w:hAnsi="Times New Roman"/>
      <w:i/>
      <w:caps/>
      <w:sz w:val="20"/>
      <w:lang w:val="en-US"/>
    </w:rPr>
  </w:style>
  <w:style w:type="paragraph" w:customStyle="1" w:styleId="schousejacketdirector">
    <w:name w:val="sc_house_jacket_director"/>
    <w:qFormat/>
    <w:rsid w:val="00923CA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jacketsponsors">
    <w:name w:val="sc_jacket_sponsors"/>
    <w:qFormat/>
    <w:rsid w:val="00923CA8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jackettitle">
    <w:name w:val="sc_jacket_title"/>
    <w:qFormat/>
    <w:rsid w:val="00923CA8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newcodesection">
    <w:name w:val="sc_new_code_section"/>
    <w:qFormat/>
    <w:rsid w:val="00923CA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newcodesectionnextsection">
    <w:name w:val="sc_new_code_section_next_section"/>
    <w:qFormat/>
    <w:rsid w:val="00923CA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3CA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SECTIONS">
    <w:name w:val="sc_SECTIONS"/>
    <w:uiPriority w:val="1"/>
    <w:qFormat/>
    <w:rsid w:val="00923CA8"/>
    <w:rPr>
      <w:rFonts w:ascii="Times New Roman" w:hAnsi="Times New Roman"/>
      <w:b w:val="0"/>
      <w:i w:val="0"/>
      <w:caps/>
      <w:smallCaps w:val="0"/>
      <w:color w:val="auto"/>
      <w:sz w:val="22"/>
      <w:lang w:val="en-US"/>
    </w:rPr>
  </w:style>
  <w:style w:type="paragraph" w:customStyle="1" w:styleId="scbillsenatebackjacket">
    <w:name w:val="sc_bill_senate_back_jacket"/>
    <w:qFormat/>
    <w:rsid w:val="00923CA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b/>
      <w:sz w:val="24"/>
      <w:lang w:val="en-US"/>
    </w:rPr>
  </w:style>
  <w:style w:type="paragraph" w:customStyle="1" w:styleId="scbillsenatebackjacketproofreadline">
    <w:name w:val="sc_bill_senate_back_jacket_proofread_line"/>
    <w:qFormat/>
    <w:rsid w:val="00923CA8"/>
    <w:pPr>
      <w:widowControl w:val="0"/>
      <w:suppressLineNumbers/>
      <w:suppressAutoHyphens/>
      <w:spacing w:after="0" w:line="240" w:lineRule="auto"/>
      <w:ind w:left="648"/>
    </w:pPr>
    <w:rPr>
      <w:rFonts w:ascii="Times New Roman" w:hAnsi="Times New Roman"/>
      <w:b/>
      <w:sz w:val="24"/>
      <w:lang w:val="en-US"/>
    </w:rPr>
  </w:style>
  <w:style w:type="paragraph" w:customStyle="1" w:styleId="scsenateclippage">
    <w:name w:val="sc_senate_clip_page"/>
    <w:qFormat/>
    <w:rsid w:val="00923CA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character" w:customStyle="1" w:styleId="scsenateclippagepath">
    <w:name w:val="sc_senate_clip_page_path"/>
    <w:uiPriority w:val="1"/>
    <w:qFormat/>
    <w:rsid w:val="00923CA8"/>
    <w:rPr>
      <w:rFonts w:ascii="Times New Roman" w:hAnsi="Times New Roman"/>
      <w:caps/>
      <w:smallCaps w:val="0"/>
      <w:sz w:val="22"/>
      <w:lang w:val="en-US"/>
    </w:rPr>
  </w:style>
  <w:style w:type="paragraph" w:customStyle="1" w:styleId="scsenateresolution">
    <w:name w:val="sc_senate_resolution"/>
    <w:qFormat/>
    <w:rsid w:val="00923CA8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senateresolutionbythis">
    <w:name w:val="sc_senate_resolution_by_this"/>
    <w:qFormat/>
    <w:rsid w:val="00923CA8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senateresolutionclippageattorney">
    <w:name w:val="sc_senate_resolution_clip_page_attorney"/>
    <w:qFormat/>
    <w:rsid w:val="00923CA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994"/>
        <w:tab w:val="left" w:pos="1224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resolutionclippagedate">
    <w:name w:val="sc_senate_resolution_clip_page_date"/>
    <w:qFormat/>
    <w:rsid w:val="00923CA8"/>
    <w:pPr>
      <w:widowControl w:val="0"/>
      <w:suppressLineNumbers/>
      <w:tabs>
        <w:tab w:val="left" w:pos="810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resolutionclippagedocname">
    <w:name w:val="sc_senate_resolution_clip_page_doc_name"/>
    <w:qFormat/>
    <w:rsid w:val="00923CA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994"/>
        <w:tab w:val="left" w:pos="1224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resolutionclippagedocumentname">
    <w:name w:val="sc_senate_resolution_clip_page_document_name"/>
    <w:qFormat/>
    <w:rsid w:val="00923CA8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scsenateresolutionclippagedocpath">
    <w:name w:val="sc_senate_resolution_clip_page_doc_path"/>
    <w:basedOn w:val="scsenateresolutionclippagedocumentname"/>
    <w:qFormat/>
    <w:rsid w:val="00923CA8"/>
  </w:style>
  <w:style w:type="paragraph" w:customStyle="1" w:styleId="scsenateresolutionclippagedraftingassistant">
    <w:name w:val="sc_senate_resolution_clip_page_drafting_assistant"/>
    <w:qFormat/>
    <w:rsid w:val="00923CA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994"/>
        <w:tab w:val="left" w:pos="1224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resolutionclippageheader">
    <w:name w:val="sc_senate_resolution_clip_page_header"/>
    <w:qFormat/>
    <w:rsid w:val="00923CA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senateresolutionclippagesenate">
    <w:name w:val="sc_senate_resolution_clip_page_senate"/>
    <w:qFormat/>
    <w:rsid w:val="00923CA8"/>
    <w:pPr>
      <w:widowControl w:val="0"/>
      <w:suppressLineNumbers/>
      <w:tabs>
        <w:tab w:val="left" w:pos="1080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resolutionclippagesenator">
    <w:name w:val="sc_senate_resolution_clip_page_senator"/>
    <w:qFormat/>
    <w:rsid w:val="00923CA8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scsenateresolutionclippagetitle">
    <w:name w:val="sc_senate_resolution_clip_page_title"/>
    <w:qFormat/>
    <w:rsid w:val="00923CA8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senateresolutionemptyline">
    <w:name w:val="sc_senate_resolution_empty_line"/>
    <w:qFormat/>
    <w:rsid w:val="00923CA8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resolutionfurtherresolved">
    <w:name w:val="sc_senate_resolution_further_resolved"/>
    <w:qFormat/>
    <w:rsid w:val="00923CA8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senateresolutionheader">
    <w:name w:val="sc_senate_resolution_header"/>
    <w:qFormat/>
    <w:rsid w:val="00923CA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0"/>
      <w:lang w:val="en-US"/>
    </w:rPr>
  </w:style>
  <w:style w:type="paragraph" w:customStyle="1" w:styleId="scsenateresolutionjacketintroduced">
    <w:name w:val="sc_senate_resolution_jacket_introduced"/>
    <w:basedOn w:val="Normal"/>
    <w:qFormat/>
    <w:rsid w:val="00923CA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customStyle="1" w:styleId="scsenateresolutionjackettitle">
    <w:name w:val="sc_senate_resolution_jacket_title"/>
    <w:qFormat/>
    <w:rsid w:val="00923CA8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caps/>
      <w:sz w:val="24"/>
      <w:szCs w:val="20"/>
      <w:lang w:val="en-US"/>
    </w:rPr>
  </w:style>
  <w:style w:type="paragraph" w:customStyle="1" w:styleId="scsenateresolutionresolved">
    <w:name w:val="sc_senate_resolution_resolved"/>
    <w:qFormat/>
    <w:rsid w:val="00923CA8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senateresolutiontitle">
    <w:name w:val="sc_senate_resolution_title"/>
    <w:qFormat/>
    <w:rsid w:val="00923CA8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senateresolutionwhereas">
    <w:name w:val="sc_senate_resolution_whereas"/>
    <w:qFormat/>
    <w:rsid w:val="00923CA8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923CA8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923CA8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emptyline">
    <w:name w:val="sc_coversheet_empty_line"/>
    <w:qFormat/>
    <w:rsid w:val="00923CA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footer">
    <w:name w:val="sc_coversheet_footer"/>
    <w:qFormat/>
    <w:rsid w:val="00923CA8"/>
    <w:pPr>
      <w:widowControl w:val="0"/>
      <w:tabs>
        <w:tab w:val="center" w:pos="2995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info">
    <w:name w:val="sc_coversheet_info"/>
    <w:qFormat/>
    <w:rsid w:val="00923CA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sponsor6">
    <w:name w:val="sc_coversheet_sponsor_6"/>
    <w:qFormat/>
    <w:rsid w:val="00923CA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923CA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stricken">
    <w:name w:val="sc_coversheet_stricken"/>
    <w:qFormat/>
    <w:rsid w:val="00923CA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923CA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nfrepbilldetails">
    <w:name w:val="sc_confrep_billdetails"/>
    <w:qFormat/>
    <w:rsid w:val="00923CA8"/>
    <w:pPr>
      <w:widowControl w:val="0"/>
      <w:spacing w:after="720" w:line="240" w:lineRule="auto"/>
      <w:jc w:val="both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confrepbillnum">
    <w:name w:val="sc_confrep_billnum"/>
    <w:qFormat/>
    <w:rsid w:val="00923CA8"/>
    <w:pPr>
      <w:widowControl w:val="0"/>
      <w:spacing w:after="360" w:line="240" w:lineRule="auto"/>
      <w:jc w:val="center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character" w:customStyle="1" w:styleId="scconfrepbilltitle">
    <w:name w:val="sc_confrep_billtitle"/>
    <w:basedOn w:val="DefaultParagraphFont"/>
    <w:uiPriority w:val="1"/>
    <w:qFormat/>
    <w:rsid w:val="00923CA8"/>
    <w:rPr>
      <w:rFonts w:ascii="Times New Roman" w:hAnsi="Times New Roman"/>
      <w:b w:val="0"/>
      <w:i w:val="0"/>
      <w:caps/>
      <w:smallCaps w:val="0"/>
      <w:sz w:val="28"/>
      <w:lang w:val="en-US"/>
    </w:rPr>
  </w:style>
  <w:style w:type="paragraph" w:customStyle="1" w:styleId="scconfrepcodifiedsection">
    <w:name w:val="sc_confrep_codified_section"/>
    <w:qFormat/>
    <w:rsid w:val="00923CA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</w:tabs>
      <w:spacing w:after="0" w:line="360" w:lineRule="auto"/>
      <w:jc w:val="both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confrepdirectionallanguage">
    <w:name w:val="sc_confrep_directional_language"/>
    <w:qFormat/>
    <w:rsid w:val="00923CA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</w:tabs>
      <w:spacing w:after="720" w:line="240" w:lineRule="auto"/>
      <w:ind w:left="216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confrepfilepath">
    <w:name w:val="sc_confrep_filepath"/>
    <w:qFormat/>
    <w:rsid w:val="00923CA8"/>
    <w:pPr>
      <w:widowControl w:val="0"/>
      <w:spacing w:after="720" w:line="240" w:lineRule="auto"/>
    </w:pPr>
    <w:rPr>
      <w:rFonts w:ascii="Times New Roman" w:eastAsiaTheme="majorEastAsia" w:hAnsi="Times New Roman" w:cstheme="majorBidi"/>
      <w:bCs/>
      <w:szCs w:val="28"/>
      <w:lang w:val="en-US"/>
    </w:rPr>
  </w:style>
  <w:style w:type="paragraph" w:customStyle="1" w:styleId="scconfrepfooterpath">
    <w:name w:val="sc_confrep_footerpath"/>
    <w:qFormat/>
    <w:rsid w:val="00923CA8"/>
    <w:pPr>
      <w:widowControl w:val="0"/>
      <w:tabs>
        <w:tab w:val="right" w:pos="10656"/>
      </w:tabs>
      <w:spacing w:after="0" w:line="240" w:lineRule="auto"/>
    </w:pPr>
    <w:rPr>
      <w:rFonts w:ascii="Times New Roman" w:hAnsi="Times New Roman"/>
      <w:caps/>
      <w:lang w:val="en-US"/>
    </w:rPr>
  </w:style>
  <w:style w:type="paragraph" w:customStyle="1" w:styleId="scconfrepgenassembly">
    <w:name w:val="sc_confrep_genassembly"/>
    <w:qFormat/>
    <w:rsid w:val="00923CA8"/>
    <w:pPr>
      <w:widowControl w:val="0"/>
      <w:spacing w:after="1080" w:line="240" w:lineRule="auto"/>
      <w:jc w:val="center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confrepheading">
    <w:name w:val="sc_confrep_heading"/>
    <w:qFormat/>
    <w:rsid w:val="00923CA8"/>
    <w:pPr>
      <w:widowControl w:val="0"/>
      <w:spacing w:after="360" w:line="240" w:lineRule="auto"/>
      <w:jc w:val="center"/>
    </w:pPr>
    <w:rPr>
      <w:rFonts w:ascii="Times New Roman" w:eastAsiaTheme="majorEastAsia" w:hAnsi="Times New Roman" w:cstheme="majorBidi"/>
      <w:b/>
      <w:bCs/>
      <w:caps/>
      <w:sz w:val="28"/>
      <w:szCs w:val="28"/>
      <w:lang w:val="en-US"/>
    </w:rPr>
  </w:style>
  <w:style w:type="paragraph" w:customStyle="1" w:styleId="scconfreplanginstruction">
    <w:name w:val="sc_confrep_langinstruction"/>
    <w:qFormat/>
    <w:rsid w:val="00923CA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pacing w:after="1080" w:line="240" w:lineRule="auto"/>
      <w:ind w:left="216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confreponpartof">
    <w:name w:val="sc_confrep_onpartof"/>
    <w:qFormat/>
    <w:rsid w:val="00923CA8"/>
    <w:pPr>
      <w:widowControl w:val="0"/>
      <w:tabs>
        <w:tab w:val="left" w:pos="216"/>
        <w:tab w:val="left" w:pos="5976"/>
      </w:tabs>
      <w:spacing w:before="1080" w:after="0" w:line="240" w:lineRule="auto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confreppasswithamend">
    <w:name w:val="sc_confrep_passwithamend"/>
    <w:qFormat/>
    <w:rsid w:val="00923CA8"/>
    <w:pPr>
      <w:widowControl w:val="0"/>
      <w:spacing w:after="360" w:line="240" w:lineRule="auto"/>
      <w:ind w:left="216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confreprecommend">
    <w:name w:val="sc_confrep_recommend"/>
    <w:qFormat/>
    <w:rsid w:val="00923CA8"/>
    <w:pPr>
      <w:widowControl w:val="0"/>
      <w:spacing w:after="360" w:line="240" w:lineRule="auto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confrepreferred">
    <w:name w:val="sc_confrep_referred"/>
    <w:qFormat/>
    <w:rsid w:val="00923CA8"/>
    <w:pPr>
      <w:widowControl w:val="0"/>
      <w:spacing w:after="360" w:line="240" w:lineRule="auto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confrepsignaturelines">
    <w:name w:val="sc_confrep_signaturelines"/>
    <w:qFormat/>
    <w:rsid w:val="00923CA8"/>
    <w:pPr>
      <w:tabs>
        <w:tab w:val="left" w:pos="5760"/>
      </w:tabs>
      <w:spacing w:after="0" w:line="240" w:lineRule="auto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actclippageinfo">
    <w:name w:val="sc_act_clip_page_info"/>
    <w:qFormat/>
    <w:rsid w:val="00923CA8"/>
    <w:pPr>
      <w:widowControl w:val="0"/>
      <w:suppressLineNumbers/>
      <w:tabs>
        <w:tab w:val="center" w:pos="4320"/>
        <w:tab w:val="right" w:pos="9072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actcatchline">
    <w:name w:val="sc_act_catchline"/>
    <w:qFormat/>
    <w:rsid w:val="00923CA8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b/>
      <w:lang w:val="en-US"/>
    </w:rPr>
  </w:style>
  <w:style w:type="paragraph" w:customStyle="1" w:styleId="scjremptyline">
    <w:name w:val="sc_jr_empty_line"/>
    <w:qFormat/>
    <w:rsid w:val="00923CA8"/>
    <w:pPr>
      <w:widowControl w:val="0"/>
      <w:suppressAutoHyphens/>
      <w:spacing w:after="0" w:line="240" w:lineRule="auto"/>
    </w:pPr>
    <w:rPr>
      <w:rFonts w:ascii="Times New Roman" w:eastAsiaTheme="majorEastAsia" w:hAnsi="Times New Roman" w:cstheme="majorBidi"/>
      <w:szCs w:val="32"/>
      <w:lang w:val="en-US"/>
    </w:rPr>
  </w:style>
  <w:style w:type="character" w:styleId="PlaceholderText">
    <w:name w:val="Placeholder Text"/>
    <w:basedOn w:val="DefaultParagraphFont"/>
    <w:uiPriority w:val="99"/>
    <w:semiHidden/>
    <w:rsid w:val="00923CA8"/>
    <w:rPr>
      <w:color w:val="808080"/>
    </w:rPr>
  </w:style>
  <w:style w:type="paragraph" w:customStyle="1" w:styleId="scjrblanksection">
    <w:name w:val="sc_jr_blank_section"/>
    <w:qFormat/>
    <w:rsid w:val="00923CA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jrlistlevel1">
    <w:name w:val="sc_jr_list_level_1"/>
    <w:qFormat/>
    <w:rsid w:val="00923CA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jrlistlevel2">
    <w:name w:val="sc_jr_list_level_2"/>
    <w:qFormat/>
    <w:rsid w:val="00923CA8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pacing w:after="0" w:line="360" w:lineRule="auto"/>
      <w:ind w:firstLine="432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923CA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</w:pPr>
    <w:rPr>
      <w:rFonts w:ascii="Times New Roman" w:eastAsiaTheme="majorEastAsia" w:hAnsi="Times New Roman" w:cstheme="majorBidi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23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CA8"/>
  </w:style>
  <w:style w:type="paragraph" w:styleId="Footer">
    <w:name w:val="footer"/>
    <w:basedOn w:val="Normal"/>
    <w:link w:val="FooterChar"/>
    <w:uiPriority w:val="99"/>
    <w:unhideWhenUsed/>
    <w:rsid w:val="00923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CA8"/>
  </w:style>
  <w:style w:type="paragraph" w:customStyle="1" w:styleId="sctablecodifiedsection">
    <w:name w:val="sc_table_codified_section"/>
    <w:qFormat/>
    <w:rsid w:val="00923CA8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923CA8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923CA8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blue">
    <w:name w:val="sc_strike_blue"/>
    <w:uiPriority w:val="1"/>
    <w:qFormat/>
    <w:rsid w:val="00923CA8"/>
    <w:rPr>
      <w:strike/>
      <w:dstrike w:val="0"/>
      <w:color w:val="0070C0"/>
      <w:lang w:val="en-US"/>
    </w:rPr>
  </w:style>
  <w:style w:type="character" w:customStyle="1" w:styleId="scstrikered">
    <w:name w:val="sc_strike_red"/>
    <w:uiPriority w:val="1"/>
    <w:qFormat/>
    <w:rsid w:val="00923CA8"/>
    <w:rPr>
      <w:strike/>
      <w:dstrike w:val="0"/>
      <w:color w:val="FF0000"/>
      <w:lang w:val="en-US"/>
    </w:rPr>
  </w:style>
  <w:style w:type="character" w:customStyle="1" w:styleId="scinsert">
    <w:name w:val="sc_insert"/>
    <w:uiPriority w:val="1"/>
    <w:qFormat/>
    <w:rsid w:val="00923CA8"/>
    <w:rPr>
      <w:caps w:val="0"/>
      <w:smallCaps w:val="0"/>
      <w:strike w:val="0"/>
      <w:dstrike w:val="0"/>
      <w:vanish w:val="0"/>
      <w:u w:val="single"/>
      <w:vertAlign w:val="baseline"/>
      <w:lang w:val="en-US"/>
    </w:rPr>
  </w:style>
  <w:style w:type="character" w:customStyle="1" w:styleId="scinsertblue">
    <w:name w:val="sc_insert_blue"/>
    <w:uiPriority w:val="1"/>
    <w:qFormat/>
    <w:rsid w:val="00923CA8"/>
    <w:rPr>
      <w:caps w:val="0"/>
      <w:smallCaps w:val="0"/>
      <w:strike w:val="0"/>
      <w:dstrike w:val="0"/>
      <w:vanish w:val="0"/>
      <w:color w:val="0070C0"/>
      <w:u w:val="single"/>
      <w:vertAlign w:val="baseline"/>
      <w:lang w:val="en-US"/>
    </w:rPr>
  </w:style>
  <w:style w:type="character" w:customStyle="1" w:styleId="scinsertbluenounderline">
    <w:name w:val="sc_insert_blue_no_underline"/>
    <w:uiPriority w:val="1"/>
    <w:qFormat/>
    <w:rsid w:val="00923CA8"/>
    <w:rPr>
      <w:caps w:val="0"/>
      <w:smallCaps w:val="0"/>
      <w:strike w:val="0"/>
      <w:dstrike w:val="0"/>
      <w:vanish w:val="0"/>
      <w:color w:val="0070C0"/>
      <w:u w:val="none"/>
      <w:vertAlign w:val="baseline"/>
      <w:lang w:val="en-US"/>
    </w:rPr>
  </w:style>
  <w:style w:type="character" w:customStyle="1" w:styleId="scinsertred">
    <w:name w:val="sc_insert_red"/>
    <w:uiPriority w:val="1"/>
    <w:qFormat/>
    <w:rsid w:val="00923CA8"/>
    <w:rPr>
      <w:caps w:val="0"/>
      <w:smallCaps w:val="0"/>
      <w:strike w:val="0"/>
      <w:dstrike w:val="0"/>
      <w:vanish w:val="0"/>
      <w:color w:val="FF0000"/>
      <w:u w:val="single"/>
      <w:vertAlign w:val="baseline"/>
      <w:lang w:val="en-US"/>
    </w:rPr>
  </w:style>
  <w:style w:type="character" w:customStyle="1" w:styleId="scinsertrednounderline">
    <w:name w:val="sc_insert_red_no_underline"/>
    <w:uiPriority w:val="1"/>
    <w:qFormat/>
    <w:rsid w:val="00923CA8"/>
    <w:rPr>
      <w:caps w:val="0"/>
      <w:smallCaps w:val="0"/>
      <w:strike w:val="0"/>
      <w:dstrike w:val="0"/>
      <w:vanish w:val="0"/>
      <w:color w:val="FF0000"/>
      <w:u w:val="none"/>
      <w:vertAlign w:val="baseline"/>
      <w:lang w:val="en-US"/>
    </w:rPr>
  </w:style>
  <w:style w:type="character" w:customStyle="1" w:styleId="scstrike">
    <w:name w:val="sc_strike"/>
    <w:uiPriority w:val="1"/>
    <w:qFormat/>
    <w:rsid w:val="00923CA8"/>
    <w:rPr>
      <w:strike/>
      <w:dstrike w:val="0"/>
      <w:lang w:val="en-US"/>
    </w:rPr>
  </w:style>
  <w:style w:type="character" w:customStyle="1" w:styleId="scstrikebluenoncodified">
    <w:name w:val="sc_strike_blue_non_codified"/>
    <w:uiPriority w:val="1"/>
    <w:qFormat/>
    <w:rsid w:val="00923CA8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923CA8"/>
    <w:rPr>
      <w:strike/>
      <w:dstrike w:val="0"/>
      <w:color w:val="FF0000"/>
      <w:lang w:val="en-US"/>
    </w:rPr>
  </w:style>
  <w:style w:type="paragraph" w:customStyle="1" w:styleId="scbillsiglines">
    <w:name w:val="sc_bill_sig_lines"/>
    <w:qFormat/>
    <w:rsid w:val="00923CA8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923CA8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923CA8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923CA8"/>
    <w:rPr>
      <w:color w:val="FF0000"/>
      <w:bdr w:val="none" w:sz="0" w:space="0" w:color="auto"/>
      <w:shd w:val="clear" w:color="auto" w:fill="auto"/>
    </w:rPr>
  </w:style>
  <w:style w:type="character" w:customStyle="1" w:styleId="scamendhouse">
    <w:name w:val="sc_amend_house"/>
    <w:uiPriority w:val="1"/>
    <w:qFormat/>
    <w:rsid w:val="00923CA8"/>
    <w:rPr>
      <w:bdr w:val="none" w:sz="0" w:space="0" w:color="auto"/>
      <w:shd w:val="clear" w:color="auto" w:fill="E2EFD9" w:themeFill="accent6" w:themeFillTint="33"/>
    </w:rPr>
  </w:style>
  <w:style w:type="character" w:customStyle="1" w:styleId="scamendsenate">
    <w:name w:val="sc_amend_senate"/>
    <w:uiPriority w:val="1"/>
    <w:qFormat/>
    <w:rsid w:val="00923CA8"/>
    <w:rPr>
      <w:bdr w:val="none" w:sz="0" w:space="0" w:color="auto"/>
      <w:shd w:val="clear" w:color="auto" w:fill="FFF2CC" w:themeFill="accent4" w:themeFillTint="33"/>
    </w:rPr>
  </w:style>
  <w:style w:type="character" w:customStyle="1" w:styleId="scstrikenewblue">
    <w:name w:val="sc_strike_new_blue"/>
    <w:uiPriority w:val="1"/>
    <w:qFormat/>
    <w:rsid w:val="00923CA8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923CA8"/>
    <w:rPr>
      <w:strike w:val="0"/>
      <w:dstrike/>
      <w:color w:val="FF0000"/>
      <w:u w:val="none"/>
    </w:rPr>
  </w:style>
  <w:style w:type="paragraph" w:customStyle="1" w:styleId="sccoversheetheader">
    <w:name w:val="sc_coversheet_header"/>
    <w:qFormat/>
    <w:rsid w:val="009C5797"/>
    <w:pPr>
      <w:spacing w:after="0" w:line="240" w:lineRule="auto"/>
    </w:pPr>
    <w:rPr>
      <w:rFonts w:ascii="Times New Roman" w:hAnsi="Times New Roman"/>
      <w:b/>
      <w:bCs/>
      <w:caps/>
      <w:lang w:val="en-US"/>
    </w:rPr>
  </w:style>
  <w:style w:type="paragraph" w:customStyle="1" w:styleId="sccoversheetitalics">
    <w:name w:val="sc_coversheet_italics"/>
    <w:qFormat/>
    <w:rsid w:val="00923CA8"/>
    <w:pPr>
      <w:spacing w:after="0" w:line="240" w:lineRule="auto"/>
    </w:pPr>
    <w:rPr>
      <w:rFonts w:ascii="Times New Roman" w:hAnsi="Times New Roman"/>
      <w:i/>
      <w:lang w:val="en-US"/>
    </w:rPr>
  </w:style>
  <w:style w:type="paragraph" w:customStyle="1" w:styleId="sccoversheetsenate">
    <w:name w:val="sc_coversheet_senate"/>
    <w:qFormat/>
    <w:rsid w:val="00923CA8"/>
    <w:pPr>
      <w:spacing w:after="0" w:line="240" w:lineRule="auto"/>
    </w:pPr>
    <w:rPr>
      <w:rFonts w:ascii="Times New Roman" w:hAnsi="Times New Roman"/>
      <w:b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132&amp;session=126&amp;summary=B" TargetMode="External" Id="R53261388b9b34783" /><Relationship Type="http://schemas.openxmlformats.org/officeDocument/2006/relationships/hyperlink" Target="https://www.scstatehouse.gov/sess126_2025-2026/prever/132_20241211.docx" TargetMode="External" Id="R6cb410c261e24d37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12576-C54B-4BE3-BA96-6BB324E9DAE5}"/>
      </w:docPartPr>
      <w:docPartBody>
        <w:p w:rsidR="00507587" w:rsidRDefault="00616D59">
          <w:r w:rsidRPr="00A947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E33888016C4ED9979018C63885E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5F58F-C1B4-4A58-82BA-F50A5A383FB7}"/>
      </w:docPartPr>
      <w:docPartBody>
        <w:p w:rsidR="0094764F" w:rsidRDefault="00616D59">
          <w:pPr>
            <w:pStyle w:val="B1E33888016C4ED9979018C63885EAC7"/>
          </w:pPr>
          <w:r w:rsidRPr="00A9478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D59"/>
    <w:rsid w:val="00003B70"/>
    <w:rsid w:val="00111C14"/>
    <w:rsid w:val="0011351B"/>
    <w:rsid w:val="0031547C"/>
    <w:rsid w:val="003E0E59"/>
    <w:rsid w:val="004F5550"/>
    <w:rsid w:val="00501E6F"/>
    <w:rsid w:val="00507587"/>
    <w:rsid w:val="0051248A"/>
    <w:rsid w:val="00566531"/>
    <w:rsid w:val="005B01B7"/>
    <w:rsid w:val="006005F9"/>
    <w:rsid w:val="00616D59"/>
    <w:rsid w:val="0063236C"/>
    <w:rsid w:val="006426E3"/>
    <w:rsid w:val="00714CF7"/>
    <w:rsid w:val="00716BDF"/>
    <w:rsid w:val="008012F7"/>
    <w:rsid w:val="008744C6"/>
    <w:rsid w:val="008C6491"/>
    <w:rsid w:val="0094764F"/>
    <w:rsid w:val="009C4429"/>
    <w:rsid w:val="009F6A8C"/>
    <w:rsid w:val="00B41EFF"/>
    <w:rsid w:val="00D8287A"/>
    <w:rsid w:val="00D90437"/>
    <w:rsid w:val="00EB0F12"/>
    <w:rsid w:val="00EF3015"/>
    <w:rsid w:val="00FC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6D59"/>
    <w:rPr>
      <w:color w:val="808080"/>
    </w:rPr>
  </w:style>
  <w:style w:type="paragraph" w:customStyle="1" w:styleId="B1E33888016C4ED9979018C63885EAC7">
    <w:name w:val="B1E33888016C4ED9979018C63885EAC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wb360Metadata xmlns="http://schemas.openxmlformats.org/package/2006/metadata/lwb360-metadata">
  <FILENAME>&lt;&lt;filename&gt;&gt;</FILENAME>
  <ID>76dbecd9-6d7b-4bb5-9f8a-1b402b54d0fe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2024-12-02T15:35:38.135999-05:00</T_BILL_DT_VERSION>
  <T_BILL_D_PREFILEDATE>2024-12-11</T_BILL_D_PREFILEDATE>
  <T_BILL_N_INTERNALVERSIONNUMBER>1</T_BILL_N_INTERNALVERSIONNUMBER>
  <T_BILL_N_SESSION>126</T_BILL_N_SESSION>
  <T_BILL_N_VERSIONNUMBER>1</T_BILL_N_VERSIONNUMBER>
  <T_BILL_N_YEAR>2025</T_BILL_N_YEAR>
  <T_BILL_REQUEST_REQUEST>786f0c68-1b40-4b5a-92ca-ec610c635e7e</T_BILL_REQUEST_REQUEST>
  <T_BILL_R_ORIGINALDRAFT>7c4d9b87-2a7d-484d-a667-201a95c35769</T_BILL_R_ORIGINALDRAFT>
  <T_BILL_SPONSOR_SPONSOR>24b9552e-80d9-4e92-a331-0c399a9cb280</T_BILL_SPONSOR_SPONSOR>
  <T_BILL_T_BILLNAME>[0132]</T_BILL_T_BILLNAME>
  <T_BILL_T_BILLNUMBER>132</T_BILL_T_BILLNUMBER>
  <T_BILL_T_BILLTITLE>TO ESTABLISH CRITERIA FOR THE STATE TO RECOVER FUNDS APPROPRIATED FOR certain purposes RELATED TO THE SCOUT MOTORS ECONOMIC DEVELOPMENT PROJECT.</T_BILL_T_BILLTITLE>
  <T_BILL_T_CHAMBER>senate</T_BILL_T_CHAMBER>
  <T_BILL_T_FILENAME> </T_BILL_T_FILENAME>
  <T_BILL_T_LEGTYPE>joint_resolution</T_BILL_T_LEGTYPE>
  <T_BILL_T_RATNUMBERSTRING>SNone</T_BILL_T_RATNUMBERSTRING>
  <T_BILL_T_SECTIONS>[{"SectionUUID":"a049320b-743a-4142-9381-665797cb647e","SectionName":"New Blank SECTION","SectionNumber":1,"SectionType":"new","CodeSections":[],"TitleText":"to establish criteria for the state to recover funds appropriated for projects related to the scout motors economic development project under certain circumstances","DisableControls":false,"Deleted":false,"RepealItems":[],"SectionBookmarkName":"bs_num_1_6153670f2"},{"SectionUUID":"9e74f286-aa7d-405b-a340-a8a1e457d909","SectionName":"New Blank SECTION","SectionNumber":2,"SectionType":"new","CodeSections":[],"TitleText":"","DisableControls":false,"Deleted":false,"RepealItems":[],"SectionBookmarkName":"bs_num_2_5f57b8d4b"},{"SectionUUID":"4d94fc57-c7fa-4162-b372-8d178987614d","SectionName":"standard_eff_date_section","SectionNumber":3,"SectionType":"drafting_clause","CodeSections":[],"TitleText":"","DisableControls":false,"Deleted":false,"RepealItems":[],"SectionBookmarkName":"bs_num_3_lastsection"}]</T_BILL_T_SECTIONS>
  <T_BILL_T_SUBJECT>Economic Incentive Clawback</T_BILL_T_SUBJECT>
  <T_BILL_UR_DRAFTER>kenmoffitt@scsenate.gov</T_BILL_UR_DRAFTER>
  <T_BILL_UR_DRAFTINGASSISTANT>hannahwarner@scsenate.gov</T_BILL_UR_DRAFTINGASSISTANT>
</lwb360Meta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B12C06-B8B5-460A-A736-9839774D61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F6C741B1-06A1-4CD5-9531-297007DA29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2419</Characters>
  <Application>Microsoft Office Word</Application>
  <DocSecurity>0</DocSecurity>
  <Lines>54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dcterms:created xsi:type="dcterms:W3CDTF">2024-12-11T15:48:00Z</dcterms:created>
  <dcterms:modified xsi:type="dcterms:W3CDTF">2024-12-11T15:48:00Z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footer_filename">
    <vt:lpwstr>&lt;&lt;filename&gt;&gt;</vt:lpwstr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  <property fmtid="{D5CDD505-2E9C-101B-9397-08002B2CF9AE}" pid="13" name="GUID">
    <vt:lpwstr>1e5fb39b-f4e9-494b-9fd1-2fa63e3e96fb</vt:lpwstr>
  </property>
</Properties>
</file>