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LC-0014PH25.docx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Captive Insurance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d54dbef829d64ba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5f463bfdc2ba444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e0f11b66844d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02f2cf30a5415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96AFF" w:rsidRDefault="00432135" w14:paraId="47642A99" w14:textId="0F98EE5B">
      <w:pPr>
        <w:pStyle w:val="scemptylineheader"/>
      </w:pPr>
      <w:bookmarkStart w:name="open_doc_here" w:id="0"/>
      <w:bookmarkEnd w:id="0"/>
    </w:p>
    <w:p w:rsidRPr="00BB0725" w:rsidR="00A73EFA" w:rsidP="00096AFF" w:rsidRDefault="00A73EFA" w14:paraId="7B72410E" w14:textId="78FCE33C">
      <w:pPr>
        <w:pStyle w:val="scemptylineheader"/>
      </w:pPr>
    </w:p>
    <w:p w:rsidRPr="00BB0725" w:rsidR="00A73EFA" w:rsidP="00096AFF" w:rsidRDefault="00A73EFA" w14:paraId="6AD935C9" w14:textId="18A66E42">
      <w:pPr>
        <w:pStyle w:val="scemptylineheader"/>
      </w:pPr>
    </w:p>
    <w:p w:rsidRPr="00DF3B44" w:rsidR="00A73EFA" w:rsidP="00096AFF" w:rsidRDefault="00A73EFA" w14:paraId="51A98227" w14:textId="43E09E63">
      <w:pPr>
        <w:pStyle w:val="scemptylineheader"/>
      </w:pPr>
    </w:p>
    <w:p w:rsidRPr="00DF3B44" w:rsidR="00A73EFA" w:rsidP="00096AFF" w:rsidRDefault="00A73EFA" w14:paraId="3858851A" w14:textId="1B290F96">
      <w:pPr>
        <w:pStyle w:val="scemptylineheader"/>
      </w:pPr>
    </w:p>
    <w:p w:rsidRPr="00DF3B44" w:rsidR="00A73EFA" w:rsidP="00096AFF" w:rsidRDefault="00A73EFA" w14:paraId="4E3DDE20" w14:textId="1147BC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A89" w14:paraId="40FEFADA" w14:textId="542E979A">
          <w:pPr>
            <w:pStyle w:val="scbilltitle"/>
          </w:pPr>
          <w:r>
            <w:t>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CAPTIVES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sdtContent>
    </w:sdt>
    <w:bookmarkStart w:name="at_6f3e886b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1b91fc6" w:id="2"/>
      <w:r w:rsidRPr="0094541D">
        <w:t>B</w:t>
      </w:r>
      <w:bookmarkEnd w:id="2"/>
      <w:r w:rsidRPr="0094541D">
        <w:t>e it enacted by the General Assembly of the State of South Carolina:</w:t>
      </w:r>
    </w:p>
    <w:p w:rsidR="00BC1185" w:rsidP="00BC1185" w:rsidRDefault="00BC1185" w14:paraId="2320098D" w14:textId="77777777">
      <w:pPr>
        <w:pStyle w:val="scemptyline"/>
      </w:pPr>
    </w:p>
    <w:p w:rsidR="00BC1185" w:rsidP="00BC1185" w:rsidRDefault="00BC1185" w14:paraId="70DC2FBF" w14:textId="77777777">
      <w:pPr>
        <w:pStyle w:val="scdirectionallanguage"/>
      </w:pPr>
      <w:bookmarkStart w:name="bs_num_1_f855a85d1" w:id="3"/>
      <w:r>
        <w:t>S</w:t>
      </w:r>
      <w:bookmarkEnd w:id="3"/>
      <w:r>
        <w:t>ECTION 1.</w:t>
      </w:r>
      <w:r>
        <w:tab/>
      </w:r>
      <w:bookmarkStart w:name="dl_43dccf211" w:id="4"/>
      <w:r>
        <w:t>S</w:t>
      </w:r>
      <w:bookmarkEnd w:id="4"/>
      <w:r>
        <w:t>ection 38‑90‑10 (1), (6), and (21) of the S.C. Code is amended to read:</w:t>
      </w:r>
    </w:p>
    <w:p w:rsidR="00BC1185" w:rsidP="00BC1185" w:rsidRDefault="00BC1185" w14:paraId="5F9628E2" w14:textId="77777777">
      <w:pPr>
        <w:pStyle w:val="sccodifiedsection"/>
      </w:pPr>
    </w:p>
    <w:p w:rsidR="00BC1185" w:rsidP="00BC1185" w:rsidRDefault="00BC1185" w14:paraId="31C04D69" w14:textId="77777777">
      <w:pPr>
        <w:pStyle w:val="sccodifiedsection"/>
      </w:pPr>
      <w:bookmarkStart w:name="cs_T38C90N10_904ec82b1" w:id="5"/>
      <w:r>
        <w:tab/>
      </w:r>
      <w:bookmarkStart w:name="ss_T38C90N10S1_lv1_1fb48a7b1" w:id="6"/>
      <w:bookmarkEnd w:id="5"/>
      <w:r>
        <w:t>(</w:t>
      </w:r>
      <w:bookmarkEnd w:id="6"/>
      <w:r>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BC1185" w:rsidP="00BC1185" w:rsidRDefault="00BC1185" w14:paraId="2DC4B404" w14:textId="77777777">
      <w:pPr>
        <w:pStyle w:val="sccodifiedsection"/>
      </w:pPr>
    </w:p>
    <w:p w:rsidR="00BC1185" w:rsidP="00BC1185" w:rsidRDefault="00BC1185" w14:paraId="5E5198BB" w14:textId="77777777">
      <w:pPr>
        <w:pStyle w:val="sccodifiedsection"/>
      </w:pPr>
      <w:r>
        <w:tab/>
      </w:r>
      <w:bookmarkStart w:name="ss_T38C90N10S6_lv1_0d20ba924" w:id="7"/>
      <w:r>
        <w:t>(</w:t>
      </w:r>
      <w:bookmarkEnd w:id="7"/>
      <w:r>
        <w:t xml:space="preserve">6) “Branch captive insurance company” means an alien captive insurance company licensed by the director to transact the business of insurance in this State through a business unit with a principal place </w:t>
      </w:r>
      <w:r>
        <w:lastRenderedPageBreak/>
        <w:t>of business in this State.</w:t>
      </w:r>
    </w:p>
    <w:p w:rsidR="00BC1185" w:rsidP="00BC1185" w:rsidRDefault="00BC1185" w14:paraId="426D9EAA" w14:textId="77777777">
      <w:pPr>
        <w:pStyle w:val="sccodifiedsection"/>
      </w:pPr>
    </w:p>
    <w:p w:rsidR="00BC1185" w:rsidP="00BC1185" w:rsidRDefault="00BC1185" w14:paraId="6F3CA81C" w14:textId="4C6E4CEB">
      <w:pPr>
        <w:pStyle w:val="sccodifiedsection"/>
      </w:pPr>
      <w:r>
        <w:tab/>
      </w:r>
      <w:bookmarkStart w:name="ss_T38C90N10S21_lv1_5150f97fb" w:id="8"/>
      <w:r>
        <w:t>(</w:t>
      </w:r>
      <w:bookmarkEnd w:id="8"/>
      <w:r>
        <w:t>21) “Participant” means an entity as defined in Section 38‑90‑240, and any affiliates of that entity, that are insured by a sponsored captive insurance company, where the losses of the participant are limited through a participant contract to the assets of a protected cell.</w:t>
      </w:r>
    </w:p>
    <w:p w:rsidR="007D50F1" w:rsidP="007D50F1" w:rsidRDefault="007D50F1" w14:paraId="755A21FD" w14:textId="77777777">
      <w:pPr>
        <w:pStyle w:val="scemptyline"/>
      </w:pPr>
    </w:p>
    <w:p w:rsidR="00F83279" w:rsidP="00F83279" w:rsidRDefault="007D50F1" w14:paraId="136CC438" w14:textId="77777777">
      <w:pPr>
        <w:pStyle w:val="scdirectionallanguage"/>
      </w:pPr>
      <w:bookmarkStart w:name="bs_num_2_2b4c1bf3f" w:id="9"/>
      <w:r>
        <w:t>S</w:t>
      </w:r>
      <w:bookmarkEnd w:id="9"/>
      <w:r>
        <w:t>ECTION 2.</w:t>
      </w:r>
      <w:r>
        <w:tab/>
      </w:r>
      <w:bookmarkStart w:name="dl_a8d1c69a1" w:id="10"/>
      <w:r w:rsidR="00F83279">
        <w:t>S</w:t>
      </w:r>
      <w:bookmarkEnd w:id="10"/>
      <w:r w:rsidR="00F83279">
        <w:t>ection 38‑90‑10 of the S.C. Code is amended by adding:</w:t>
      </w:r>
    </w:p>
    <w:p w:rsidR="00F83279" w:rsidP="00F83279" w:rsidRDefault="00F83279" w14:paraId="5BBB7013" w14:textId="77777777">
      <w:pPr>
        <w:pStyle w:val="scnewcodesection"/>
      </w:pPr>
    </w:p>
    <w:p w:rsidR="000937B1" w:rsidP="000937B1" w:rsidRDefault="00F83279" w14:paraId="65EC3F0D" w14:textId="725D6FD1">
      <w:pPr>
        <w:pStyle w:val="scnewcodesection"/>
      </w:pPr>
      <w:bookmarkStart w:name="ns_T38C90N10_0c3f51b16" w:id="11"/>
      <w:r>
        <w:tab/>
      </w:r>
      <w:bookmarkStart w:name="ss_T38C90N10S34_lv1_c94359b5f" w:id="12"/>
      <w:bookmarkEnd w:id="11"/>
      <w:r>
        <w:t>(</w:t>
      </w:r>
      <w:bookmarkEnd w:id="12"/>
      <w:r>
        <w:t xml:space="preserve">34) </w:t>
      </w:r>
      <w:r w:rsidR="000937B1">
        <w:t>“Alien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0937B1" w:rsidP="000937B1" w:rsidRDefault="000937B1" w14:paraId="68BDDA9B" w14:textId="1414FD1B">
      <w:pPr>
        <w:pStyle w:val="scnewcodesection"/>
      </w:pPr>
      <w:bookmarkStart w:name="ns_T38C90N10_3b9ee8da7" w:id="13"/>
      <w:r>
        <w:tab/>
      </w:r>
      <w:bookmarkStart w:name="ss_T38C90N10S35_lv1_715186785" w:id="14"/>
      <w:bookmarkEnd w:id="13"/>
      <w:r>
        <w:t>(</w:t>
      </w:r>
      <w:bookmarkEnd w:id="14"/>
      <w:r>
        <w:t xml:space="preserve">35) </w:t>
      </w:r>
      <w:r w:rsidR="00E105EA">
        <w:t>“Corporation controlled by an alien adversary” means a legal entity engaged in commerce that:</w:t>
      </w:r>
    </w:p>
    <w:p w:rsidR="00E105EA" w:rsidP="000937B1" w:rsidRDefault="00E105EA" w14:paraId="5E0F6B12" w14:textId="36A10254">
      <w:pPr>
        <w:pStyle w:val="scnewcodesection"/>
      </w:pPr>
      <w:r>
        <w:tab/>
      </w:r>
      <w:r>
        <w:tab/>
      </w:r>
      <w:bookmarkStart w:name="ss_T38C90N10Sa_lv2_01590189d" w:id="15"/>
      <w:r>
        <w:t>(</w:t>
      </w:r>
      <w:bookmarkEnd w:id="15"/>
      <w:r>
        <w:t>a) is wholly owned by an alien adversary;</w:t>
      </w:r>
    </w:p>
    <w:p w:rsidR="00E105EA" w:rsidP="000937B1" w:rsidRDefault="00E105EA" w14:paraId="77B99040" w14:textId="052DFB0E">
      <w:pPr>
        <w:pStyle w:val="scnewcodesection"/>
      </w:pPr>
      <w:r>
        <w:tab/>
      </w:r>
      <w:r>
        <w:tab/>
      </w:r>
      <w:bookmarkStart w:name="ss_T38C90N10Sb_lv2_36d83a842" w:id="16"/>
      <w:r>
        <w:t>(</w:t>
      </w:r>
      <w:bookmarkEnd w:id="16"/>
      <w:r>
        <w:t>b) has an alien adversary as a dominant shareholder, directly or indirectly;</w:t>
      </w:r>
    </w:p>
    <w:p w:rsidR="00E105EA" w:rsidP="000937B1" w:rsidRDefault="00E105EA" w14:paraId="1CE88657" w14:textId="406C2302">
      <w:pPr>
        <w:pStyle w:val="scnewcodesection"/>
      </w:pPr>
      <w:r>
        <w:tab/>
      </w:r>
      <w:r>
        <w:tab/>
      </w:r>
      <w:bookmarkStart w:name="ss_T38C90N10Sc_lv2_488ccd916" w:id="17"/>
      <w:r>
        <w:t>(</w:t>
      </w:r>
      <w:bookmarkEnd w:id="17"/>
      <w:r>
        <w:t>c) is wholly owned by a citizen of an alien adversary; or</w:t>
      </w:r>
    </w:p>
    <w:p w:rsidR="00387F79" w:rsidP="00E105EA" w:rsidRDefault="00E105EA" w14:paraId="10D16DE0" w14:textId="4B46C560">
      <w:pPr>
        <w:pStyle w:val="scnewcodesection"/>
      </w:pPr>
      <w:r>
        <w:tab/>
      </w:r>
      <w:r>
        <w:tab/>
      </w:r>
      <w:bookmarkStart w:name="ss_T38C90N10Sd_lv2_3943e4138" w:id="18"/>
      <w:r>
        <w:t>(</w:t>
      </w:r>
      <w:bookmarkEnd w:id="18"/>
      <w:r>
        <w:t>d) has one or a number of citizens of an alien adversary whose cumulative ownership is as a dominant shareholder.</w:t>
      </w:r>
    </w:p>
    <w:p w:rsidR="00E105EA" w:rsidP="00E105EA" w:rsidRDefault="00E105EA" w14:paraId="3955FA3E" w14:textId="442F5537">
      <w:pPr>
        <w:pStyle w:val="scnewcodesection"/>
      </w:pPr>
      <w:bookmarkStart w:name="ns_T38C90N10_3a314af8d" w:id="19"/>
      <w:r>
        <w:tab/>
      </w:r>
      <w:bookmarkStart w:name="ss_T38C90N10S36_lv1_e6502d3be" w:id="20"/>
      <w:bookmarkEnd w:id="19"/>
      <w:r>
        <w:t>(</w:t>
      </w:r>
      <w:bookmarkEnd w:id="20"/>
      <w:r>
        <w:t xml:space="preserve">36) </w:t>
      </w:r>
      <w:r w:rsidR="00387F79">
        <w:t>“Dominant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387F79" w:rsidP="00387F79" w:rsidRDefault="00387F79" w14:paraId="690339BB" w14:textId="77777777">
      <w:pPr>
        <w:pStyle w:val="scemptyline"/>
      </w:pPr>
    </w:p>
    <w:p w:rsidR="00387F79" w:rsidP="00387F79" w:rsidRDefault="00387F79" w14:paraId="51200C47" w14:textId="77777777">
      <w:pPr>
        <w:pStyle w:val="scdirectionallanguage"/>
      </w:pPr>
      <w:bookmarkStart w:name="bs_num_3_5e046c50b" w:id="21"/>
      <w:r>
        <w:t>S</w:t>
      </w:r>
      <w:bookmarkEnd w:id="21"/>
      <w:r>
        <w:t>ECTION 3.</w:t>
      </w:r>
      <w:r>
        <w:tab/>
      </w:r>
      <w:bookmarkStart w:name="dl_c6cfe1522" w:id="22"/>
      <w:r>
        <w:t>S</w:t>
      </w:r>
      <w:bookmarkEnd w:id="22"/>
      <w:r>
        <w:t>ection 38‑90‑20 of the S.C. Code is amended to read:</w:t>
      </w:r>
    </w:p>
    <w:p w:rsidR="00387F79" w:rsidP="00387F79" w:rsidRDefault="00387F79" w14:paraId="40B39155" w14:textId="77777777">
      <w:pPr>
        <w:pStyle w:val="sccodifiedsection"/>
      </w:pPr>
    </w:p>
    <w:p w:rsidR="00387F79" w:rsidP="00387F79" w:rsidRDefault="00387F79" w14:paraId="57C09065" w14:textId="7131623D">
      <w:pPr>
        <w:pStyle w:val="sccodifiedsection"/>
      </w:pPr>
      <w:r>
        <w:tab/>
      </w:r>
      <w:bookmarkStart w:name="cs_T38C90N20_30975716c" w:id="23"/>
      <w:r>
        <w:t>S</w:t>
      </w:r>
      <w:bookmarkEnd w:id="23"/>
      <w:r>
        <w:t>ection 38‑90‑20.</w:t>
      </w:r>
      <w:r>
        <w:tab/>
      </w:r>
      <w:bookmarkStart w:name="ss_T38C90N20SA_lv1_aba74e5fa" w:id="24"/>
      <w:r>
        <w:t>(</w:t>
      </w:r>
      <w:bookmarkEnd w:id="24"/>
      <w:r>
        <w:t>A) A captive insurance company, when permitted by its articles of incorporation, articles of organization, operating agreement, or charter, may apply to the director for a license to provide any and all insurance, except workers</w:t>
      </w:r>
      <w:r w:rsidR="0066399D">
        <w:t>’</w:t>
      </w:r>
      <w:r>
        <w:t xml:space="preserve"> compensation insurance written on a direct basis, authorized by this title; however:</w:t>
      </w:r>
    </w:p>
    <w:p w:rsidR="00387F79" w:rsidP="00387F79" w:rsidRDefault="00387F79" w14:paraId="1F5C8ABD" w14:textId="77777777">
      <w:pPr>
        <w:pStyle w:val="sccodifiedsection"/>
      </w:pPr>
      <w:r>
        <w:tab/>
      </w:r>
      <w:r>
        <w:tab/>
      </w:r>
      <w:bookmarkStart w:name="ss_T38C90N20S1_lv2_6220319bf" w:id="25"/>
      <w:r>
        <w:t>(</w:t>
      </w:r>
      <w:bookmarkEnd w:id="25"/>
      <w:r>
        <w:t>1) a pure captive insurance company may not insure any risks other than those of its parent, affiliated companies, controlled unaffiliated business, risks assumed from a risk pool for the purpose of risk sharing, or a combination of them;</w:t>
      </w:r>
    </w:p>
    <w:p w:rsidR="00387F79" w:rsidP="00387F79" w:rsidRDefault="00387F79" w14:paraId="7C05033B" w14:textId="77777777">
      <w:pPr>
        <w:pStyle w:val="sccodifiedsection"/>
      </w:pPr>
      <w:r>
        <w:tab/>
      </w:r>
      <w:r>
        <w:tab/>
      </w:r>
      <w:bookmarkStart w:name="ss_T38C90N20S2_lv2_a84ed7fae" w:id="26"/>
      <w:r>
        <w:t>(</w:t>
      </w:r>
      <w:bookmarkEnd w:id="26"/>
      <w:r>
        <w:t>2) an association captive insurance company may not insure any risks other than those of the member organizations of its association and their affiliated companies;</w:t>
      </w:r>
    </w:p>
    <w:p w:rsidR="00387F79" w:rsidP="00387F79" w:rsidRDefault="00387F79" w14:paraId="7F361F9E" w14:textId="77777777">
      <w:pPr>
        <w:pStyle w:val="sccodifiedsection"/>
      </w:pPr>
      <w:r>
        <w:tab/>
      </w:r>
      <w:r>
        <w:tab/>
      </w:r>
      <w:bookmarkStart w:name="ss_T38C90N20S3_lv2_06ab02adf" w:id="27"/>
      <w:r>
        <w:t>(</w:t>
      </w:r>
      <w:bookmarkEnd w:id="27"/>
      <w:r>
        <w:t>3) an industrial insured captive insurance company may not insure any risks other than those of the industrial insureds that comprise the industrial insured group and their affiliated companies;</w:t>
      </w:r>
    </w:p>
    <w:p w:rsidR="00387F79" w:rsidP="00387F79" w:rsidRDefault="00387F79" w14:paraId="5FF93C1A" w14:textId="77777777">
      <w:pPr>
        <w:pStyle w:val="sccodifiedsection"/>
      </w:pPr>
      <w:r>
        <w:tab/>
      </w:r>
      <w:r>
        <w:tab/>
      </w:r>
      <w:bookmarkStart w:name="ss_T38C90N20S4_lv2_6c59a2140" w:id="28"/>
      <w:r>
        <w:t>(</w:t>
      </w:r>
      <w:bookmarkEnd w:id="28"/>
      <w:r>
        <w:t>4) a special purpose captive insurance company may provide insurance or reinsurance, or both, for risks as approved by the director;</w:t>
      </w:r>
    </w:p>
    <w:p w:rsidR="00387F79" w:rsidP="00387F79" w:rsidRDefault="00387F79" w14:paraId="100CB875" w14:textId="239A4BBE">
      <w:pPr>
        <w:pStyle w:val="sccodifiedsection"/>
      </w:pPr>
      <w:r>
        <w:tab/>
      </w:r>
      <w:r>
        <w:tab/>
      </w:r>
      <w:bookmarkStart w:name="ss_T38C90N20S5_lv2_c46bbee3a" w:id="29"/>
      <w:r>
        <w:t>(</w:t>
      </w:r>
      <w:bookmarkEnd w:id="29"/>
      <w:r>
        <w:t>5) a captive insurance company may not provide personal motor vehicle or homeowner</w:t>
      </w:r>
      <w:r w:rsidR="0066399D">
        <w:t>’</w:t>
      </w:r>
      <w:r>
        <w:t>s insurance coverage written on a direct basis;</w:t>
      </w:r>
    </w:p>
    <w:p w:rsidR="00387F79" w:rsidP="00387F79" w:rsidRDefault="00387F79" w14:paraId="38A48BC5" w14:textId="77777777">
      <w:pPr>
        <w:pStyle w:val="sccodifiedsection"/>
      </w:pPr>
      <w:r>
        <w:tab/>
      </w:r>
      <w:r>
        <w:tab/>
      </w:r>
      <w:bookmarkStart w:name="ss_T38C90N20S6_lv2_0035ebd91" w:id="30"/>
      <w:r>
        <w:t>(</w:t>
      </w:r>
      <w:bookmarkEnd w:id="30"/>
      <w:r>
        <w:t>6) a captive insurance company may not accept or cede reinsurance except as provided in Section 38‑90‑110.</w:t>
      </w:r>
    </w:p>
    <w:p w:rsidR="00387F79" w:rsidP="00387F79" w:rsidRDefault="00387F79" w14:paraId="6A2C2751" w14:textId="77777777">
      <w:pPr>
        <w:pStyle w:val="sccodifiedsection"/>
      </w:pPr>
      <w:r>
        <w:tab/>
      </w:r>
      <w:bookmarkStart w:name="ss_T38C90N20SB_lv1_90235e5e6" w:id="31"/>
      <w:r>
        <w:t>(</w:t>
      </w:r>
      <w:bookmarkEnd w:id="31"/>
      <w:r>
        <w:t>B) To conduct insurance business in this State a captive insurance company shall:</w:t>
      </w:r>
    </w:p>
    <w:p w:rsidR="00387F79" w:rsidP="00387F79" w:rsidRDefault="00387F79" w14:paraId="39E62B14" w14:textId="77777777">
      <w:pPr>
        <w:pStyle w:val="sccodifiedsection"/>
      </w:pPr>
      <w:r>
        <w:tab/>
      </w:r>
      <w:r>
        <w:tab/>
      </w:r>
      <w:bookmarkStart w:name="ss_T38C90N20S1_lv2_ba2e777e0" w:id="32"/>
      <w:r>
        <w:t>(</w:t>
      </w:r>
      <w:bookmarkEnd w:id="32"/>
      <w:r>
        <w:t>1) obtain from the director a license authorizing it to conduct insurance business in this State;</w:t>
      </w:r>
    </w:p>
    <w:p w:rsidR="00387F79" w:rsidP="00387F79" w:rsidRDefault="00387F79" w14:paraId="75B12182" w14:textId="33E8D5C2">
      <w:pPr>
        <w:pStyle w:val="sccodifiedsection"/>
      </w:pPr>
      <w:r>
        <w:tab/>
      </w:r>
      <w:r>
        <w:tab/>
      </w:r>
      <w:bookmarkStart w:name="ss_T38C90N20S2_lv2_42c7bdeba" w:id="33"/>
      <w:r>
        <w:t>(</w:t>
      </w:r>
      <w:bookmarkEnd w:id="33"/>
      <w:r>
        <w:t>2) beginning the year immediately following the issuance of its license, annually hold at least one board of director</w:t>
      </w:r>
      <w:r w:rsidR="0066399D">
        <w:t>’</w:t>
      </w:r>
      <w:r>
        <w:t>s meeting, or in the case of a reciprocal insurer, a subscriber</w:t>
      </w:r>
      <w:r w:rsidR="0066399D">
        <w:t>’</w:t>
      </w:r>
      <w:r>
        <w:t>s advisory committee meeting, or in the case of a limited liability company a meeting of the managing board, at which a</w:t>
      </w:r>
      <w:r>
        <w:rPr>
          <w:rStyle w:val="scstrike"/>
        </w:rPr>
        <w:t xml:space="preserve"> majority of the directors are</w:t>
      </w:r>
      <w:r w:rsidR="0066399D">
        <w:rPr>
          <w:rStyle w:val="scinsert"/>
        </w:rPr>
        <w:t xml:space="preserve"> </w:t>
      </w:r>
      <w:r w:rsidR="00091161">
        <w:rPr>
          <w:rStyle w:val="scinsert"/>
        </w:rPr>
        <w:t>quorum is physically present in this State, provided that at least two board members or subscriber advisory committee members, as applicable, must be</w:t>
      </w:r>
      <w:r>
        <w:t xml:space="preserve"> physically present in this State;</w:t>
      </w:r>
    </w:p>
    <w:p w:rsidR="00387F79" w:rsidP="00387F79" w:rsidRDefault="00387F79" w14:paraId="12A4DC45" w14:textId="127367FC">
      <w:pPr>
        <w:pStyle w:val="sccodifiedsection"/>
      </w:pPr>
      <w:r>
        <w:tab/>
      </w:r>
      <w:r>
        <w:tab/>
      </w:r>
      <w:bookmarkStart w:name="ss_T38C90N20S3_lv2_4119c1a39" w:id="34"/>
      <w:r>
        <w:t>(</w:t>
      </w:r>
      <w:bookmarkEnd w:id="34"/>
      <w:r>
        <w:t>3) maintain its principal place of business in this State, or in the case of a branch captive insurance company, maintain the principal place of business for its branch operations in this State; and</w:t>
      </w:r>
    </w:p>
    <w:p w:rsidR="00387F79" w:rsidP="00387F79" w:rsidRDefault="00387F79" w14:paraId="5A9FB243" w14:textId="77777777">
      <w:pPr>
        <w:pStyle w:val="sccodifiedsection"/>
      </w:pPr>
      <w:r>
        <w:tab/>
      </w:r>
      <w:r>
        <w:tab/>
      </w:r>
      <w:bookmarkStart w:name="ss_T38C90N20S4_lv2_e46d51299" w:id="35"/>
      <w:r>
        <w:t>(</w:t>
      </w:r>
      <w:bookmarkEnd w:id="35"/>
      <w:r>
        <w:t>4) appoint a resident registered agent to accept service of process and to otherwise act on its behalf in this State. In the case of a captive insurance company:</w:t>
      </w:r>
    </w:p>
    <w:p w:rsidR="00387F79" w:rsidP="00387F79" w:rsidRDefault="00387F79" w14:paraId="2BF5CFF6" w14:textId="77777777">
      <w:pPr>
        <w:pStyle w:val="sccodifiedsection"/>
      </w:pPr>
      <w:r>
        <w:tab/>
      </w:r>
      <w:r>
        <w:tab/>
      </w:r>
      <w:r>
        <w:tab/>
      </w:r>
      <w:bookmarkStart w:name="ss_T38C90N20Sa_lv3_c9738a64d" w:id="36"/>
      <w:r>
        <w:t>(</w:t>
      </w:r>
      <w:bookmarkEnd w:id="36"/>
      <w:r>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387F79" w:rsidP="00387F79" w:rsidRDefault="00387F79" w14:paraId="1136AB31" w14:textId="77777777">
      <w:pPr>
        <w:pStyle w:val="sccodifiedsection"/>
      </w:pPr>
      <w:r>
        <w:tab/>
      </w:r>
      <w:r>
        <w:tab/>
      </w:r>
      <w:r>
        <w:tab/>
      </w:r>
      <w:bookmarkStart w:name="ss_T38C90N20Sb_lv3_0563ca1fb" w:id="37"/>
      <w:r>
        <w:t>(</w:t>
      </w:r>
      <w:bookmarkEnd w:id="37"/>
      <w:r>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387F79" w:rsidP="00387F79" w:rsidRDefault="00387F79" w14:paraId="63B62EBA" w14:textId="77777777">
      <w:pPr>
        <w:pStyle w:val="sccodifiedsection"/>
      </w:pPr>
      <w:r>
        <w:tab/>
      </w:r>
      <w:bookmarkStart w:name="ss_T38C90N20SC_lv1_40a85d8f1" w:id="38"/>
      <w:r>
        <w:t>(</w:t>
      </w:r>
      <w:bookmarkEnd w:id="38"/>
      <w:r>
        <w:t>C)</w:t>
      </w:r>
      <w:bookmarkStart w:name="ss_T38C90N20S1_lv2_b1be21bcc" w:id="39"/>
      <w:r>
        <w:t>(</w:t>
      </w:r>
      <w:bookmarkEnd w:id="39"/>
      <w:r>
        <w:t>1) Before receiving a license, a captive insurance company:</w:t>
      </w:r>
    </w:p>
    <w:p w:rsidR="00387F79" w:rsidP="00387F79" w:rsidRDefault="00387F79" w14:paraId="65FACEC9" w14:textId="77777777">
      <w:pPr>
        <w:pStyle w:val="sccodifiedsection"/>
      </w:pPr>
      <w:r>
        <w:tab/>
      </w:r>
      <w:r>
        <w:tab/>
      </w:r>
      <w:r>
        <w:tab/>
      </w:r>
      <w:bookmarkStart w:name="ss_T38C90N20Sa_lv3_5a86a13f1" w:id="40"/>
      <w:r>
        <w:t>(</w:t>
      </w:r>
      <w:bookmarkEnd w:id="40"/>
      <w:r>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387F79" w:rsidP="00387F79" w:rsidRDefault="00387F79" w14:paraId="4FE997EA" w14:textId="77777777">
      <w:pPr>
        <w:pStyle w:val="sccodifiedsection"/>
      </w:pPr>
      <w:r>
        <w:tab/>
      </w:r>
      <w:r>
        <w:tab/>
      </w:r>
      <w:r>
        <w:tab/>
      </w:r>
      <w:bookmarkStart w:name="ss_T38C90N20Sb_lv3_b77c5d841" w:id="41"/>
      <w:r>
        <w:t>(</w:t>
      </w:r>
      <w:bookmarkEnd w:id="41"/>
      <w:r>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387F79" w:rsidP="00387F79" w:rsidRDefault="00387F79" w14:paraId="74286805" w14:textId="77777777">
      <w:pPr>
        <w:pStyle w:val="sccodifiedsection"/>
      </w:pPr>
      <w:r>
        <w:tab/>
      </w:r>
      <w:r>
        <w:tab/>
      </w:r>
      <w:r>
        <w:tab/>
      </w:r>
      <w:bookmarkStart w:name="ss_T38C90N20Sc_lv3_cbb871d89" w:id="42"/>
      <w:r>
        <w:t>(</w:t>
      </w:r>
      <w:bookmarkEnd w:id="42"/>
      <w:r>
        <w:t>c) formed as a reciprocal shall:</w:t>
      </w:r>
    </w:p>
    <w:p w:rsidR="00387F79" w:rsidP="00387F79" w:rsidRDefault="00387F79" w14:paraId="4734A641" w14:textId="078D6E72">
      <w:pPr>
        <w:pStyle w:val="sccodifiedsection"/>
      </w:pPr>
      <w:r>
        <w:tab/>
      </w:r>
      <w:r>
        <w:tab/>
      </w:r>
      <w:r>
        <w:tab/>
      </w:r>
      <w:r>
        <w:tab/>
      </w:r>
      <w:bookmarkStart w:name="ss_T38C90N20Si_lv4_44c8b537c" w:id="43"/>
      <w:r>
        <w:t>(</w:t>
      </w:r>
      <w:bookmarkEnd w:id="43"/>
      <w:r>
        <w:t>i) file with the director a certified copy of the power of attorney of its attorney‑in‑fact, a certified copy of its subscribers</w:t>
      </w:r>
      <w:r w:rsidR="0066399D">
        <w:t>’</w:t>
      </w:r>
      <w:r>
        <w:t xml:space="preserve"> agreement, a statement under oath of its attorney‑in‑fact showing its financial condition, and any other statements or documents required by the director; and</w:t>
      </w:r>
    </w:p>
    <w:p w:rsidR="00387F79" w:rsidP="00387F79" w:rsidRDefault="00387F79" w14:paraId="3C6EF5B0" w14:textId="77777777">
      <w:pPr>
        <w:pStyle w:val="sccodifiedsection"/>
      </w:pPr>
      <w:r>
        <w:tab/>
      </w:r>
      <w:r>
        <w:tab/>
      </w:r>
      <w:r>
        <w:tab/>
      </w:r>
      <w:r>
        <w:tab/>
      </w:r>
      <w:bookmarkStart w:name="ss_T38C90N20Sii_lv4_64f07f871" w:id="44"/>
      <w:r>
        <w:t>(</w:t>
      </w:r>
      <w:bookmarkEnd w:id="44"/>
      <w:r>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387F79" w:rsidP="00387F79" w:rsidRDefault="00387F79" w14:paraId="731F1EA0" w14:textId="77777777">
      <w:pPr>
        <w:pStyle w:val="sccodifiedsection"/>
      </w:pPr>
      <w:r>
        <w:tab/>
      </w:r>
      <w:r>
        <w:tab/>
      </w:r>
      <w:bookmarkStart w:name="ss_T38C90N20S2_lv5_ac6b54583" w:id="45"/>
      <w:r>
        <w:t>(</w:t>
      </w:r>
      <w:bookmarkEnd w:id="45"/>
      <w:r>
        <w:t>2) In addition to the information required by item (1), an applicant captive insurance company shall file with the director evidence of:</w:t>
      </w:r>
    </w:p>
    <w:p w:rsidR="00387F79" w:rsidP="00387F79" w:rsidRDefault="00387F79" w14:paraId="3449DC0D" w14:textId="77777777">
      <w:pPr>
        <w:pStyle w:val="sccodifiedsection"/>
      </w:pPr>
      <w:r>
        <w:tab/>
      </w:r>
      <w:r>
        <w:tab/>
      </w:r>
      <w:r>
        <w:tab/>
      </w:r>
      <w:bookmarkStart w:name="ss_T38C90N20Sa_lv6_cfa56c873" w:id="46"/>
      <w:r>
        <w:t>(</w:t>
      </w:r>
      <w:bookmarkEnd w:id="46"/>
      <w:r>
        <w:t>a) the amount and liquidity of its assets relative to the risks to be assumed;</w:t>
      </w:r>
    </w:p>
    <w:p w:rsidR="00387F79" w:rsidP="00387F79" w:rsidRDefault="00387F79" w14:paraId="5C0BD449" w14:textId="77777777">
      <w:pPr>
        <w:pStyle w:val="sccodifiedsection"/>
      </w:pPr>
      <w:r>
        <w:tab/>
      </w:r>
      <w:r>
        <w:tab/>
      </w:r>
      <w:r>
        <w:tab/>
      </w:r>
      <w:bookmarkStart w:name="ss_T38C90N20Sb_lv6_c7458c83c" w:id="47"/>
      <w:r>
        <w:t>(</w:t>
      </w:r>
      <w:bookmarkEnd w:id="47"/>
      <w:r>
        <w:t>b) the adequacy of the expertise, experience, and character of the person or persons who will manage it;</w:t>
      </w:r>
    </w:p>
    <w:p w:rsidR="00387F79" w:rsidP="00387F79" w:rsidRDefault="00387F79" w14:paraId="2723D59F" w14:textId="77777777">
      <w:pPr>
        <w:pStyle w:val="sccodifiedsection"/>
      </w:pPr>
      <w:r>
        <w:tab/>
      </w:r>
      <w:r>
        <w:tab/>
      </w:r>
      <w:r>
        <w:tab/>
      </w:r>
      <w:bookmarkStart w:name="ss_T38C90N20Sc_lv6_b3e15245f" w:id="48"/>
      <w:r>
        <w:t>(</w:t>
      </w:r>
      <w:bookmarkEnd w:id="48"/>
      <w:r>
        <w:t>c) the overall soundness of its plan of operation;</w:t>
      </w:r>
    </w:p>
    <w:p w:rsidR="00387F79" w:rsidP="00387F79" w:rsidRDefault="00387F79" w14:paraId="02152C4E" w14:textId="22E10F2F">
      <w:pPr>
        <w:pStyle w:val="sccodifiedsection"/>
      </w:pPr>
      <w:r>
        <w:tab/>
      </w:r>
      <w:r>
        <w:tab/>
      </w:r>
      <w:r>
        <w:tab/>
      </w:r>
      <w:bookmarkStart w:name="ss_T38C90N20Sd_lv6_1982a5b09" w:id="49"/>
      <w:r>
        <w:t>(</w:t>
      </w:r>
      <w:bookmarkEnd w:id="49"/>
      <w:r>
        <w:t>d) the adequacy of the loss prevention programs of its parent, member organizations, or industrial insureds as applicable; and</w:t>
      </w:r>
    </w:p>
    <w:p w:rsidR="00387F79" w:rsidP="00387F79" w:rsidRDefault="00387F79" w14:paraId="28F26A75" w14:textId="77777777">
      <w:pPr>
        <w:pStyle w:val="sccodifiedsection"/>
      </w:pPr>
      <w:r>
        <w:tab/>
      </w:r>
      <w:r>
        <w:tab/>
      </w:r>
      <w:r>
        <w:tab/>
      </w:r>
      <w:bookmarkStart w:name="ss_T38C90N20Se_lv6_5210b0d7a" w:id="50"/>
      <w:r>
        <w:t>(</w:t>
      </w:r>
      <w:bookmarkEnd w:id="50"/>
      <w:r>
        <w:t>e) such other factors considered relevant by the director in ascertaining whether the proposed captive insurance company will be able to meet its policy obligations.</w:t>
      </w:r>
    </w:p>
    <w:p w:rsidR="00387F79" w:rsidP="00387F79" w:rsidRDefault="00387F79" w14:paraId="26F4196F" w14:textId="77777777">
      <w:pPr>
        <w:pStyle w:val="sccodifiedsection"/>
      </w:pPr>
      <w:r>
        <w:tab/>
      </w:r>
      <w:r>
        <w:tab/>
      </w:r>
      <w:bookmarkStart w:name="ss_T38C90N20S3_lv5_b98827379" w:id="51"/>
      <w:r>
        <w:t>(</w:t>
      </w:r>
      <w:bookmarkEnd w:id="51"/>
      <w:r>
        <w:t>3) In addition to the information required by items (1) and (2) an applicant sponsored captive insurance company shall file with the director:</w:t>
      </w:r>
    </w:p>
    <w:p w:rsidR="00387F79" w:rsidP="00387F79" w:rsidRDefault="00387F79" w14:paraId="484DC9EE" w14:textId="77777777">
      <w:pPr>
        <w:pStyle w:val="sccodifiedsection"/>
      </w:pPr>
      <w:r>
        <w:tab/>
      </w:r>
      <w:r>
        <w:tab/>
      </w:r>
      <w:r>
        <w:tab/>
      </w:r>
      <w:bookmarkStart w:name="ss_T38C90N20Sa_lv6_d8ace575c" w:id="52"/>
      <w:r>
        <w:t>(</w:t>
      </w:r>
      <w:bookmarkEnd w:id="52"/>
      <w:r>
        <w:t>a) a business plan demonstrating how the applicant will account for the loss and expense experience of each protected cell at a level of detail found to be sufficient by the director, and how it will report the experience to the director;</w:t>
      </w:r>
    </w:p>
    <w:p w:rsidR="00387F79" w:rsidP="00387F79" w:rsidRDefault="00387F79" w14:paraId="58BCA129" w14:textId="144F9063">
      <w:pPr>
        <w:pStyle w:val="sccodifiedsection"/>
      </w:pPr>
      <w:r>
        <w:tab/>
      </w:r>
      <w:r>
        <w:tab/>
      </w:r>
      <w:r>
        <w:tab/>
      </w:r>
      <w:bookmarkStart w:name="ss_T38C90N20Sb_lv6_a964817e1" w:id="53"/>
      <w:r>
        <w:t>(</w:t>
      </w:r>
      <w:bookmarkEnd w:id="53"/>
      <w:r>
        <w:t>b) all contracts or sample contracts between the sponsored captive insurance company and any participants; and</w:t>
      </w:r>
    </w:p>
    <w:p w:rsidR="00387F79" w:rsidP="00387F79" w:rsidRDefault="00387F79" w14:paraId="53279109" w14:textId="77777777">
      <w:pPr>
        <w:pStyle w:val="sccodifiedsection"/>
      </w:pPr>
      <w:r>
        <w:tab/>
      </w:r>
      <w:r>
        <w:tab/>
      </w:r>
      <w:r>
        <w:tab/>
      </w:r>
      <w:bookmarkStart w:name="ss_T38C90N20Sc_lv6_9923173c6" w:id="54"/>
      <w:r>
        <w:t>(</w:t>
      </w:r>
      <w:bookmarkEnd w:id="54"/>
      <w:r>
        <w:t>c) a statement that expenses will be allocated to each protected cell in an equitable manner.</w:t>
      </w:r>
    </w:p>
    <w:p w:rsidR="00387F79" w:rsidP="00387F79" w:rsidRDefault="00387F79" w14:paraId="6766AEE2" w14:textId="77777777">
      <w:pPr>
        <w:pStyle w:val="sccodifiedsection"/>
      </w:pPr>
      <w:r>
        <w:tab/>
      </w:r>
      <w:r>
        <w:tab/>
      </w:r>
      <w:bookmarkStart w:name="ss_T38C90N20S4_lv5_1c5da9558" w:id="55"/>
      <w:r>
        <w:t>(</w:t>
      </w:r>
      <w:bookmarkEnd w:id="55"/>
      <w:r>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p>
    <w:p w:rsidR="00387F79" w:rsidP="00387F79" w:rsidRDefault="00387F79" w14:paraId="3DFCFEF8" w14:textId="77777777">
      <w:pPr>
        <w:pStyle w:val="sccodifiedsection"/>
      </w:pPr>
      <w:r>
        <w:tab/>
      </w:r>
      <w:r>
        <w:tab/>
      </w:r>
      <w:r>
        <w:tab/>
      </w:r>
      <w:bookmarkStart w:name="ss_T38C90N20Sa_lv6_c84f84524" w:id="56"/>
      <w:r>
        <w:t>(</w:t>
      </w:r>
      <w:bookmarkEnd w:id="56"/>
      <w:r>
        <w:t>a) the captive is a necessary party to the action and not joined only for the purposes of evading the confidentiality provisions of this chapter;</w:t>
      </w:r>
    </w:p>
    <w:p w:rsidR="00387F79" w:rsidP="00387F79" w:rsidRDefault="00387F79" w14:paraId="5C5C19FD" w14:textId="38E8FE18">
      <w:pPr>
        <w:pStyle w:val="sccodifiedsection"/>
      </w:pPr>
      <w:r>
        <w:tab/>
      </w:r>
      <w:r>
        <w:tab/>
      </w:r>
      <w:r>
        <w:tab/>
      </w:r>
      <w:bookmarkStart w:name="ss_T38C90N20Sb_lv6_cb0324ade" w:id="57"/>
      <w:r>
        <w:t>(</w:t>
      </w:r>
      <w:bookmarkEnd w:id="57"/>
      <w:r>
        <w:t>b) the information sought is relevant, material to, and necessary for the prosecution or defense of the claim asserted in litigation; and</w:t>
      </w:r>
    </w:p>
    <w:p w:rsidR="00387F79" w:rsidP="00387F79" w:rsidRDefault="00387F79" w14:paraId="31539846" w14:textId="77777777">
      <w:pPr>
        <w:pStyle w:val="sccodifiedsection"/>
      </w:pPr>
      <w:r>
        <w:tab/>
      </w:r>
      <w:r>
        <w:tab/>
      </w:r>
      <w:r>
        <w:tab/>
      </w:r>
      <w:bookmarkStart w:name="ss_T38C90N20Sc_lv6_0f256455c" w:id="58"/>
      <w:r>
        <w:t>(</w:t>
      </w:r>
      <w:bookmarkEnd w:id="58"/>
      <w:r>
        <w:t>c) the information sought is not available through another source.</w:t>
      </w:r>
    </w:p>
    <w:p w:rsidR="00387F79" w:rsidP="00387F79" w:rsidRDefault="00387F79" w14:paraId="156E46E2" w14:textId="77777777">
      <w:pPr>
        <w:pStyle w:val="sccodifiedsection"/>
      </w:pPr>
      <w:r>
        <w:tab/>
      </w:r>
      <w:bookmarkStart w:name="ss_T38C90N20SD_lv1_d5b6fee70" w:id="59"/>
      <w:r>
        <w:t>(</w:t>
      </w:r>
      <w:bookmarkEnd w:id="59"/>
      <w:r>
        <w:t>D)</w:t>
      </w:r>
      <w:bookmarkStart w:name="ss_T38C90N20S1_lv2_4133a0c02" w:id="60"/>
      <w:r>
        <w:t>(</w:t>
      </w:r>
      <w:bookmarkEnd w:id="60"/>
      <w:r>
        <w:t>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appropriate by the director given the nature, scale, and complexity of the application being investigated.</w:t>
      </w:r>
    </w:p>
    <w:p w:rsidR="00387F79" w:rsidP="00387F79" w:rsidRDefault="00387F79" w14:paraId="5AC86E98" w14:textId="77777777">
      <w:pPr>
        <w:pStyle w:val="sccodifiedsection"/>
      </w:pPr>
      <w:r>
        <w:tab/>
      </w:r>
      <w:r>
        <w:tab/>
      </w:r>
      <w:bookmarkStart w:name="ss_T38C90N20S2_lv2_b36b0a13a" w:id="61"/>
      <w:r>
        <w:t>(</w:t>
      </w:r>
      <w:bookmarkEnd w:id="61"/>
      <w:r>
        <w:t>2) Section 38‑13‑60 applies to examinations, investigations, and processing conducted pursuant to the authority of this section.</w:t>
      </w:r>
    </w:p>
    <w:p w:rsidR="00387F79" w:rsidP="00387F79" w:rsidRDefault="00387F79" w14:paraId="13F9666F" w14:textId="77777777">
      <w:pPr>
        <w:pStyle w:val="sccodifiedsection"/>
      </w:pPr>
      <w:r>
        <w:tab/>
      </w:r>
      <w:r>
        <w:tab/>
      </w:r>
      <w:bookmarkStart w:name="ss_T38C90N20S3_lv2_ade85d6f8" w:id="62"/>
      <w:r>
        <w:t>(</w:t>
      </w:r>
      <w:bookmarkEnd w:id="62"/>
      <w:r>
        <w:t>3) In addition, a captive insurance company shall pay a license fee for the year of registration of three hundred dollars and an annual renewal fee of five hundred dollars.</w:t>
      </w:r>
    </w:p>
    <w:p w:rsidR="00387F79" w:rsidDel="00091161" w:rsidP="00387F79" w:rsidRDefault="00387F79" w14:paraId="3A11AFD1" w14:textId="6A8E1367">
      <w:pPr>
        <w:pStyle w:val="sccodifiedsection"/>
      </w:pPr>
      <w:r>
        <w:rPr>
          <w:rStyle w:val="scstrike"/>
        </w:rPr>
        <w:tab/>
      </w:r>
      <w:r>
        <w:rPr>
          <w:rStyle w:val="scstrike"/>
        </w:rPr>
        <w:tab/>
        <w:t>(4) The department may charge a fifteen‑dollar fee for any document requiring certification of authenticity or the signature of the director.</w:t>
      </w:r>
    </w:p>
    <w:p w:rsidR="00387F79" w:rsidP="00387F79" w:rsidRDefault="00387F79" w14:paraId="59E8FF81" w14:textId="77777777">
      <w:pPr>
        <w:pStyle w:val="sccodifiedsection"/>
      </w:pPr>
      <w:r>
        <w:tab/>
      </w:r>
      <w:bookmarkStart w:name="ss_T38C90N20SE_lv1_9a2694d0b" w:id="63"/>
      <w:r>
        <w:t>(</w:t>
      </w:r>
      <w:bookmarkEnd w:id="63"/>
      <w:r>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387F79" w:rsidP="00387F79" w:rsidRDefault="00387F79" w14:paraId="6AA548F4" w14:textId="3F7E1FF2">
      <w:pPr>
        <w:pStyle w:val="sccodifiedsection"/>
      </w:pPr>
      <w:r>
        <w:tab/>
      </w:r>
      <w:bookmarkStart w:name="ss_T38C90N20SF_lv1_64ae65c54" w:id="64"/>
      <w:r>
        <w:t>(</w:t>
      </w:r>
      <w:bookmarkEnd w:id="64"/>
      <w:r>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091161" w:rsidP="00387F79" w:rsidRDefault="00091161" w14:paraId="77B9B5C1" w14:textId="3C2C7646">
      <w:pPr>
        <w:pStyle w:val="sccodifiedsection"/>
      </w:pPr>
      <w:r>
        <w:rPr>
          <w:rStyle w:val="scinsert"/>
        </w:rPr>
        <w:tab/>
      </w:r>
      <w:bookmarkStart w:name="ss_T38C90N20SG_lv1_08a0a9795" w:id="65"/>
      <w:r>
        <w:rPr>
          <w:rStyle w:val="scinsert"/>
        </w:rPr>
        <w:t>(</w:t>
      </w:r>
      <w:bookmarkEnd w:id="65"/>
      <w:r>
        <w:rPr>
          <w:rStyle w:val="scinsert"/>
        </w:rPr>
        <w:t>G)</w:t>
      </w:r>
      <w:bookmarkStart w:name="ss_T38C90N20S1_lv2_adda4a4f2" w:id="66"/>
      <w:r>
        <w:rPr>
          <w:rStyle w:val="scinsert"/>
        </w:rPr>
        <w:t>(</w:t>
      </w:r>
      <w:bookmarkEnd w:id="66"/>
      <w:r>
        <w:rPr>
          <w:rStyle w:val="scinsert"/>
        </w:rPr>
        <w:t>1) A captive insurance company and any protected cell, upon approval of the director, may include within its plan of operation that it will:</w:t>
      </w:r>
    </w:p>
    <w:p w:rsidR="00091161" w:rsidP="00387F79" w:rsidRDefault="00091161" w14:paraId="22C48442" w14:textId="7BA9EE82">
      <w:pPr>
        <w:pStyle w:val="sccodifiedsection"/>
      </w:pPr>
      <w:r>
        <w:rPr>
          <w:rStyle w:val="scinsert"/>
        </w:rPr>
        <w:tab/>
      </w:r>
      <w:r>
        <w:rPr>
          <w:rStyle w:val="scinsert"/>
        </w:rPr>
        <w:tab/>
      </w:r>
      <w:r>
        <w:rPr>
          <w:rStyle w:val="scinsert"/>
        </w:rPr>
        <w:tab/>
      </w:r>
      <w:bookmarkStart w:name="ss_T38C90N20Sa_lv3_ebdc12b71" w:id="67"/>
      <w:r>
        <w:rPr>
          <w:rStyle w:val="scinsert"/>
        </w:rPr>
        <w:t>(</w:t>
      </w:r>
      <w:bookmarkEnd w:id="67"/>
      <w:r>
        <w:rPr>
          <w:rStyle w:val="scinsert"/>
        </w:rPr>
        <w:t>a) receive payments of premium in a specified non‑U.S. currency and pay claims on insured losses in a specified non‑U.S. currency;</w:t>
      </w:r>
    </w:p>
    <w:p w:rsidR="00091161" w:rsidP="00387F79" w:rsidRDefault="00091161" w14:paraId="44493BED" w14:textId="0F991BA2">
      <w:pPr>
        <w:pStyle w:val="sccodifiedsection"/>
      </w:pPr>
      <w:r>
        <w:rPr>
          <w:rStyle w:val="scinsert"/>
        </w:rPr>
        <w:tab/>
      </w:r>
      <w:r>
        <w:rPr>
          <w:rStyle w:val="scinsert"/>
        </w:rPr>
        <w:tab/>
      </w:r>
      <w:r>
        <w:rPr>
          <w:rStyle w:val="scinsert"/>
        </w:rPr>
        <w:tab/>
      </w:r>
      <w:bookmarkStart w:name="ss_T38C90N20Sb_lv3_284184cf9" w:id="68"/>
      <w:r>
        <w:rPr>
          <w:rStyle w:val="scinsert"/>
        </w:rPr>
        <w:t>(</w:t>
      </w:r>
      <w:bookmarkEnd w:id="68"/>
      <w:r>
        <w:rPr>
          <w:rStyle w:val="scinsert"/>
        </w:rPr>
        <w:t>b) authorize the payment of claims in a specified non‑U.S. currency; and</w:t>
      </w:r>
    </w:p>
    <w:p w:rsidR="00091161" w:rsidP="00387F79" w:rsidRDefault="00091161" w14:paraId="56F59B70" w14:textId="56C84195">
      <w:pPr>
        <w:pStyle w:val="sccodifiedsection"/>
      </w:pPr>
      <w:r>
        <w:rPr>
          <w:rStyle w:val="scinsert"/>
        </w:rPr>
        <w:tab/>
      </w:r>
      <w:r>
        <w:rPr>
          <w:rStyle w:val="scinsert"/>
        </w:rPr>
        <w:tab/>
      </w:r>
      <w:r>
        <w:rPr>
          <w:rStyle w:val="scinsert"/>
        </w:rPr>
        <w:tab/>
      </w:r>
      <w:bookmarkStart w:name="ss_T38C90N20Sc_lv3_4023b793e" w:id="69"/>
      <w:r>
        <w:rPr>
          <w:rStyle w:val="scinsert"/>
        </w:rPr>
        <w:t>(</w:t>
      </w:r>
      <w:bookmarkEnd w:id="69"/>
      <w:r>
        <w:rPr>
          <w:rStyle w:val="scinsert"/>
        </w:rPr>
        <w:t>c) hold a specified non‑U.S. currency as capital, surplus, or net assets, or any combination thereof.</w:t>
      </w:r>
    </w:p>
    <w:p w:rsidR="00091161" w:rsidP="00387F79" w:rsidRDefault="00091161" w14:paraId="4AFFD0D3" w14:textId="63BD4560">
      <w:pPr>
        <w:pStyle w:val="sccodifiedsection"/>
      </w:pPr>
      <w:r>
        <w:rPr>
          <w:rStyle w:val="scinsert"/>
        </w:rPr>
        <w:tab/>
      </w:r>
      <w:r>
        <w:rPr>
          <w:rStyle w:val="scinsert"/>
        </w:rPr>
        <w:tab/>
      </w:r>
      <w:r>
        <w:rPr>
          <w:rStyle w:val="scinsert"/>
        </w:rPr>
        <w:tab/>
      </w:r>
      <w:bookmarkStart w:name="ss_T38C90N20Sd_lv3_472da7b5f" w:id="70"/>
      <w:r>
        <w:rPr>
          <w:rStyle w:val="scinsert"/>
        </w:rPr>
        <w:t>(</w:t>
      </w:r>
      <w:bookmarkEnd w:id="70"/>
      <w:r>
        <w:rPr>
          <w:rStyle w:val="scinsert"/>
        </w:rPr>
        <w:t>d) The non‑U.S. currency may only be the currency of the country in which the owner of insured of the captive insurance company or protected cell is located and may not be the currency of an alien adversary.</w:t>
      </w:r>
    </w:p>
    <w:p w:rsidR="00091161" w:rsidP="00387F79" w:rsidRDefault="00091161" w14:paraId="79741A60" w14:textId="3CC864E0">
      <w:pPr>
        <w:pStyle w:val="sccodifiedsection"/>
      </w:pPr>
      <w:r>
        <w:rPr>
          <w:rStyle w:val="scinsert"/>
        </w:rPr>
        <w:tab/>
      </w:r>
      <w:r>
        <w:rPr>
          <w:rStyle w:val="scinsert"/>
        </w:rPr>
        <w:tab/>
      </w:r>
      <w:bookmarkStart w:name="ss_T38C90N20S2_lv2_626751e80" w:id="71"/>
      <w:r>
        <w:rPr>
          <w:rStyle w:val="scinsert"/>
        </w:rPr>
        <w:t>(</w:t>
      </w:r>
      <w:bookmarkEnd w:id="71"/>
      <w:r>
        <w:rPr>
          <w:rStyle w:val="scinsert"/>
        </w:rPr>
        <w:t>2) Notwithstanding the foregoing, all amounts paid to the department pursuant to this chapter must be paid in United State currency, and all reports and other information required to be submitted to the department pursuant to this chapter must be converted to United States currency, based on exchange rates as may be approved by the department.</w:t>
      </w:r>
    </w:p>
    <w:p w:rsidR="00091161" w:rsidP="00387F79" w:rsidRDefault="00091161" w14:paraId="73AE8A62" w14:textId="2BF13625">
      <w:pPr>
        <w:pStyle w:val="sccodifiedsection"/>
      </w:pPr>
      <w:r>
        <w:rPr>
          <w:rStyle w:val="scinsert"/>
        </w:rPr>
        <w:tab/>
      </w:r>
      <w:r>
        <w:rPr>
          <w:rStyle w:val="scinsert"/>
        </w:rPr>
        <w:tab/>
      </w:r>
      <w:bookmarkStart w:name="ss_T38C90N20S3_lv2_ff340fa78" w:id="72"/>
      <w:r>
        <w:rPr>
          <w:rStyle w:val="scinsert"/>
        </w:rPr>
        <w:t>(</w:t>
      </w:r>
      <w:bookmarkEnd w:id="72"/>
      <w:r>
        <w:rPr>
          <w:rStyle w:val="scinsert"/>
        </w:rPr>
        <w:t>3) In determining the exchange rate between United States currency and the non‑U.S. currency, the captive insurance company must use the applicable exchange rate as published by the United States Department of the Treasury as of the applicable date of conversion.</w:t>
      </w:r>
    </w:p>
    <w:p w:rsidR="00091161" w:rsidP="00387F79" w:rsidRDefault="00091161" w14:paraId="7F0B6565" w14:textId="7D8F38C5">
      <w:pPr>
        <w:pStyle w:val="sccodifiedsection"/>
      </w:pPr>
      <w:r>
        <w:rPr>
          <w:rStyle w:val="scinsert"/>
        </w:rPr>
        <w:tab/>
      </w:r>
      <w:r>
        <w:rPr>
          <w:rStyle w:val="scinsert"/>
        </w:rPr>
        <w:tab/>
      </w:r>
      <w:bookmarkStart w:name="ss_T38C90N20S4_lv2_d3ea6fa53" w:id="73"/>
      <w:r>
        <w:rPr>
          <w:rStyle w:val="scinsert"/>
        </w:rPr>
        <w:t>(</w:t>
      </w:r>
      <w:bookmarkEnd w:id="73"/>
      <w:r>
        <w:rPr>
          <w:rStyle w:val="scinsert"/>
        </w:rPr>
        <w:t>4) For the purposes of calculating the amount of premium tax due under this chapter, a policy issued by a captive insurance company payable in non‑U.S. currency is deemed to be of an equivalent value in United States currency based on the conversion date as may be approved by the department and is payable in United States currency when due.</w:t>
      </w:r>
    </w:p>
    <w:p w:rsidR="00091161" w:rsidP="00091161" w:rsidRDefault="00091161" w14:paraId="57851B95" w14:textId="77777777">
      <w:pPr>
        <w:pStyle w:val="scemptyline"/>
      </w:pPr>
    </w:p>
    <w:p w:rsidR="00091161" w:rsidP="00091161" w:rsidRDefault="00091161" w14:paraId="769D0739" w14:textId="7383414F">
      <w:pPr>
        <w:pStyle w:val="scdirectionallanguage"/>
      </w:pPr>
      <w:bookmarkStart w:name="bs_num_4_f2a3467bc" w:id="74"/>
      <w:r>
        <w:t>S</w:t>
      </w:r>
      <w:bookmarkEnd w:id="74"/>
      <w:r>
        <w:t>ECTION 4.</w:t>
      </w:r>
      <w:r>
        <w:tab/>
      </w:r>
      <w:bookmarkStart w:name="dl_2d973608e" w:id="75"/>
      <w:r>
        <w:t>S</w:t>
      </w:r>
      <w:bookmarkEnd w:id="75"/>
      <w:r>
        <w:t>ection 38‑90‑40(A)</w:t>
      </w:r>
      <w:r w:rsidR="000D19EC">
        <w:t>(1)(d)</w:t>
      </w:r>
      <w:r>
        <w:t xml:space="preserve"> of the S.C. Code is amended to read:</w:t>
      </w:r>
    </w:p>
    <w:p w:rsidR="00091161" w:rsidP="00091161" w:rsidRDefault="00091161" w14:paraId="6E786C01" w14:textId="77777777">
      <w:pPr>
        <w:pStyle w:val="sccodifiedsection"/>
      </w:pPr>
    </w:p>
    <w:p w:rsidR="00091161" w:rsidP="00091161" w:rsidRDefault="00091161" w14:paraId="757F8CA4" w14:textId="37CBD7B2">
      <w:pPr>
        <w:pStyle w:val="sccodifiedsection"/>
      </w:pPr>
      <w:r>
        <w:tab/>
      </w:r>
      <w:r>
        <w:tab/>
      </w:r>
      <w:r>
        <w:tab/>
      </w:r>
      <w:bookmarkStart w:name="ss_T38C90N40Sd_lv1_b74ac21c3" w:id="76"/>
      <w:bookmarkStart w:name="cs_T38C90N40_2b16a477b" w:id="77"/>
      <w:r>
        <w:t>(</w:t>
      </w:r>
      <w:bookmarkEnd w:id="76"/>
      <w:bookmarkEnd w:id="77"/>
      <w:r>
        <w:t>d) in the case of a sponsored captive insurance company,</w:t>
      </w:r>
      <w:r>
        <w:rPr>
          <w:rStyle w:val="scstrike"/>
        </w:rPr>
        <w:t xml:space="preserve"> not less than two hundred fifty thousand dollars</w:t>
      </w:r>
      <w:r w:rsidR="0066399D">
        <w:rPr>
          <w:rStyle w:val="scinsert"/>
        </w:rPr>
        <w:t xml:space="preserve"> </w:t>
      </w:r>
      <w:r w:rsidR="000D19EC">
        <w:rPr>
          <w:rStyle w:val="scinsert"/>
        </w:rPr>
        <w:t>an amount determined by the director after giving due consideration to the company’s business plan, feasibility study, and pro formas, including the nature, scale, and complexity of the risks to be insured</w:t>
      </w:r>
      <w:r>
        <w:t>;</w:t>
      </w:r>
    </w:p>
    <w:p w:rsidR="000D19EC" w:rsidP="000D19EC" w:rsidRDefault="000D19EC" w14:paraId="433FA51D" w14:textId="77777777">
      <w:pPr>
        <w:pStyle w:val="scemptyline"/>
      </w:pPr>
    </w:p>
    <w:p w:rsidR="000D19EC" w:rsidP="000D19EC" w:rsidRDefault="000D19EC" w14:paraId="41A0A97D" w14:textId="77777777">
      <w:pPr>
        <w:pStyle w:val="scdirectionallanguage"/>
      </w:pPr>
      <w:bookmarkStart w:name="bs_num_5_5755df37b" w:id="78"/>
      <w:r>
        <w:t>S</w:t>
      </w:r>
      <w:bookmarkEnd w:id="78"/>
      <w:r>
        <w:t>ECTION 5.</w:t>
      </w:r>
      <w:r>
        <w:tab/>
      </w:r>
      <w:bookmarkStart w:name="dl_3d0183c7a" w:id="79"/>
      <w:r>
        <w:t>S</w:t>
      </w:r>
      <w:bookmarkEnd w:id="79"/>
      <w:r>
        <w:t>ection 38‑90‑60(C) of the S.C. Code is amended to read:</w:t>
      </w:r>
    </w:p>
    <w:p w:rsidR="000D19EC" w:rsidP="000D19EC" w:rsidRDefault="000D19EC" w14:paraId="60F336C8" w14:textId="77777777">
      <w:pPr>
        <w:pStyle w:val="sccodifiedsection"/>
      </w:pPr>
    </w:p>
    <w:p w:rsidR="000D19EC" w:rsidP="000D19EC" w:rsidRDefault="000D19EC" w14:paraId="61849793" w14:textId="631014BE">
      <w:pPr>
        <w:pStyle w:val="sccodifiedsection"/>
      </w:pPr>
      <w:bookmarkStart w:name="cs_T38C90N60_7392934f3" w:id="80"/>
      <w:r>
        <w:tab/>
      </w:r>
      <w:bookmarkStart w:name="ss_T38C90N60SC_lv1_fcd242c0b" w:id="81"/>
      <w:bookmarkEnd w:id="80"/>
      <w:r>
        <w:t>(</w:t>
      </w:r>
      <w:bookmarkEnd w:id="81"/>
      <w:r>
        <w:t xml:space="preserve">C) In the case of a captive insurance company licensed as a branch captive insurance company, the alien </w:t>
      </w:r>
      <w:r w:rsidR="00714B9A">
        <w:rPr>
          <w:rStyle w:val="scinsert"/>
        </w:rPr>
        <w:t xml:space="preserve">or foreign </w:t>
      </w:r>
      <w:r>
        <w:t>captive insurance company must register to do business in this State after the certificate of authority has been issued.</w:t>
      </w:r>
    </w:p>
    <w:p w:rsidR="00714B9A" w:rsidP="00714B9A" w:rsidRDefault="00714B9A" w14:paraId="67D289AE" w14:textId="77777777">
      <w:pPr>
        <w:pStyle w:val="scemptyline"/>
      </w:pPr>
    </w:p>
    <w:p w:rsidR="00714B9A" w:rsidP="00714B9A" w:rsidRDefault="00714B9A" w14:paraId="2C76621E" w14:textId="77777777">
      <w:pPr>
        <w:pStyle w:val="scdirectionallanguage"/>
      </w:pPr>
      <w:bookmarkStart w:name="bs_num_6_3686a49b5" w:id="82"/>
      <w:r>
        <w:t>S</w:t>
      </w:r>
      <w:bookmarkEnd w:id="82"/>
      <w:r>
        <w:t>ECTION 6.</w:t>
      </w:r>
      <w:r>
        <w:tab/>
      </w:r>
      <w:bookmarkStart w:name="dl_9a591e665" w:id="83"/>
      <w:r>
        <w:t>S</w:t>
      </w:r>
      <w:bookmarkEnd w:id="83"/>
      <w:r>
        <w:t>ection 38‑90‑70 of the S.C. Code is amended to read:</w:t>
      </w:r>
    </w:p>
    <w:p w:rsidR="00714B9A" w:rsidP="00714B9A" w:rsidRDefault="00714B9A" w14:paraId="6D6655C6" w14:textId="77777777">
      <w:pPr>
        <w:pStyle w:val="sccodifiedsection"/>
      </w:pPr>
    </w:p>
    <w:p w:rsidR="00714B9A" w:rsidP="00714B9A" w:rsidRDefault="00714B9A" w14:paraId="2AC71373" w14:textId="77777777">
      <w:pPr>
        <w:pStyle w:val="sccodifiedsection"/>
      </w:pPr>
      <w:r>
        <w:tab/>
      </w:r>
      <w:bookmarkStart w:name="cs_T38C90N70_8a91b711c" w:id="84"/>
      <w:r>
        <w:t>S</w:t>
      </w:r>
      <w:bookmarkEnd w:id="84"/>
      <w:r>
        <w:t>ection 38‑90‑70.</w:t>
      </w:r>
      <w:r>
        <w:tab/>
      </w:r>
      <w:bookmarkStart w:name="ss_T38C90N70SA_lv1_77187b801" w:id="85"/>
      <w:r>
        <w:t>(</w:t>
      </w:r>
      <w:bookmarkEnd w:id="85"/>
      <w:r>
        <w:t>A) A captive insurance company may not be required to make an annual report except as provided in this chapter. The director has the authority to waive or grant an extension to the requirements of this section.</w:t>
      </w:r>
    </w:p>
    <w:p w:rsidR="00714B9A" w:rsidP="00714B9A" w:rsidRDefault="00714B9A" w14:paraId="290A5D98" w14:textId="77777777">
      <w:pPr>
        <w:pStyle w:val="sccodifiedsection"/>
      </w:pPr>
      <w:r>
        <w:tab/>
      </w:r>
      <w:bookmarkStart w:name="ss_T38C90N70SB_lv1_96184aaf2" w:id="86"/>
      <w:r>
        <w:t>(</w:t>
      </w:r>
      <w:bookmarkEnd w:id="86"/>
      <w:r>
        <w:t>B)</w:t>
      </w:r>
      <w:bookmarkStart w:name="ss_T38C90N70S1_lv2_c8b928128" w:id="87"/>
      <w:r>
        <w:t>(</w:t>
      </w:r>
      <w:bookmarkEnd w:id="87"/>
      <w:r>
        <w:t>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714B9A" w:rsidP="00714B9A" w:rsidRDefault="00714B9A" w14:paraId="02D81CF4" w14:textId="54E4277E">
      <w:pPr>
        <w:pStyle w:val="sccodifiedsection"/>
      </w:pPr>
      <w:r>
        <w:tab/>
      </w:r>
      <w:r>
        <w:tab/>
      </w:r>
      <w:bookmarkStart w:name="ss_T38C90N70S2_lv2_dafcaf33a" w:id="88"/>
      <w:r>
        <w:t>(</w:t>
      </w:r>
      <w:bookmarkEnd w:id="88"/>
      <w:r>
        <w:t>2) A captive insurance company, other than a risk retention group, may make a written application to file the annual report on a fiscal year end that is consistent with the parent company</w:t>
      </w:r>
      <w:r w:rsidR="0066399D">
        <w:t>’</w:t>
      </w:r>
      <w:r>
        <w:t>s fiscal year end. If an alternative date is granted, the:</w:t>
      </w:r>
    </w:p>
    <w:p w:rsidR="00714B9A" w:rsidP="00714B9A" w:rsidRDefault="00714B9A" w14:paraId="7949367B" w14:textId="09E6FF90">
      <w:pPr>
        <w:pStyle w:val="sccodifiedsection"/>
      </w:pPr>
      <w:r>
        <w:tab/>
      </w:r>
      <w:r>
        <w:tab/>
      </w:r>
      <w:r>
        <w:tab/>
      </w:r>
      <w:bookmarkStart w:name="ss_T38C90N70Sa_lv3_7322b1ea4" w:id="89"/>
      <w:r>
        <w:t>(</w:t>
      </w:r>
      <w:bookmarkEnd w:id="89"/>
      <w:r>
        <w:t>a) income statement and premium schedule of the annual report must be filed before March first of each year for each calendar year‑end, verified by oath of two of its executive officers; and</w:t>
      </w:r>
    </w:p>
    <w:p w:rsidR="00714B9A" w:rsidP="00714B9A" w:rsidRDefault="00714B9A" w14:paraId="327AC473" w14:textId="5B7F9C4F">
      <w:pPr>
        <w:pStyle w:val="sccodifiedsection"/>
      </w:pPr>
      <w:r>
        <w:tab/>
      </w:r>
      <w:r>
        <w:tab/>
      </w:r>
      <w:r>
        <w:tab/>
      </w:r>
      <w:bookmarkStart w:name="ss_T38C90N70Sb_lv3_053b5be2a" w:id="90"/>
      <w:r>
        <w:t>(</w:t>
      </w:r>
      <w:bookmarkEnd w:id="90"/>
      <w:r>
        <w:t>b) entire annual report must be filed no more than</w:t>
      </w:r>
      <w:r>
        <w:rPr>
          <w:rStyle w:val="scstrike"/>
        </w:rPr>
        <w:t xml:space="preserve"> sixty</w:t>
      </w:r>
      <w:r w:rsidR="0066399D">
        <w:rPr>
          <w:rStyle w:val="scinsert"/>
        </w:rPr>
        <w:t xml:space="preserve"> </w:t>
      </w:r>
      <w:r w:rsidR="00871D9E">
        <w:rPr>
          <w:rStyle w:val="scinsert"/>
        </w:rPr>
        <w:t>one hundred eighty</w:t>
      </w:r>
      <w:r>
        <w:t xml:space="preserve"> days after the fiscal year end, except as otherwise approved by the director.</w:t>
      </w:r>
    </w:p>
    <w:p w:rsidR="00714B9A" w:rsidP="00714B9A" w:rsidRDefault="00714B9A" w14:paraId="691090C0" w14:textId="633CFD5A">
      <w:pPr>
        <w:pStyle w:val="sccodifiedsection"/>
      </w:pPr>
      <w:r>
        <w:tab/>
      </w:r>
      <w:bookmarkStart w:name="ss_T38C90N70SC_lv1_6645f2443" w:id="91"/>
      <w:r>
        <w:t>(</w:t>
      </w:r>
      <w:bookmarkEnd w:id="91"/>
      <w:r>
        <w:t xml:space="preserve">C) In addition to the annual report, a branch captive insurance company shall file with the director a copy of all reports and statements required to be filed under the laws of the jurisdiction in which the alien </w:t>
      </w:r>
      <w:r w:rsidR="00871D9E">
        <w:rPr>
          <w:rStyle w:val="scinsert"/>
        </w:rPr>
        <w:t xml:space="preserve">or foreign </w:t>
      </w:r>
      <w:r>
        <w:t xml:space="preserve">captive insurance company is formed, verified by oath of two of its executive officers. The reports and statements of the alien </w:t>
      </w:r>
      <w:r w:rsidR="00871D9E">
        <w:rPr>
          <w:rStyle w:val="scinsert"/>
        </w:rPr>
        <w:t xml:space="preserve">or foreign </w:t>
      </w:r>
      <w:r>
        <w:t xml:space="preserve">captive insurance company must be submitted within </w:t>
      </w:r>
      <w:r>
        <w:rPr>
          <w:rStyle w:val="scstrike"/>
        </w:rPr>
        <w:t>sixty</w:t>
      </w:r>
      <w:r w:rsidR="00871D9E">
        <w:rPr>
          <w:rStyle w:val="scinsert"/>
        </w:rPr>
        <w:t>one hundred eighty</w:t>
      </w:r>
      <w:r>
        <w:t xml:space="preserve"> days after the fiscal year end of the alien </w:t>
      </w:r>
      <w:r w:rsidR="00871D9E">
        <w:rPr>
          <w:rStyle w:val="scinsert"/>
        </w:rPr>
        <w:t xml:space="preserve">or foreign </w:t>
      </w:r>
      <w:r>
        <w:t xml:space="preserve">captive insurance company except as otherwise approved by the director. If the director finds that the reports and statements filed by the alien </w:t>
      </w:r>
      <w:r w:rsidR="00871D9E">
        <w:rPr>
          <w:rStyle w:val="scinsert"/>
        </w:rPr>
        <w:t xml:space="preserve">or foreign </w:t>
      </w:r>
      <w:r>
        <w:t xml:space="preserve">captive insurance company in its domiciliary jurisdiction provides adequate information concerning the financial condition of the alien </w:t>
      </w:r>
      <w:r w:rsidR="00871D9E">
        <w:rPr>
          <w:rStyle w:val="scinsert"/>
        </w:rPr>
        <w:t xml:space="preserve">or foreign </w:t>
      </w:r>
      <w:r>
        <w:t xml:space="preserve">captive insurance company to satisfy the laws of this State, the director may waive the requirement for completion of the Captive Annual Report for business written in the alien </w:t>
      </w:r>
      <w:r w:rsidR="00871D9E">
        <w:rPr>
          <w:rStyle w:val="scinsert"/>
        </w:rPr>
        <w:t xml:space="preserve">or foreign </w:t>
      </w:r>
      <w:r>
        <w:t>jurisdiction.</w:t>
      </w:r>
    </w:p>
    <w:p w:rsidR="00714B9A" w:rsidP="00714B9A" w:rsidRDefault="00714B9A" w14:paraId="6CB62D28" w14:textId="040F2C7D">
      <w:pPr>
        <w:pStyle w:val="sccodifiedsection"/>
      </w:pPr>
      <w:r>
        <w:tab/>
      </w:r>
      <w:bookmarkStart w:name="ss_T38C90N70SD_lv1_07fa8bf4d" w:id="92"/>
      <w:r>
        <w:t>(</w:t>
      </w:r>
      <w:bookmarkEnd w:id="92"/>
      <w:r>
        <w:t>D) Except as provided in Section 38‑90‑40,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38‑13‑80, and each industrial insured group and each risk retention group shall comply with the requirements provided for in Section 38‑13‑85. The director by regulation shall prescribe the forms in which</w:t>
      </w:r>
      <w:r>
        <w:rPr>
          <w:rStyle w:val="scstrike"/>
        </w:rPr>
        <w:t xml:space="preserve"> pure captive insurance companies and industrial insured</w:t>
      </w:r>
      <w:r w:rsidR="0066399D">
        <w:rPr>
          <w:rStyle w:val="scinsert"/>
        </w:rPr>
        <w:t xml:space="preserve"> </w:t>
      </w:r>
      <w:r w:rsidR="00871D9E">
        <w:rPr>
          <w:rStyle w:val="scinsert"/>
        </w:rPr>
        <w:t>all other</w:t>
      </w:r>
      <w:r>
        <w:t xml:space="preserve"> captive insurance companies shall report. Information submitted pursuant to this section is confidential as provided in Section 38‑90‑35, except for reports submitted by a risk retention group.</w:t>
      </w:r>
    </w:p>
    <w:p w:rsidR="00871D9E" w:rsidP="00871D9E" w:rsidRDefault="00871D9E" w14:paraId="1E0203B9" w14:textId="77777777">
      <w:pPr>
        <w:pStyle w:val="scemptyline"/>
      </w:pPr>
    </w:p>
    <w:p w:rsidR="00714DB7" w:rsidP="00714DB7" w:rsidRDefault="00871D9E" w14:paraId="50572A23" w14:textId="77777777">
      <w:pPr>
        <w:pStyle w:val="scdirectionallanguage"/>
      </w:pPr>
      <w:bookmarkStart w:name="bs_num_7_07c518072" w:id="93"/>
      <w:r>
        <w:t>S</w:t>
      </w:r>
      <w:bookmarkEnd w:id="93"/>
      <w:r>
        <w:t>ECTION 7.</w:t>
      </w:r>
      <w:r>
        <w:tab/>
      </w:r>
      <w:bookmarkStart w:name="dl_823843752" w:id="94"/>
      <w:r w:rsidR="00714DB7">
        <w:t>S</w:t>
      </w:r>
      <w:bookmarkEnd w:id="94"/>
      <w:r w:rsidR="00714DB7">
        <w:t>ection 38‑90‑75 of the S.C. Code is amended by adding:</w:t>
      </w:r>
    </w:p>
    <w:p w:rsidR="00714DB7" w:rsidP="00714DB7" w:rsidRDefault="00714DB7" w14:paraId="66BC33FA" w14:textId="77777777">
      <w:pPr>
        <w:pStyle w:val="scnewcodesection"/>
      </w:pPr>
    </w:p>
    <w:p w:rsidR="00871D9E" w:rsidP="00714DB7" w:rsidRDefault="00714DB7" w14:paraId="46BCE7CA" w14:textId="6041916A">
      <w:pPr>
        <w:pStyle w:val="scnewcodesection"/>
      </w:pPr>
      <w:bookmarkStart w:name="ns_T38C90N75_d7316122c" w:id="95"/>
      <w:r>
        <w:tab/>
      </w:r>
      <w:bookmarkStart w:name="ss_T38C90N75SD_lv1_e24a193de" w:id="96"/>
      <w:bookmarkEnd w:id="95"/>
      <w:r>
        <w:t>(</w:t>
      </w:r>
      <w:bookmarkEnd w:id="96"/>
      <w:r>
        <w:t xml:space="preserve">D) </w:t>
      </w:r>
      <w:r w:rsidR="008B1429">
        <w:t>The director may allow a sponsored captive insurance company to file one actuarial opinion pursuant to this section on a consolidated basis covering the sponsored captive insurance company and its unincorporated protected cells and incorporated protected cells.</w:t>
      </w:r>
    </w:p>
    <w:p w:rsidR="008B1429" w:rsidP="008B1429" w:rsidRDefault="008B1429" w14:paraId="41DA15F7" w14:textId="77777777">
      <w:pPr>
        <w:pStyle w:val="scemptyline"/>
      </w:pPr>
    </w:p>
    <w:p w:rsidR="008B1429" w:rsidP="008B1429" w:rsidRDefault="008B1429" w14:paraId="6AD454A2" w14:textId="77777777">
      <w:pPr>
        <w:pStyle w:val="scdirectionallanguage"/>
      </w:pPr>
      <w:bookmarkStart w:name="bs_num_8_d228d397d" w:id="97"/>
      <w:r>
        <w:t>S</w:t>
      </w:r>
      <w:bookmarkEnd w:id="97"/>
      <w:r>
        <w:t>ECTION 8.</w:t>
      </w:r>
      <w:r>
        <w:tab/>
      </w:r>
      <w:bookmarkStart w:name="dl_e7c404cf5" w:id="98"/>
      <w:r>
        <w:t>S</w:t>
      </w:r>
      <w:bookmarkEnd w:id="98"/>
      <w:r>
        <w:t>ection 38‑90‑80 of the S.C. Code is amended to read:</w:t>
      </w:r>
    </w:p>
    <w:p w:rsidR="008B1429" w:rsidP="008B1429" w:rsidRDefault="008B1429" w14:paraId="4DACF78A" w14:textId="77777777">
      <w:pPr>
        <w:pStyle w:val="sccodifiedsection"/>
      </w:pPr>
    </w:p>
    <w:p w:rsidR="008B1429" w:rsidP="008B1429" w:rsidRDefault="008B1429" w14:paraId="5F22AC87" w14:textId="77777777">
      <w:pPr>
        <w:pStyle w:val="sccodifiedsection"/>
      </w:pPr>
      <w:r>
        <w:tab/>
      </w:r>
      <w:bookmarkStart w:name="cs_T38C90N80_eb4be39d2" w:id="99"/>
      <w:r>
        <w:t>S</w:t>
      </w:r>
      <w:bookmarkEnd w:id="99"/>
      <w:r>
        <w:t>ection 38‑90‑80.</w:t>
      </w:r>
      <w:r>
        <w:tab/>
      </w:r>
      <w:bookmarkStart w:name="ss_T38C90N80SA_lv1_e4f410f7e" w:id="100"/>
      <w:r>
        <w:t>(</w:t>
      </w:r>
      <w:bookmarkEnd w:id="100"/>
      <w:r>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8B1429" w:rsidP="008B1429" w:rsidRDefault="008B1429" w14:paraId="0198FAA9" w14:textId="2C279F40">
      <w:pPr>
        <w:pStyle w:val="sccodifiedsection"/>
      </w:pPr>
      <w:r>
        <w:tab/>
      </w:r>
      <w:r>
        <w:tab/>
      </w:r>
      <w:bookmarkStart w:name="ss_T38C90N80S2_lv2_4a41586d9" w:id="101"/>
      <w:r>
        <w:t>(</w:t>
      </w:r>
      <w:bookmarkEnd w:id="101"/>
      <w:r>
        <w:t>2) A captive insurance company that is not a risk retention group or industrial insured captive insurance company</w:t>
      </w:r>
      <w:r>
        <w:rPr>
          <w:rStyle w:val="scstrike"/>
        </w:rPr>
        <w:t xml:space="preserve"> must</w:t>
      </w:r>
      <w:r>
        <w:t xml:space="preserve"> </w:t>
      </w:r>
      <w:r w:rsidR="0066399D">
        <w:rPr>
          <w:rStyle w:val="scinsert"/>
        </w:rPr>
        <w:t xml:space="preserve">may </w:t>
      </w:r>
      <w:r>
        <w:t>be examined</w:t>
      </w:r>
      <w:r>
        <w:rPr>
          <w:rStyle w:val="scstrike"/>
        </w:rPr>
        <w:t xml:space="preserve"> three years following the date of licensure and</w:t>
      </w:r>
      <w:r>
        <w:t xml:space="preserve"> at the discretion of the director</w:t>
      </w:r>
      <w:r>
        <w:rPr>
          <w:rStyle w:val="scstrike"/>
        </w:rPr>
        <w:t xml:space="preserve"> thereafter</w:t>
      </w:r>
      <w:r>
        <w:t>.</w:t>
      </w:r>
    </w:p>
    <w:p w:rsidR="008B1429" w:rsidP="008B1429" w:rsidRDefault="008B1429" w14:paraId="32B80393" w14:textId="77777777">
      <w:pPr>
        <w:pStyle w:val="sccodifiedsection"/>
      </w:pPr>
      <w:r>
        <w:tab/>
      </w:r>
      <w:bookmarkStart w:name="ss_T38C90N80SB_lv1_b75808e82" w:id="102"/>
      <w:r>
        <w:t>(</w:t>
      </w:r>
      <w:bookmarkEnd w:id="102"/>
      <w:r>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8B1429" w:rsidP="008B1429" w:rsidRDefault="008B1429" w14:paraId="09B483EC" w14:textId="4F396B71">
      <w:pPr>
        <w:pStyle w:val="sccodifiedsection"/>
      </w:pPr>
      <w:r>
        <w:tab/>
      </w:r>
      <w:r>
        <w:tab/>
      </w:r>
      <w:bookmarkStart w:name="ss_T38C90N80S1_lv2_9479bd7ef" w:id="103"/>
      <w:r>
        <w:t>(</w:t>
      </w:r>
      <w:bookmarkEnd w:id="103"/>
      <w:r>
        <w:t>1) Nothing in this subsection prevents the director from using this information in furtherance of the director</w:t>
      </w:r>
      <w:r w:rsidR="007F0DE1">
        <w:t>’</w:t>
      </w:r>
      <w:r>
        <w:t>s regulatory authority under this title.</w:t>
      </w:r>
    </w:p>
    <w:p w:rsidR="008B1429" w:rsidP="008B1429" w:rsidRDefault="008B1429" w14:paraId="79E67C3A" w14:textId="77777777">
      <w:pPr>
        <w:pStyle w:val="sccodifiedsection"/>
      </w:pPr>
      <w:r>
        <w:tab/>
      </w:r>
      <w:r>
        <w:tab/>
      </w:r>
      <w:bookmarkStart w:name="ss_T38C90N80S2_lv2_162692463" w:id="104"/>
      <w:r>
        <w:t>(</w:t>
      </w:r>
      <w:bookmarkEnd w:id="104"/>
      <w:r>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8B1429" w:rsidP="008B1429" w:rsidRDefault="008B1429" w14:paraId="697CA32A" w14:textId="77777777">
      <w:pPr>
        <w:pStyle w:val="sccodifiedsection"/>
      </w:pPr>
      <w:r>
        <w:tab/>
      </w:r>
      <w:r>
        <w:tab/>
      </w:r>
      <w:bookmarkStart w:name="ss_T38C90N80S3_lv2_b7b6743e0" w:id="105"/>
      <w:r>
        <w:t>(</w:t>
      </w:r>
      <w:bookmarkEnd w:id="105"/>
      <w:r>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8B1429" w:rsidP="008B1429" w:rsidRDefault="008B1429" w14:paraId="5F9A68CA" w14:textId="7F40F67F">
      <w:pPr>
        <w:pStyle w:val="sccodifiedsection"/>
      </w:pPr>
      <w:r>
        <w:tab/>
      </w:r>
      <w:bookmarkStart w:name="ss_T38C90N80SC_lv1_2d70caa11" w:id="106"/>
      <w:r>
        <w:t>(</w:t>
      </w:r>
      <w:bookmarkEnd w:id="106"/>
      <w:r>
        <w:t xml:space="preserve">C) This section applies to all business written by a captive insurance company;  however, the examination for a branch captive insurance company must be of branch business and branch operations only, as long as the alien </w:t>
      </w:r>
      <w:r w:rsidR="0028533E">
        <w:rPr>
          <w:rStyle w:val="scinsert"/>
        </w:rPr>
        <w:t xml:space="preserve">or foreign </w:t>
      </w:r>
      <w:r>
        <w:t xml:space="preserve">captive insurance company provides annually to the director, a certificate of compliance, or its equivalent, issued by or filed with the licensing authority of the jurisdiction in which the alien </w:t>
      </w:r>
      <w:r w:rsidR="0028533E">
        <w:rPr>
          <w:rStyle w:val="scinsert"/>
        </w:rPr>
        <w:t xml:space="preserve">or foreign </w:t>
      </w:r>
      <w:r>
        <w:t>captive insurance company is formed and demonstrates to the director</w:t>
      </w:r>
      <w:r w:rsidR="007F0DE1">
        <w:t>’</w:t>
      </w:r>
      <w:r>
        <w:t>s satisfaction that it is operating in sound financial condition in accordance with all applicable laws and regulations of that jurisdiction.</w:t>
      </w:r>
    </w:p>
    <w:p w:rsidR="008B1429" w:rsidP="008B1429" w:rsidRDefault="008B1429" w14:paraId="42E942CC" w14:textId="6E88F2CF">
      <w:pPr>
        <w:pStyle w:val="sccodifiedsection"/>
      </w:pPr>
      <w:r>
        <w:tab/>
      </w:r>
      <w:bookmarkStart w:name="ss_T38C90N80SD_lv1_5baabeb00" w:id="107"/>
      <w:r>
        <w:t>(</w:t>
      </w:r>
      <w:bookmarkEnd w:id="107"/>
      <w:r>
        <w:t>D) To the extent that the provisions of Chapter 13 do not contradict the provisions of this section, Chapter 13 applies to captive insurance companies licensed under this chapter.</w:t>
      </w:r>
    </w:p>
    <w:p w:rsidR="0028533E" w:rsidP="0028533E" w:rsidRDefault="0028533E" w14:paraId="1E8CA324" w14:textId="77777777">
      <w:pPr>
        <w:pStyle w:val="scemptyline"/>
      </w:pPr>
    </w:p>
    <w:p w:rsidR="0028533E" w:rsidP="0028533E" w:rsidRDefault="0028533E" w14:paraId="606599D5" w14:textId="77777777">
      <w:pPr>
        <w:pStyle w:val="scdirectionallanguage"/>
      </w:pPr>
      <w:bookmarkStart w:name="bs_num_9_94586f78b" w:id="108"/>
      <w:r>
        <w:t>S</w:t>
      </w:r>
      <w:bookmarkEnd w:id="108"/>
      <w:r>
        <w:t>ECTION 9.</w:t>
      </w:r>
      <w:r>
        <w:tab/>
      </w:r>
      <w:bookmarkStart w:name="dl_faa17325f" w:id="109"/>
      <w:r>
        <w:t>S</w:t>
      </w:r>
      <w:bookmarkEnd w:id="109"/>
      <w:r>
        <w:t>ection 38‑90‑140(H) of the S.C. Code is amended to read:</w:t>
      </w:r>
    </w:p>
    <w:p w:rsidR="0028533E" w:rsidP="0028533E" w:rsidRDefault="0028533E" w14:paraId="7C4D5A1A" w14:textId="77777777">
      <w:pPr>
        <w:pStyle w:val="sccodifiedsection"/>
      </w:pPr>
    </w:p>
    <w:p w:rsidR="0028533E" w:rsidDel="00851DB8" w:rsidP="00851DB8" w:rsidRDefault="0028533E" w14:paraId="4B9CF6AD" w14:textId="05096A06">
      <w:pPr>
        <w:pStyle w:val="sccodifiedsection"/>
      </w:pPr>
      <w:bookmarkStart w:name="cs_T38C90N140_12ee411e1" w:id="110"/>
      <w:r>
        <w:tab/>
      </w:r>
      <w:bookmarkStart w:name="ss_T38C90N140SH_lv1_7a4878186" w:id="111"/>
      <w:bookmarkEnd w:id="110"/>
      <w:r>
        <w:t>(</w:t>
      </w:r>
      <w:bookmarkEnd w:id="111"/>
      <w:r>
        <w:t>H) In the case of a sponsored captive insurance company,</w:t>
      </w:r>
      <w:r>
        <w:rPr>
          <w:rStyle w:val="scstrike"/>
        </w:rPr>
        <w:t xml:space="preserve"> with respect to any:</w:t>
      </w:r>
    </w:p>
    <w:p w:rsidR="0028533E" w:rsidDel="00851DB8" w:rsidP="00851DB8" w:rsidRDefault="0028533E" w14:paraId="03BE62A4" w14:textId="70D794AF">
      <w:pPr>
        <w:pStyle w:val="sccodifiedsection"/>
      </w:pPr>
      <w:r>
        <w:rPr>
          <w:rStyle w:val="scstrike"/>
        </w:rPr>
        <w:tab/>
      </w:r>
      <w:r>
        <w:rPr>
          <w:rStyle w:val="scstrike"/>
        </w:rPr>
        <w:tab/>
        <w:t>(1) unincorporated protected cells, the aggregate taxes to be paid as calculated under subsections (A) and (B) must be calculated and paid on a consolidated basis;</w:t>
      </w:r>
    </w:p>
    <w:p w:rsidR="0028533E" w:rsidDel="00851DB8" w:rsidP="00851DB8" w:rsidRDefault="0028533E" w14:paraId="1A32A7B4" w14:textId="77311B01">
      <w:pPr>
        <w:pStyle w:val="sccodifiedsection"/>
      </w:pPr>
      <w:r>
        <w:rPr>
          <w:rStyle w:val="scstrike"/>
        </w:rPr>
        <w:tab/>
      </w:r>
      <w:r>
        <w:rPr>
          <w:rStyle w:val="scstrike"/>
        </w:rPr>
        <w:tab/>
        <w:t>(2) incorporated protected cells that are affiliates of the sponsor, the aggregate taxes to be paid as calculated under subsections (A) and (B) must be calculated and paid on a consolidated basis;  and</w:t>
      </w:r>
    </w:p>
    <w:p w:rsidR="0028533E" w:rsidP="00851DB8" w:rsidRDefault="0028533E" w14:paraId="10B6CD5A" w14:textId="58FD61AE">
      <w:pPr>
        <w:pStyle w:val="sccodifiedsection"/>
      </w:pPr>
      <w:r>
        <w:rPr>
          <w:rStyle w:val="scstrike"/>
        </w:rPr>
        <w:tab/>
      </w:r>
      <w:r>
        <w:rPr>
          <w:rStyle w:val="scstrike"/>
        </w:rPr>
        <w:tab/>
        <w:t>(3) incorporated protected cells that are not affiliates of the sponsor, the aggregate taxes to be paid as calculated under subsections (A) and (B) shall apply to each incorporated protected cell</w:t>
      </w:r>
      <w:bookmarkStart w:name="up_ecacb54ae" w:id="112"/>
      <w:r w:rsidR="007328AA">
        <w:rPr>
          <w:rStyle w:val="scinsert"/>
        </w:rPr>
        <w:t xml:space="preserve"> </w:t>
      </w:r>
      <w:bookmarkEnd w:id="112"/>
      <w:r w:rsidR="00851DB8">
        <w:rPr>
          <w:rStyle w:val="scinsert"/>
        </w:rPr>
        <w:t>the aggregate taxes to be paid with respect to the sponsored captive insurance company and its unincorporated protected cells and incorporated protected cells, as calculated under subsections (A) and (B), must be calculated and paid on a consolidated basis as one captive insurance company</w:t>
      </w:r>
      <w:r>
        <w:t>.</w:t>
      </w:r>
    </w:p>
    <w:p w:rsidR="00851DB8" w:rsidP="00851DB8" w:rsidRDefault="00851DB8" w14:paraId="5CFFAC63" w14:textId="77777777">
      <w:pPr>
        <w:pStyle w:val="scemptyline"/>
      </w:pPr>
    </w:p>
    <w:p w:rsidR="00851DB8" w:rsidP="00851DB8" w:rsidRDefault="00851DB8" w14:paraId="15DD1956" w14:textId="77777777">
      <w:pPr>
        <w:pStyle w:val="scdirectionallanguage"/>
      </w:pPr>
      <w:bookmarkStart w:name="bs_num_10_b542557d3" w:id="113"/>
      <w:r>
        <w:t>S</w:t>
      </w:r>
      <w:bookmarkEnd w:id="113"/>
      <w:r>
        <w:t>ECTION 10.</w:t>
      </w:r>
      <w:r>
        <w:tab/>
      </w:r>
      <w:bookmarkStart w:name="dl_a3ced8eee" w:id="114"/>
      <w:r>
        <w:t>S</w:t>
      </w:r>
      <w:bookmarkEnd w:id="114"/>
      <w:r>
        <w:t>ection 38‑90‑165 of the S.C. Code is amended to read:</w:t>
      </w:r>
    </w:p>
    <w:p w:rsidR="00851DB8" w:rsidP="00851DB8" w:rsidRDefault="00851DB8" w14:paraId="4F40C6EF" w14:textId="77777777">
      <w:pPr>
        <w:pStyle w:val="sccodifiedsection"/>
      </w:pPr>
    </w:p>
    <w:p w:rsidR="00851DB8" w:rsidP="00851DB8" w:rsidRDefault="00851DB8" w14:paraId="51C27477" w14:textId="576EFA75">
      <w:pPr>
        <w:pStyle w:val="sccodifiedsection"/>
      </w:pPr>
      <w:r>
        <w:tab/>
      </w:r>
      <w:bookmarkStart w:name="cs_T38C90N165_bd3d58acd" w:id="115"/>
      <w:r>
        <w:t>S</w:t>
      </w:r>
      <w:bookmarkEnd w:id="115"/>
      <w:r>
        <w:t>ection 38‑90‑165.</w:t>
      </w:r>
      <w:r>
        <w:tab/>
      </w:r>
      <w:bookmarkStart w:name="ss_T38C90N165SA_lv1_7760f4964" w:id="116"/>
      <w:r>
        <w:t>(</w:t>
      </w:r>
      <w:bookmarkEnd w:id="116"/>
      <w:r>
        <w:t xml:space="preserve">A) The director may declare inactive by </w:t>
      </w:r>
      <w:r>
        <w:rPr>
          <w:rStyle w:val="scstrike"/>
        </w:rPr>
        <w:t>order</w:t>
      </w:r>
      <w:r w:rsidR="00787B23">
        <w:rPr>
          <w:rStyle w:val="scinsert"/>
        </w:rPr>
        <w:t>written approval</w:t>
      </w:r>
      <w:r>
        <w:t xml:space="preserve"> a captive insurance company other than a risk retention group or association captive if such captive insurance company has no outstanding insurance liabilities and agrees to cease providing insurance coverage.</w:t>
      </w:r>
    </w:p>
    <w:p w:rsidR="00851DB8" w:rsidP="00851DB8" w:rsidRDefault="00851DB8" w14:paraId="53998784" w14:textId="77777777">
      <w:pPr>
        <w:pStyle w:val="sccodifiedsection"/>
      </w:pPr>
      <w:r>
        <w:tab/>
      </w:r>
      <w:bookmarkStart w:name="ss_T38C90N165SB_lv1_de77ba916" w:id="117"/>
      <w:r>
        <w:t>(</w:t>
      </w:r>
      <w:bookmarkEnd w:id="117"/>
      <w:r>
        <w:t>B) During the period the captive insurance company is inactive, the director may by written approval:</w:t>
      </w:r>
    </w:p>
    <w:p w:rsidR="00851DB8" w:rsidP="00851DB8" w:rsidRDefault="00851DB8" w14:paraId="0515E2EB" w14:textId="77777777">
      <w:pPr>
        <w:pStyle w:val="sccodifiedsection"/>
      </w:pPr>
      <w:r>
        <w:tab/>
      </w:r>
      <w:r>
        <w:tab/>
      </w:r>
      <w:bookmarkStart w:name="ss_T38C90N165S1_lv2_c62bb6d76" w:id="118"/>
      <w:r>
        <w:t>(</w:t>
      </w:r>
      <w:bookmarkEnd w:id="118"/>
      <w:r>
        <w:t>1) reduce the minimum free and unimpaired paid‑in capital or surplus, or combination thereof, to no less than twenty‑five thousand dollars;</w:t>
      </w:r>
    </w:p>
    <w:p w:rsidR="00851DB8" w:rsidP="00851DB8" w:rsidRDefault="00851DB8" w14:paraId="5E0EB6D8" w14:textId="493F1240">
      <w:pPr>
        <w:pStyle w:val="sccodifiedsection"/>
      </w:pPr>
      <w:r>
        <w:tab/>
      </w:r>
      <w:r>
        <w:tab/>
      </w:r>
      <w:bookmarkStart w:name="ss_T38C90N165S2_lv2_13cf01d34" w:id="119"/>
      <w:r>
        <w:t>(</w:t>
      </w:r>
      <w:bookmarkEnd w:id="119"/>
      <w:r>
        <w:t>2) modify the minimum premium tax applicable to the captive insurance company to an amount no less than two thousand dollars and the captive insurance company shall pay no other premium taxes; and</w:t>
      </w:r>
    </w:p>
    <w:p w:rsidR="00851DB8" w:rsidP="00851DB8" w:rsidRDefault="00851DB8" w14:paraId="2EA004F6" w14:textId="1CE6AC9B">
      <w:pPr>
        <w:pStyle w:val="sccodifiedsection"/>
      </w:pPr>
      <w:r>
        <w:tab/>
      </w:r>
      <w:r>
        <w:tab/>
      </w:r>
      <w:bookmarkStart w:name="ss_T38C90N165S3_lv2_997c5aa8f" w:id="120"/>
      <w:r>
        <w:t>(</w:t>
      </w:r>
      <w:bookmarkEnd w:id="120"/>
      <w:r>
        <w:t xml:space="preserve">3) exempt the captive insurance company from the requirement to file such reports as set forth in the </w:t>
      </w:r>
      <w:r>
        <w:rPr>
          <w:rStyle w:val="scstrike"/>
        </w:rPr>
        <w:t>order</w:t>
      </w:r>
      <w:r w:rsidR="00787B23">
        <w:rPr>
          <w:rStyle w:val="scinsert"/>
        </w:rPr>
        <w:t>written approval</w:t>
      </w:r>
      <w:r>
        <w:t>.</w:t>
      </w:r>
    </w:p>
    <w:p w:rsidR="00787B23" w:rsidP="00787B23" w:rsidRDefault="00787B23" w14:paraId="5C1F2866" w14:textId="77777777">
      <w:pPr>
        <w:pStyle w:val="scemptyline"/>
      </w:pPr>
    </w:p>
    <w:p w:rsidR="00787B23" w:rsidP="00787B23" w:rsidRDefault="00787B23" w14:paraId="28767A26" w14:textId="77777777">
      <w:pPr>
        <w:pStyle w:val="scdirectionallanguage"/>
      </w:pPr>
      <w:bookmarkStart w:name="bs_num_11_1cc92590a" w:id="121"/>
      <w:r>
        <w:t>S</w:t>
      </w:r>
      <w:bookmarkEnd w:id="121"/>
      <w:r>
        <w:t>ECTION 11.</w:t>
      </w:r>
      <w:r>
        <w:tab/>
      </w:r>
      <w:bookmarkStart w:name="dl_e24a6775a" w:id="122"/>
      <w:r>
        <w:t>S</w:t>
      </w:r>
      <w:bookmarkEnd w:id="122"/>
      <w:r>
        <w:t>ection 38‑90‑175(A) of the S.C. Code is amended to read:</w:t>
      </w:r>
    </w:p>
    <w:p w:rsidR="00787B23" w:rsidP="00787B23" w:rsidRDefault="00787B23" w14:paraId="7273ED71" w14:textId="77777777">
      <w:pPr>
        <w:pStyle w:val="sccodifiedsection"/>
      </w:pPr>
    </w:p>
    <w:p w:rsidR="00787B23" w:rsidP="00787B23" w:rsidRDefault="00787B23" w14:paraId="51FE3BFF" w14:textId="57C62FE5">
      <w:pPr>
        <w:pStyle w:val="sccodifiedsection"/>
      </w:pPr>
      <w:bookmarkStart w:name="cs_T38C90N175_a0fc58974" w:id="123"/>
      <w:r>
        <w:tab/>
      </w:r>
      <w:bookmarkStart w:name="ss_T38C90N175SA_lv1_f565df1ce" w:id="124"/>
      <w:bookmarkEnd w:id="123"/>
      <w:r>
        <w:t>(</w:t>
      </w:r>
      <w:bookmarkEnd w:id="124"/>
      <w:r>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w:t>
      </w:r>
      <w:r>
        <w:rPr>
          <w:rStyle w:val="scstrike"/>
        </w:rPr>
        <w:t xml:space="preserve"> twenty</w:t>
      </w:r>
      <w:r w:rsidR="007328AA">
        <w:rPr>
          <w:rStyle w:val="scinsert"/>
        </w:rPr>
        <w:t xml:space="preserve"> </w:t>
      </w:r>
      <w:r w:rsidR="006A43A3">
        <w:rPr>
          <w:rStyle w:val="scinsert"/>
        </w:rPr>
        <w:t>forty</w:t>
      </w:r>
      <w:r>
        <w:t xml:space="preserve">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w:t>
      </w:r>
      <w:r w:rsidR="006A43A3">
        <w:rPr>
          <w:rStyle w:val="scinsert"/>
        </w:rPr>
        <w:t xml:space="preserve">South Carolina </w:t>
      </w:r>
      <w:r>
        <w:t>general fund.</w:t>
      </w:r>
    </w:p>
    <w:p w:rsidR="004975AE" w:rsidP="004975AE" w:rsidRDefault="004975AE" w14:paraId="778F6C02" w14:textId="77777777">
      <w:pPr>
        <w:pStyle w:val="scemptyline"/>
      </w:pPr>
    </w:p>
    <w:p w:rsidR="004975AE" w:rsidP="004975AE" w:rsidRDefault="004975AE" w14:paraId="56BE7FA1" w14:textId="1DBF41F2">
      <w:pPr>
        <w:pStyle w:val="scdirectionallanguage"/>
      </w:pPr>
      <w:bookmarkStart w:name="bs_num_12_aaaaa5ed9" w:id="125"/>
      <w:r>
        <w:t>S</w:t>
      </w:r>
      <w:bookmarkEnd w:id="125"/>
      <w:r>
        <w:t>ECTION 12.</w:t>
      </w:r>
      <w:r>
        <w:tab/>
      </w:r>
      <w:bookmarkStart w:name="dl_c36f44fff" w:id="126"/>
      <w:r>
        <w:t>S</w:t>
      </w:r>
      <w:bookmarkEnd w:id="126"/>
      <w:r>
        <w:t>ection 38‑90‑215</w:t>
      </w:r>
      <w:r w:rsidR="00B007FC">
        <w:t>(B)(2) and (C)(2)</w:t>
      </w:r>
      <w:r>
        <w:t xml:space="preserve"> of the S.C. Code is amended to read:</w:t>
      </w:r>
    </w:p>
    <w:p w:rsidR="004975AE" w:rsidP="004975AE" w:rsidRDefault="004975AE" w14:paraId="51170C74" w14:textId="171F4EE6">
      <w:pPr>
        <w:pStyle w:val="sccodifiedsection"/>
      </w:pPr>
    </w:p>
    <w:p w:rsidR="004975AE" w:rsidP="004975AE" w:rsidRDefault="004975AE" w14:paraId="6A4CFABD" w14:textId="54F6BFA1">
      <w:pPr>
        <w:pStyle w:val="sccodifiedsection"/>
      </w:pPr>
      <w:r>
        <w:tab/>
      </w:r>
      <w:bookmarkStart w:name="cs_T38C90N215_15087ffd2" w:id="127"/>
      <w:r w:rsidR="00B007FC">
        <w:tab/>
      </w:r>
      <w:bookmarkStart w:name="ss_T38C90N215S2_lv1_2cb415536" w:id="128"/>
      <w:r>
        <w:t>(</w:t>
      </w:r>
      <w:bookmarkEnd w:id="128"/>
      <w:bookmarkEnd w:id="127"/>
      <w:r>
        <w:t>2) An unincorporated protected cell</w:t>
      </w:r>
      <w:r>
        <w:rPr>
          <w:rStyle w:val="scstrike"/>
        </w:rPr>
        <w:t xml:space="preserve"> must meet</w:t>
      </w:r>
      <w:r w:rsidR="007328AA">
        <w:rPr>
          <w:rStyle w:val="scinsert"/>
        </w:rPr>
        <w:t xml:space="preserve"> </w:t>
      </w:r>
      <w:r w:rsidR="00B007FC">
        <w:rPr>
          <w:rStyle w:val="scinsert"/>
        </w:rPr>
        <w:t>have</w:t>
      </w:r>
      <w:r>
        <w:t xml:space="preserve"> the free and unimpaired paid‑in capital and surplus</w:t>
      </w:r>
      <w:r>
        <w:rPr>
          <w:rStyle w:val="scstrike"/>
        </w:rPr>
        <w:t xml:space="preserve"> requirements applicable</w:t>
      </w:r>
      <w:r w:rsidR="007328AA">
        <w:rPr>
          <w:rStyle w:val="scinsert"/>
        </w:rPr>
        <w:t xml:space="preserve"> </w:t>
      </w:r>
      <w:r w:rsidR="00B007FC">
        <w:rPr>
          <w:rStyle w:val="scinsert"/>
        </w:rPr>
        <w:t>in an amount determined by the director after giving due consideration</w:t>
      </w:r>
      <w:r>
        <w:t xml:space="preserve"> to</w:t>
      </w:r>
      <w:r>
        <w:rPr>
          <w:rStyle w:val="scstrike"/>
        </w:rPr>
        <w:t xml:space="preserve"> a special purpose captive insurance company</w:t>
      </w:r>
      <w:r w:rsidR="007328AA">
        <w:rPr>
          <w:rStyle w:val="scinsert"/>
        </w:rPr>
        <w:t xml:space="preserve"> </w:t>
      </w:r>
      <w:r w:rsidR="00B007FC">
        <w:rPr>
          <w:rStyle w:val="scinsert"/>
        </w:rPr>
        <w:t>the protected cell’s business plan, feasibility study, and pro formas, including the nature, scale, and complexity of the risks to be insured,</w:t>
      </w:r>
      <w:r>
        <w:t xml:space="preserve"> and either:</w:t>
      </w:r>
    </w:p>
    <w:p w:rsidR="004975AE" w:rsidP="004975AE" w:rsidRDefault="004975AE" w14:paraId="693FE7E8" w14:textId="77777777">
      <w:pPr>
        <w:pStyle w:val="sccodifiedsection"/>
      </w:pPr>
      <w:r>
        <w:tab/>
      </w:r>
      <w:r>
        <w:tab/>
      </w:r>
      <w:r>
        <w:tab/>
      </w:r>
      <w:bookmarkStart w:name="ss_T38C90N215Sa_lv2_2d25fed8b" w:id="129"/>
      <w:r>
        <w:t>(</w:t>
      </w:r>
      <w:bookmarkEnd w:id="129"/>
      <w:r>
        <w:t>a) establish loss and loss expense reserves for business written through the unincorporated protected cell;  or</w:t>
      </w:r>
    </w:p>
    <w:p w:rsidR="004975AE" w:rsidP="004975AE" w:rsidRDefault="004975AE" w14:paraId="3B6E838C" w14:textId="77777777">
      <w:pPr>
        <w:pStyle w:val="sccodifiedsection"/>
      </w:pPr>
      <w:r>
        <w:tab/>
      </w:r>
      <w:r>
        <w:tab/>
      </w:r>
      <w:r>
        <w:tab/>
      </w:r>
      <w:bookmarkStart w:name="ss_T38C90N215Sb_lv2_ec71c817d" w:id="130"/>
      <w:r>
        <w:t>(</w:t>
      </w:r>
      <w:bookmarkEnd w:id="130"/>
      <w:r>
        <w:t>b) the business written through the unincorporated protected cell must be:</w:t>
      </w:r>
    </w:p>
    <w:p w:rsidR="004975AE" w:rsidP="004975AE" w:rsidRDefault="004975AE" w14:paraId="7A45B99C" w14:textId="77777777">
      <w:pPr>
        <w:pStyle w:val="sccodifiedsection"/>
      </w:pPr>
      <w:r>
        <w:tab/>
      </w:r>
      <w:r>
        <w:tab/>
      </w:r>
      <w:r>
        <w:tab/>
      </w:r>
      <w:r>
        <w:tab/>
      </w:r>
      <w:bookmarkStart w:name="ss_T38C90N215Si_lv3_1feb1ab82" w:id="131"/>
      <w:r>
        <w:t>(</w:t>
      </w:r>
      <w:bookmarkEnd w:id="131"/>
      <w:r>
        <w:t>i) fronted by an insurance company licensed pursuant to the laws of:</w:t>
      </w:r>
    </w:p>
    <w:p w:rsidR="004975AE" w:rsidP="004975AE" w:rsidRDefault="004975AE" w14:paraId="5CB99DFC" w14:textId="77777777">
      <w:pPr>
        <w:pStyle w:val="sccodifiedsection"/>
      </w:pPr>
      <w:r>
        <w:tab/>
      </w:r>
      <w:r>
        <w:tab/>
      </w:r>
      <w:r>
        <w:tab/>
      </w:r>
      <w:r>
        <w:tab/>
      </w:r>
      <w:r>
        <w:tab/>
      </w:r>
      <w:bookmarkStart w:name="ss_T38C90N215SA_lv4_e4512ddd6" w:id="132"/>
      <w:r>
        <w:t>(</w:t>
      </w:r>
      <w:bookmarkEnd w:id="132"/>
      <w:r>
        <w:t>A) any state;  or</w:t>
      </w:r>
    </w:p>
    <w:p w:rsidR="004975AE" w:rsidP="004975AE" w:rsidRDefault="004975AE" w14:paraId="7D34EA4F" w14:textId="77777777">
      <w:pPr>
        <w:pStyle w:val="sccodifiedsection"/>
      </w:pPr>
      <w:r>
        <w:tab/>
      </w:r>
      <w:r>
        <w:tab/>
      </w:r>
      <w:r>
        <w:tab/>
      </w:r>
      <w:r>
        <w:tab/>
      </w:r>
      <w:r>
        <w:tab/>
      </w:r>
      <w:bookmarkStart w:name="ss_T38C90N215SB_lv4_68f635097" w:id="133"/>
      <w:r>
        <w:t>(</w:t>
      </w:r>
      <w:bookmarkEnd w:id="133"/>
      <w:r>
        <w:t>B) any jurisdiction if the insurance company is a wholly owned subsidiary of an insurance company licensed pursuant to the laws of any state;</w:t>
      </w:r>
    </w:p>
    <w:p w:rsidR="004975AE" w:rsidP="004975AE" w:rsidRDefault="004975AE" w14:paraId="1849C777" w14:textId="77777777">
      <w:pPr>
        <w:pStyle w:val="sccodifiedsection"/>
      </w:pPr>
      <w:r>
        <w:tab/>
      </w:r>
      <w:r>
        <w:tab/>
      </w:r>
      <w:r>
        <w:tab/>
      </w:r>
      <w:r>
        <w:tab/>
      </w:r>
      <w:bookmarkStart w:name="ss_T38C90N215Sii_lv3_327659fd4" w:id="134"/>
      <w:r>
        <w:t>(</w:t>
      </w:r>
      <w:bookmarkEnd w:id="134"/>
      <w:r>
        <w:t>ii) reinsured by a reinsurer authorized or approved by this State;  or</w:t>
      </w:r>
    </w:p>
    <w:p w:rsidR="004975AE" w:rsidP="004975AE" w:rsidRDefault="004975AE" w14:paraId="6F417B05" w14:textId="05A7AD48">
      <w:pPr>
        <w:pStyle w:val="sccodifiedsection"/>
      </w:pPr>
      <w:r>
        <w:tab/>
      </w:r>
      <w:r>
        <w:tab/>
      </w:r>
      <w:r>
        <w:tab/>
      </w:r>
      <w:r>
        <w:tab/>
      </w:r>
      <w:bookmarkStart w:name="ss_T38C90N215Siii_lv3_d2a8ffe2b" w:id="135"/>
      <w:r>
        <w:t>(</w:t>
      </w:r>
      <w:bookmarkEnd w:id="135"/>
      <w:r>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7328AA">
        <w:t>’</w:t>
      </w:r>
      <w: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state‑chartered bank is acceptable to the director. A trust and trust instrument maintained pursuant to this item must be in a form and upon terms approved by the director.</w:t>
      </w:r>
    </w:p>
    <w:p w:rsidR="004975AE" w:rsidP="004975AE" w:rsidRDefault="004975AE" w14:paraId="2C442AFD" w14:textId="688A9C46">
      <w:pPr>
        <w:pStyle w:val="sccodifiedsection"/>
      </w:pPr>
    </w:p>
    <w:p w:rsidR="004975AE" w:rsidP="004975AE" w:rsidRDefault="004975AE" w14:paraId="3AF60EA1" w14:textId="6CF74630">
      <w:pPr>
        <w:pStyle w:val="sccodifiedsection"/>
      </w:pPr>
      <w:r>
        <w:tab/>
      </w:r>
      <w:bookmarkStart w:name="ss_T38C90N215SC_lv1_d3fbd52bb" w:id="136"/>
      <w:r w:rsidR="00B007FC">
        <w:tab/>
      </w:r>
      <w:bookmarkStart w:name="ss_T38C90N215S2_lv4_f72127d1d" w:id="137"/>
      <w:r>
        <w:t>(</w:t>
      </w:r>
      <w:bookmarkEnd w:id="137"/>
      <w:bookmarkEnd w:id="136"/>
      <w:r>
        <w:t>2) Except as specifically set forth in this chapter, each incorporated protected cell of a sponsored captive insurance company shall</w:t>
      </w:r>
      <w:r>
        <w:rPr>
          <w:rStyle w:val="scstrike"/>
        </w:rPr>
        <w:t xml:space="preserve"> be licensed and treated as a special purpose captive insurance company</w:t>
      </w:r>
      <w:r w:rsidR="007328AA">
        <w:rPr>
          <w:rStyle w:val="scinsert"/>
        </w:rPr>
        <w:t xml:space="preserve"> </w:t>
      </w:r>
      <w:r w:rsidR="00B007FC">
        <w:rPr>
          <w:rStyle w:val="scinsert"/>
        </w:rPr>
        <w:t>have free and unimpaired paid‑in capital and surplus in an amount determined by the director after giving due consideration to the protected cell’s business plan, feasibility study, and pro formas, including the nature, scale, and complexity of the risks to be insured</w:t>
      </w:r>
      <w:r>
        <w:t>.</w:t>
      </w:r>
    </w:p>
    <w:p w:rsidRPr="00DF3B44" w:rsidR="007E06BB" w:rsidP="00787433" w:rsidRDefault="007E06BB" w14:paraId="3D8F1FED" w14:textId="542F705A">
      <w:pPr>
        <w:pStyle w:val="scemptyline"/>
      </w:pPr>
    </w:p>
    <w:p w:rsidRPr="00DF3B44" w:rsidR="007A10F1" w:rsidP="007A10F1" w:rsidRDefault="00E27805" w14:paraId="0E9393B4" w14:textId="3A662836">
      <w:pPr>
        <w:pStyle w:val="scnoncodifiedsection"/>
      </w:pPr>
      <w:bookmarkStart w:name="bs_num_13_lastsection" w:id="138"/>
      <w:bookmarkStart w:name="eff_date_section" w:id="139"/>
      <w:r w:rsidRPr="00DF3B44">
        <w:t>S</w:t>
      </w:r>
      <w:bookmarkEnd w:id="138"/>
      <w:r w:rsidRPr="00DF3B44">
        <w:t>ECTION 13.</w:t>
      </w:r>
      <w:r w:rsidRPr="00DF3B44" w:rsidR="005D3013">
        <w:tab/>
      </w:r>
      <w:r w:rsidRPr="00DF3B44" w:rsidR="007A10F1">
        <w:t>This act takes effect upon approval by the Governor.</w:t>
      </w:r>
      <w:bookmarkEnd w:id="1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6B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599429" w:rsidR="00685035" w:rsidRPr="007B4AF7" w:rsidRDefault="00331A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249F">
              <w:rPr>
                <w:noProof/>
              </w:rPr>
              <w:t>LC-0014PH25.docx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BDE"/>
    <w:rsid w:val="00011182"/>
    <w:rsid w:val="00012912"/>
    <w:rsid w:val="00017FB0"/>
    <w:rsid w:val="00020A09"/>
    <w:rsid w:val="00020B5D"/>
    <w:rsid w:val="000241A7"/>
    <w:rsid w:val="00026421"/>
    <w:rsid w:val="00030409"/>
    <w:rsid w:val="00037D0F"/>
    <w:rsid w:val="00037F04"/>
    <w:rsid w:val="000404BF"/>
    <w:rsid w:val="00044B84"/>
    <w:rsid w:val="00046F67"/>
    <w:rsid w:val="000479D0"/>
    <w:rsid w:val="0006464F"/>
    <w:rsid w:val="00066B54"/>
    <w:rsid w:val="00072FCD"/>
    <w:rsid w:val="00074A4F"/>
    <w:rsid w:val="00077B65"/>
    <w:rsid w:val="00091161"/>
    <w:rsid w:val="000937B1"/>
    <w:rsid w:val="00096AFF"/>
    <w:rsid w:val="000A3C25"/>
    <w:rsid w:val="000A70E1"/>
    <w:rsid w:val="000A7191"/>
    <w:rsid w:val="000B4C02"/>
    <w:rsid w:val="000B56B5"/>
    <w:rsid w:val="000B5B4A"/>
    <w:rsid w:val="000B7FE1"/>
    <w:rsid w:val="000C3E88"/>
    <w:rsid w:val="000C46B9"/>
    <w:rsid w:val="000C58E4"/>
    <w:rsid w:val="000C6F9A"/>
    <w:rsid w:val="000D01F0"/>
    <w:rsid w:val="000D19EC"/>
    <w:rsid w:val="000D2F44"/>
    <w:rsid w:val="000D33E4"/>
    <w:rsid w:val="000E165F"/>
    <w:rsid w:val="000E578A"/>
    <w:rsid w:val="000F2250"/>
    <w:rsid w:val="000F2815"/>
    <w:rsid w:val="00102DD5"/>
    <w:rsid w:val="0010329A"/>
    <w:rsid w:val="00103FFD"/>
    <w:rsid w:val="00105756"/>
    <w:rsid w:val="00111A25"/>
    <w:rsid w:val="001164F9"/>
    <w:rsid w:val="0011719C"/>
    <w:rsid w:val="00117D01"/>
    <w:rsid w:val="00121D32"/>
    <w:rsid w:val="00140049"/>
    <w:rsid w:val="001434CE"/>
    <w:rsid w:val="00144541"/>
    <w:rsid w:val="00146DF4"/>
    <w:rsid w:val="00151E0F"/>
    <w:rsid w:val="001525FB"/>
    <w:rsid w:val="00171601"/>
    <w:rsid w:val="001723E1"/>
    <w:rsid w:val="001730EB"/>
    <w:rsid w:val="00173276"/>
    <w:rsid w:val="001742C0"/>
    <w:rsid w:val="00176122"/>
    <w:rsid w:val="00184633"/>
    <w:rsid w:val="0019025B"/>
    <w:rsid w:val="00192AF7"/>
    <w:rsid w:val="00197366"/>
    <w:rsid w:val="001A136C"/>
    <w:rsid w:val="001A167A"/>
    <w:rsid w:val="001A17E2"/>
    <w:rsid w:val="001A416A"/>
    <w:rsid w:val="001A5217"/>
    <w:rsid w:val="001B3597"/>
    <w:rsid w:val="001B6DA2"/>
    <w:rsid w:val="001C25EC"/>
    <w:rsid w:val="001C590F"/>
    <w:rsid w:val="001F2A41"/>
    <w:rsid w:val="001F313F"/>
    <w:rsid w:val="001F331D"/>
    <w:rsid w:val="001F394C"/>
    <w:rsid w:val="001F4544"/>
    <w:rsid w:val="002038AA"/>
    <w:rsid w:val="0020663B"/>
    <w:rsid w:val="002077D8"/>
    <w:rsid w:val="002114C8"/>
    <w:rsid w:val="0021166F"/>
    <w:rsid w:val="002162DF"/>
    <w:rsid w:val="002176A3"/>
    <w:rsid w:val="00217F68"/>
    <w:rsid w:val="00230038"/>
    <w:rsid w:val="00233975"/>
    <w:rsid w:val="00236D73"/>
    <w:rsid w:val="0024425C"/>
    <w:rsid w:val="00246535"/>
    <w:rsid w:val="00247EF3"/>
    <w:rsid w:val="002529C3"/>
    <w:rsid w:val="0025596B"/>
    <w:rsid w:val="00257E29"/>
    <w:rsid w:val="00257F60"/>
    <w:rsid w:val="002625EA"/>
    <w:rsid w:val="00262AC5"/>
    <w:rsid w:val="002647FA"/>
    <w:rsid w:val="00264AE9"/>
    <w:rsid w:val="0026629E"/>
    <w:rsid w:val="00267373"/>
    <w:rsid w:val="00272CB1"/>
    <w:rsid w:val="00274774"/>
    <w:rsid w:val="00275AE6"/>
    <w:rsid w:val="002836D8"/>
    <w:rsid w:val="0028533E"/>
    <w:rsid w:val="00290830"/>
    <w:rsid w:val="002A6943"/>
    <w:rsid w:val="002A7989"/>
    <w:rsid w:val="002B02F3"/>
    <w:rsid w:val="002B0934"/>
    <w:rsid w:val="002C3463"/>
    <w:rsid w:val="002D266D"/>
    <w:rsid w:val="002D5B3D"/>
    <w:rsid w:val="002D6D38"/>
    <w:rsid w:val="002D7447"/>
    <w:rsid w:val="002E315A"/>
    <w:rsid w:val="002E4F8C"/>
    <w:rsid w:val="002E6653"/>
    <w:rsid w:val="002F46C4"/>
    <w:rsid w:val="002F560C"/>
    <w:rsid w:val="002F5847"/>
    <w:rsid w:val="002F58FE"/>
    <w:rsid w:val="0030425A"/>
    <w:rsid w:val="003129DB"/>
    <w:rsid w:val="003327A8"/>
    <w:rsid w:val="00333063"/>
    <w:rsid w:val="003421F1"/>
    <w:rsid w:val="0034279C"/>
    <w:rsid w:val="0034634B"/>
    <w:rsid w:val="00354F64"/>
    <w:rsid w:val="003559A1"/>
    <w:rsid w:val="00361563"/>
    <w:rsid w:val="00364544"/>
    <w:rsid w:val="00371D36"/>
    <w:rsid w:val="00373E17"/>
    <w:rsid w:val="00376AB0"/>
    <w:rsid w:val="003775E6"/>
    <w:rsid w:val="00381998"/>
    <w:rsid w:val="003841C4"/>
    <w:rsid w:val="00385EED"/>
    <w:rsid w:val="003871F6"/>
    <w:rsid w:val="00387F79"/>
    <w:rsid w:val="00390A84"/>
    <w:rsid w:val="00391C76"/>
    <w:rsid w:val="003A5F1C"/>
    <w:rsid w:val="003B30DA"/>
    <w:rsid w:val="003B5C35"/>
    <w:rsid w:val="003C2E81"/>
    <w:rsid w:val="003C3E2E"/>
    <w:rsid w:val="003D4A3C"/>
    <w:rsid w:val="003D4E29"/>
    <w:rsid w:val="003D55B2"/>
    <w:rsid w:val="003D72C4"/>
    <w:rsid w:val="003E0033"/>
    <w:rsid w:val="003E5452"/>
    <w:rsid w:val="003E54D0"/>
    <w:rsid w:val="003E6329"/>
    <w:rsid w:val="003E6724"/>
    <w:rsid w:val="003E7165"/>
    <w:rsid w:val="003E7FF6"/>
    <w:rsid w:val="00401E0F"/>
    <w:rsid w:val="00403D0C"/>
    <w:rsid w:val="004046B5"/>
    <w:rsid w:val="004055E2"/>
    <w:rsid w:val="00406F27"/>
    <w:rsid w:val="004141B8"/>
    <w:rsid w:val="004151D5"/>
    <w:rsid w:val="004203B9"/>
    <w:rsid w:val="00421E04"/>
    <w:rsid w:val="00431F4B"/>
    <w:rsid w:val="00432135"/>
    <w:rsid w:val="00444AD3"/>
    <w:rsid w:val="00446987"/>
    <w:rsid w:val="00446D28"/>
    <w:rsid w:val="00450EBE"/>
    <w:rsid w:val="00466CD0"/>
    <w:rsid w:val="00473583"/>
    <w:rsid w:val="00473A98"/>
    <w:rsid w:val="00475084"/>
    <w:rsid w:val="00477F32"/>
    <w:rsid w:val="00481850"/>
    <w:rsid w:val="004851A0"/>
    <w:rsid w:val="0048627F"/>
    <w:rsid w:val="004932AB"/>
    <w:rsid w:val="00494BEF"/>
    <w:rsid w:val="004975AE"/>
    <w:rsid w:val="004A15BA"/>
    <w:rsid w:val="004A5512"/>
    <w:rsid w:val="004A6BE5"/>
    <w:rsid w:val="004B0C18"/>
    <w:rsid w:val="004B20C5"/>
    <w:rsid w:val="004B6A47"/>
    <w:rsid w:val="004C1A04"/>
    <w:rsid w:val="004C20BC"/>
    <w:rsid w:val="004C35D3"/>
    <w:rsid w:val="004C5C9A"/>
    <w:rsid w:val="004D1442"/>
    <w:rsid w:val="004D3DCB"/>
    <w:rsid w:val="004E1946"/>
    <w:rsid w:val="004E66E9"/>
    <w:rsid w:val="004E7DDE"/>
    <w:rsid w:val="004F0090"/>
    <w:rsid w:val="004F172C"/>
    <w:rsid w:val="005002ED"/>
    <w:rsid w:val="00500DBC"/>
    <w:rsid w:val="00501CB5"/>
    <w:rsid w:val="00505E06"/>
    <w:rsid w:val="005102BE"/>
    <w:rsid w:val="005143C7"/>
    <w:rsid w:val="00517C0B"/>
    <w:rsid w:val="00520C84"/>
    <w:rsid w:val="00523F7F"/>
    <w:rsid w:val="00524D54"/>
    <w:rsid w:val="00535E6C"/>
    <w:rsid w:val="00543A8B"/>
    <w:rsid w:val="00544929"/>
    <w:rsid w:val="0054531B"/>
    <w:rsid w:val="0054600C"/>
    <w:rsid w:val="00546C24"/>
    <w:rsid w:val="005476FF"/>
    <w:rsid w:val="005516F6"/>
    <w:rsid w:val="00551805"/>
    <w:rsid w:val="00552842"/>
    <w:rsid w:val="00554E89"/>
    <w:rsid w:val="00560653"/>
    <w:rsid w:val="00563406"/>
    <w:rsid w:val="0056419D"/>
    <w:rsid w:val="00564B58"/>
    <w:rsid w:val="00565ACA"/>
    <w:rsid w:val="00567799"/>
    <w:rsid w:val="00572281"/>
    <w:rsid w:val="00576E24"/>
    <w:rsid w:val="005801DD"/>
    <w:rsid w:val="00592A40"/>
    <w:rsid w:val="005A28BC"/>
    <w:rsid w:val="005A5377"/>
    <w:rsid w:val="005B7817"/>
    <w:rsid w:val="005C06C8"/>
    <w:rsid w:val="005C1AC3"/>
    <w:rsid w:val="005C21A9"/>
    <w:rsid w:val="005C23D7"/>
    <w:rsid w:val="005C2DB0"/>
    <w:rsid w:val="005C3D3C"/>
    <w:rsid w:val="005C40EB"/>
    <w:rsid w:val="005C4B0A"/>
    <w:rsid w:val="005C7B55"/>
    <w:rsid w:val="005D02B4"/>
    <w:rsid w:val="005D3013"/>
    <w:rsid w:val="005D4496"/>
    <w:rsid w:val="005E08C3"/>
    <w:rsid w:val="005E1E50"/>
    <w:rsid w:val="005E2B9C"/>
    <w:rsid w:val="005E3332"/>
    <w:rsid w:val="005F3124"/>
    <w:rsid w:val="005F3897"/>
    <w:rsid w:val="005F76B0"/>
    <w:rsid w:val="006008E1"/>
    <w:rsid w:val="00604429"/>
    <w:rsid w:val="006067B0"/>
    <w:rsid w:val="00606A8B"/>
    <w:rsid w:val="00611EBA"/>
    <w:rsid w:val="0061791E"/>
    <w:rsid w:val="006213A8"/>
    <w:rsid w:val="00623BEA"/>
    <w:rsid w:val="0062519E"/>
    <w:rsid w:val="00633854"/>
    <w:rsid w:val="006347E9"/>
    <w:rsid w:val="00640C87"/>
    <w:rsid w:val="006454BB"/>
    <w:rsid w:val="0065269A"/>
    <w:rsid w:val="00656F05"/>
    <w:rsid w:val="00657CF4"/>
    <w:rsid w:val="00661463"/>
    <w:rsid w:val="0066399D"/>
    <w:rsid w:val="00663B8D"/>
    <w:rsid w:val="00663E00"/>
    <w:rsid w:val="00664F48"/>
    <w:rsid w:val="00664FAD"/>
    <w:rsid w:val="0067345B"/>
    <w:rsid w:val="0068291F"/>
    <w:rsid w:val="00683986"/>
    <w:rsid w:val="00685035"/>
    <w:rsid w:val="00685770"/>
    <w:rsid w:val="00690DBA"/>
    <w:rsid w:val="00691393"/>
    <w:rsid w:val="006964F9"/>
    <w:rsid w:val="00696C43"/>
    <w:rsid w:val="006A20B4"/>
    <w:rsid w:val="006A395F"/>
    <w:rsid w:val="006A43A3"/>
    <w:rsid w:val="006A65E2"/>
    <w:rsid w:val="006B37BD"/>
    <w:rsid w:val="006B55D1"/>
    <w:rsid w:val="006C092D"/>
    <w:rsid w:val="006C099D"/>
    <w:rsid w:val="006C18F0"/>
    <w:rsid w:val="006C1B08"/>
    <w:rsid w:val="006C7E01"/>
    <w:rsid w:val="006D1478"/>
    <w:rsid w:val="006D64A5"/>
    <w:rsid w:val="006E0935"/>
    <w:rsid w:val="006E0B7F"/>
    <w:rsid w:val="006E2322"/>
    <w:rsid w:val="006E353F"/>
    <w:rsid w:val="006E35AB"/>
    <w:rsid w:val="006E699C"/>
    <w:rsid w:val="006F5C61"/>
    <w:rsid w:val="00700178"/>
    <w:rsid w:val="0070423E"/>
    <w:rsid w:val="00711AA9"/>
    <w:rsid w:val="00712813"/>
    <w:rsid w:val="00714B9A"/>
    <w:rsid w:val="00714DB7"/>
    <w:rsid w:val="00721124"/>
    <w:rsid w:val="00722155"/>
    <w:rsid w:val="007239F8"/>
    <w:rsid w:val="007328AA"/>
    <w:rsid w:val="007328AE"/>
    <w:rsid w:val="00735118"/>
    <w:rsid w:val="00737F19"/>
    <w:rsid w:val="00741952"/>
    <w:rsid w:val="00744837"/>
    <w:rsid w:val="00753BFB"/>
    <w:rsid w:val="0076229A"/>
    <w:rsid w:val="00775AD2"/>
    <w:rsid w:val="00782BF8"/>
    <w:rsid w:val="00783C75"/>
    <w:rsid w:val="007849D9"/>
    <w:rsid w:val="00787433"/>
    <w:rsid w:val="00787B23"/>
    <w:rsid w:val="00787B97"/>
    <w:rsid w:val="00794DD5"/>
    <w:rsid w:val="007952B4"/>
    <w:rsid w:val="00795DF8"/>
    <w:rsid w:val="007A10F1"/>
    <w:rsid w:val="007A3D50"/>
    <w:rsid w:val="007B11A6"/>
    <w:rsid w:val="007B2D29"/>
    <w:rsid w:val="007B412F"/>
    <w:rsid w:val="007B4AF7"/>
    <w:rsid w:val="007B4DBF"/>
    <w:rsid w:val="007C2A18"/>
    <w:rsid w:val="007C5458"/>
    <w:rsid w:val="007D2C67"/>
    <w:rsid w:val="007D50F1"/>
    <w:rsid w:val="007E06BB"/>
    <w:rsid w:val="007E09C6"/>
    <w:rsid w:val="007E0FD4"/>
    <w:rsid w:val="007F0DE1"/>
    <w:rsid w:val="007F50D1"/>
    <w:rsid w:val="008006AB"/>
    <w:rsid w:val="00802F88"/>
    <w:rsid w:val="00811889"/>
    <w:rsid w:val="00816D52"/>
    <w:rsid w:val="00820347"/>
    <w:rsid w:val="00822B7D"/>
    <w:rsid w:val="00823117"/>
    <w:rsid w:val="00831048"/>
    <w:rsid w:val="00834272"/>
    <w:rsid w:val="00834584"/>
    <w:rsid w:val="00836C31"/>
    <w:rsid w:val="0084664A"/>
    <w:rsid w:val="00851DB8"/>
    <w:rsid w:val="00853E2A"/>
    <w:rsid w:val="00855821"/>
    <w:rsid w:val="008566D5"/>
    <w:rsid w:val="00860112"/>
    <w:rsid w:val="008625C1"/>
    <w:rsid w:val="0086393B"/>
    <w:rsid w:val="00871D9E"/>
    <w:rsid w:val="00872091"/>
    <w:rsid w:val="00873610"/>
    <w:rsid w:val="0087671D"/>
    <w:rsid w:val="008806F9"/>
    <w:rsid w:val="00887957"/>
    <w:rsid w:val="008A57E3"/>
    <w:rsid w:val="008B1429"/>
    <w:rsid w:val="008B5BF4"/>
    <w:rsid w:val="008B737F"/>
    <w:rsid w:val="008C0223"/>
    <w:rsid w:val="008C0CEE"/>
    <w:rsid w:val="008C1B18"/>
    <w:rsid w:val="008C24A3"/>
    <w:rsid w:val="008C4789"/>
    <w:rsid w:val="008C576A"/>
    <w:rsid w:val="008D46EC"/>
    <w:rsid w:val="008D7873"/>
    <w:rsid w:val="008E0E25"/>
    <w:rsid w:val="008E61A1"/>
    <w:rsid w:val="009031EF"/>
    <w:rsid w:val="0090396C"/>
    <w:rsid w:val="0090630F"/>
    <w:rsid w:val="00914B20"/>
    <w:rsid w:val="00917EA3"/>
    <w:rsid w:val="00917EE0"/>
    <w:rsid w:val="00921C89"/>
    <w:rsid w:val="00926966"/>
    <w:rsid w:val="00926D03"/>
    <w:rsid w:val="00934036"/>
    <w:rsid w:val="00934889"/>
    <w:rsid w:val="00934B17"/>
    <w:rsid w:val="0094541D"/>
    <w:rsid w:val="00945CE7"/>
    <w:rsid w:val="009473EA"/>
    <w:rsid w:val="00954E7E"/>
    <w:rsid w:val="009554D9"/>
    <w:rsid w:val="009572F9"/>
    <w:rsid w:val="00960D0F"/>
    <w:rsid w:val="0096102B"/>
    <w:rsid w:val="00982C1C"/>
    <w:rsid w:val="0098366F"/>
    <w:rsid w:val="00983A03"/>
    <w:rsid w:val="00986063"/>
    <w:rsid w:val="00991F67"/>
    <w:rsid w:val="00992876"/>
    <w:rsid w:val="009A0DCE"/>
    <w:rsid w:val="009A22CD"/>
    <w:rsid w:val="009A3E4B"/>
    <w:rsid w:val="009A4A4A"/>
    <w:rsid w:val="009B35FD"/>
    <w:rsid w:val="009B6815"/>
    <w:rsid w:val="009C3A25"/>
    <w:rsid w:val="009D2967"/>
    <w:rsid w:val="009D3278"/>
    <w:rsid w:val="009D3C2B"/>
    <w:rsid w:val="009E4191"/>
    <w:rsid w:val="009F2AB1"/>
    <w:rsid w:val="009F4FAF"/>
    <w:rsid w:val="009F68F1"/>
    <w:rsid w:val="00A043D0"/>
    <w:rsid w:val="00A04529"/>
    <w:rsid w:val="00A0584B"/>
    <w:rsid w:val="00A06F17"/>
    <w:rsid w:val="00A11AAB"/>
    <w:rsid w:val="00A15F72"/>
    <w:rsid w:val="00A17135"/>
    <w:rsid w:val="00A21A6F"/>
    <w:rsid w:val="00A2472C"/>
    <w:rsid w:val="00A24E56"/>
    <w:rsid w:val="00A260CE"/>
    <w:rsid w:val="00A26A62"/>
    <w:rsid w:val="00A35A9B"/>
    <w:rsid w:val="00A4070E"/>
    <w:rsid w:val="00A40CA0"/>
    <w:rsid w:val="00A504A7"/>
    <w:rsid w:val="00A5168B"/>
    <w:rsid w:val="00A53677"/>
    <w:rsid w:val="00A53BF2"/>
    <w:rsid w:val="00A55D36"/>
    <w:rsid w:val="00A60D68"/>
    <w:rsid w:val="00A70824"/>
    <w:rsid w:val="00A73EFA"/>
    <w:rsid w:val="00A77A3B"/>
    <w:rsid w:val="00A84500"/>
    <w:rsid w:val="00A92F6F"/>
    <w:rsid w:val="00A94C33"/>
    <w:rsid w:val="00A97523"/>
    <w:rsid w:val="00AA7824"/>
    <w:rsid w:val="00AB0FA3"/>
    <w:rsid w:val="00AB19C0"/>
    <w:rsid w:val="00AB5A89"/>
    <w:rsid w:val="00AB73BF"/>
    <w:rsid w:val="00AC0756"/>
    <w:rsid w:val="00AC335C"/>
    <w:rsid w:val="00AC463E"/>
    <w:rsid w:val="00AC7DE9"/>
    <w:rsid w:val="00AD3BE2"/>
    <w:rsid w:val="00AD3E3D"/>
    <w:rsid w:val="00AE1EE4"/>
    <w:rsid w:val="00AE36EC"/>
    <w:rsid w:val="00AE428B"/>
    <w:rsid w:val="00AE7406"/>
    <w:rsid w:val="00AF0C5E"/>
    <w:rsid w:val="00AF1688"/>
    <w:rsid w:val="00AF46E6"/>
    <w:rsid w:val="00AF5139"/>
    <w:rsid w:val="00B007FC"/>
    <w:rsid w:val="00B06EDA"/>
    <w:rsid w:val="00B074CD"/>
    <w:rsid w:val="00B07518"/>
    <w:rsid w:val="00B1161F"/>
    <w:rsid w:val="00B11661"/>
    <w:rsid w:val="00B23EED"/>
    <w:rsid w:val="00B30508"/>
    <w:rsid w:val="00B32B4D"/>
    <w:rsid w:val="00B4137E"/>
    <w:rsid w:val="00B47CD2"/>
    <w:rsid w:val="00B50D6E"/>
    <w:rsid w:val="00B54DF7"/>
    <w:rsid w:val="00B56223"/>
    <w:rsid w:val="00B56E79"/>
    <w:rsid w:val="00B57AA7"/>
    <w:rsid w:val="00B57F91"/>
    <w:rsid w:val="00B637AA"/>
    <w:rsid w:val="00B63BE2"/>
    <w:rsid w:val="00B7256B"/>
    <w:rsid w:val="00B7592C"/>
    <w:rsid w:val="00B809D3"/>
    <w:rsid w:val="00B84B66"/>
    <w:rsid w:val="00B85475"/>
    <w:rsid w:val="00B9090A"/>
    <w:rsid w:val="00B92196"/>
    <w:rsid w:val="00B9228D"/>
    <w:rsid w:val="00B929EC"/>
    <w:rsid w:val="00B95695"/>
    <w:rsid w:val="00BB0725"/>
    <w:rsid w:val="00BB29F2"/>
    <w:rsid w:val="00BC1185"/>
    <w:rsid w:val="00BC408A"/>
    <w:rsid w:val="00BC5023"/>
    <w:rsid w:val="00BC556C"/>
    <w:rsid w:val="00BC5CED"/>
    <w:rsid w:val="00BD42DA"/>
    <w:rsid w:val="00BD4684"/>
    <w:rsid w:val="00BE08A7"/>
    <w:rsid w:val="00BE343A"/>
    <w:rsid w:val="00BE4391"/>
    <w:rsid w:val="00BF3E48"/>
    <w:rsid w:val="00C055CE"/>
    <w:rsid w:val="00C15C3B"/>
    <w:rsid w:val="00C15F1B"/>
    <w:rsid w:val="00C16288"/>
    <w:rsid w:val="00C17D1D"/>
    <w:rsid w:val="00C40DA0"/>
    <w:rsid w:val="00C41965"/>
    <w:rsid w:val="00C4256F"/>
    <w:rsid w:val="00C45923"/>
    <w:rsid w:val="00C47747"/>
    <w:rsid w:val="00C543E7"/>
    <w:rsid w:val="00C568A0"/>
    <w:rsid w:val="00C65D40"/>
    <w:rsid w:val="00C70225"/>
    <w:rsid w:val="00C72198"/>
    <w:rsid w:val="00C73C7D"/>
    <w:rsid w:val="00C75005"/>
    <w:rsid w:val="00C93457"/>
    <w:rsid w:val="00C970DF"/>
    <w:rsid w:val="00C97AEA"/>
    <w:rsid w:val="00CA0292"/>
    <w:rsid w:val="00CA7E71"/>
    <w:rsid w:val="00CB2673"/>
    <w:rsid w:val="00CB391F"/>
    <w:rsid w:val="00CB701D"/>
    <w:rsid w:val="00CC3F0E"/>
    <w:rsid w:val="00CD0376"/>
    <w:rsid w:val="00CD08C9"/>
    <w:rsid w:val="00CD1FE8"/>
    <w:rsid w:val="00CD249F"/>
    <w:rsid w:val="00CD38CD"/>
    <w:rsid w:val="00CD3E0C"/>
    <w:rsid w:val="00CD5565"/>
    <w:rsid w:val="00CD616C"/>
    <w:rsid w:val="00CF68D6"/>
    <w:rsid w:val="00CF7B4A"/>
    <w:rsid w:val="00D002FB"/>
    <w:rsid w:val="00D009F8"/>
    <w:rsid w:val="00D01A4C"/>
    <w:rsid w:val="00D078DA"/>
    <w:rsid w:val="00D11FE3"/>
    <w:rsid w:val="00D14995"/>
    <w:rsid w:val="00D14A05"/>
    <w:rsid w:val="00D204F2"/>
    <w:rsid w:val="00D2455C"/>
    <w:rsid w:val="00D25023"/>
    <w:rsid w:val="00D261D1"/>
    <w:rsid w:val="00D27441"/>
    <w:rsid w:val="00D27F8C"/>
    <w:rsid w:val="00D33843"/>
    <w:rsid w:val="00D422F6"/>
    <w:rsid w:val="00D4335A"/>
    <w:rsid w:val="00D5330B"/>
    <w:rsid w:val="00D54A6F"/>
    <w:rsid w:val="00D5670D"/>
    <w:rsid w:val="00D57D57"/>
    <w:rsid w:val="00D62E42"/>
    <w:rsid w:val="00D77060"/>
    <w:rsid w:val="00D772FB"/>
    <w:rsid w:val="00D819AF"/>
    <w:rsid w:val="00D8376A"/>
    <w:rsid w:val="00DA1AA0"/>
    <w:rsid w:val="00DA512B"/>
    <w:rsid w:val="00DB3274"/>
    <w:rsid w:val="00DC44A8"/>
    <w:rsid w:val="00DC6D2F"/>
    <w:rsid w:val="00DD05FD"/>
    <w:rsid w:val="00DD505B"/>
    <w:rsid w:val="00DE4BEE"/>
    <w:rsid w:val="00DE5B3D"/>
    <w:rsid w:val="00DE7112"/>
    <w:rsid w:val="00DF19BE"/>
    <w:rsid w:val="00DF3B44"/>
    <w:rsid w:val="00DF5324"/>
    <w:rsid w:val="00E06C8A"/>
    <w:rsid w:val="00E105EA"/>
    <w:rsid w:val="00E1372E"/>
    <w:rsid w:val="00E21D30"/>
    <w:rsid w:val="00E24D9A"/>
    <w:rsid w:val="00E27805"/>
    <w:rsid w:val="00E27A11"/>
    <w:rsid w:val="00E30497"/>
    <w:rsid w:val="00E30C20"/>
    <w:rsid w:val="00E358A2"/>
    <w:rsid w:val="00E35C9A"/>
    <w:rsid w:val="00E3771B"/>
    <w:rsid w:val="00E40979"/>
    <w:rsid w:val="00E41B4B"/>
    <w:rsid w:val="00E43F26"/>
    <w:rsid w:val="00E43FA0"/>
    <w:rsid w:val="00E52A36"/>
    <w:rsid w:val="00E5704B"/>
    <w:rsid w:val="00E57FCD"/>
    <w:rsid w:val="00E6378B"/>
    <w:rsid w:val="00E63EC3"/>
    <w:rsid w:val="00E653DA"/>
    <w:rsid w:val="00E65958"/>
    <w:rsid w:val="00E755AA"/>
    <w:rsid w:val="00E837DF"/>
    <w:rsid w:val="00E84FE5"/>
    <w:rsid w:val="00E879A5"/>
    <w:rsid w:val="00E879FC"/>
    <w:rsid w:val="00E90CFC"/>
    <w:rsid w:val="00EA2574"/>
    <w:rsid w:val="00EA2F1F"/>
    <w:rsid w:val="00EA3F2E"/>
    <w:rsid w:val="00EA57EC"/>
    <w:rsid w:val="00EA6208"/>
    <w:rsid w:val="00EB00B6"/>
    <w:rsid w:val="00EB120E"/>
    <w:rsid w:val="00EB34C8"/>
    <w:rsid w:val="00EB46E2"/>
    <w:rsid w:val="00EC0045"/>
    <w:rsid w:val="00ED452E"/>
    <w:rsid w:val="00ED6B54"/>
    <w:rsid w:val="00EE3CDA"/>
    <w:rsid w:val="00EE62D0"/>
    <w:rsid w:val="00EF37A8"/>
    <w:rsid w:val="00EF38B8"/>
    <w:rsid w:val="00EF531F"/>
    <w:rsid w:val="00F05FE8"/>
    <w:rsid w:val="00F06D86"/>
    <w:rsid w:val="00F114A8"/>
    <w:rsid w:val="00F13D87"/>
    <w:rsid w:val="00F149E5"/>
    <w:rsid w:val="00F15E33"/>
    <w:rsid w:val="00F17DA2"/>
    <w:rsid w:val="00F22EC0"/>
    <w:rsid w:val="00F25976"/>
    <w:rsid w:val="00F25C47"/>
    <w:rsid w:val="00F27D7B"/>
    <w:rsid w:val="00F31D34"/>
    <w:rsid w:val="00F31EC8"/>
    <w:rsid w:val="00F342A1"/>
    <w:rsid w:val="00F36FBA"/>
    <w:rsid w:val="00F44D36"/>
    <w:rsid w:val="00F46262"/>
    <w:rsid w:val="00F462CD"/>
    <w:rsid w:val="00F478CA"/>
    <w:rsid w:val="00F4795D"/>
    <w:rsid w:val="00F50A61"/>
    <w:rsid w:val="00F525CD"/>
    <w:rsid w:val="00F5286C"/>
    <w:rsid w:val="00F52E12"/>
    <w:rsid w:val="00F638CA"/>
    <w:rsid w:val="00F63B1C"/>
    <w:rsid w:val="00F64B88"/>
    <w:rsid w:val="00F657C5"/>
    <w:rsid w:val="00F727FF"/>
    <w:rsid w:val="00F77223"/>
    <w:rsid w:val="00F83279"/>
    <w:rsid w:val="00F8660D"/>
    <w:rsid w:val="00F900B4"/>
    <w:rsid w:val="00F94FD5"/>
    <w:rsid w:val="00F957DF"/>
    <w:rsid w:val="00F96E5E"/>
    <w:rsid w:val="00FA0F2E"/>
    <w:rsid w:val="00FA4DB1"/>
    <w:rsid w:val="00FB3F2A"/>
    <w:rsid w:val="00FC0A1E"/>
    <w:rsid w:val="00FC3593"/>
    <w:rsid w:val="00FC36FA"/>
    <w:rsid w:val="00FC5FD8"/>
    <w:rsid w:val="00FD117D"/>
    <w:rsid w:val="00FD72E3"/>
    <w:rsid w:val="00FE06FC"/>
    <w:rsid w:val="00FF0315"/>
    <w:rsid w:val="00FF2121"/>
    <w:rsid w:val="00FF2F81"/>
    <w:rsid w:val="00FF5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7AEA"/>
    <w:rPr>
      <w:rFonts w:ascii="Times New Roman" w:hAnsi="Times New Roman"/>
      <w:b w:val="0"/>
      <w:i w:val="0"/>
      <w:sz w:val="22"/>
    </w:rPr>
  </w:style>
  <w:style w:type="paragraph" w:styleId="NoSpacing">
    <w:name w:val="No Spacing"/>
    <w:uiPriority w:val="1"/>
    <w:qFormat/>
    <w:rsid w:val="00C97AEA"/>
    <w:pPr>
      <w:spacing w:after="0" w:line="240" w:lineRule="auto"/>
    </w:pPr>
  </w:style>
  <w:style w:type="paragraph" w:customStyle="1" w:styleId="scemptylineheader">
    <w:name w:val="sc_emptyline_header"/>
    <w:qFormat/>
    <w:rsid w:val="00C97AE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7AE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7AE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7AE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7A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7AEA"/>
    <w:rPr>
      <w:color w:val="808080"/>
    </w:rPr>
  </w:style>
  <w:style w:type="paragraph" w:customStyle="1" w:styleId="scdirectionallanguage">
    <w:name w:val="sc_directional_language"/>
    <w:qFormat/>
    <w:rsid w:val="00C97A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7AE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7AE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7AE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7AE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7A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7AE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7AE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7A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7A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7AE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7AE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7A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7AE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7AE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7AE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7AEA"/>
    <w:rPr>
      <w:rFonts w:ascii="Times New Roman" w:hAnsi="Times New Roman"/>
      <w:color w:val="auto"/>
      <w:sz w:val="22"/>
    </w:rPr>
  </w:style>
  <w:style w:type="paragraph" w:customStyle="1" w:styleId="scclippagebillheader">
    <w:name w:val="sc_clip_page_bill_header"/>
    <w:qFormat/>
    <w:rsid w:val="00C97A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7AE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AE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EA"/>
    <w:rPr>
      <w:lang w:val="en-US"/>
    </w:rPr>
  </w:style>
  <w:style w:type="paragraph" w:styleId="Footer">
    <w:name w:val="footer"/>
    <w:basedOn w:val="Normal"/>
    <w:link w:val="FooterChar"/>
    <w:uiPriority w:val="99"/>
    <w:unhideWhenUsed/>
    <w:rsid w:val="00C9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EA"/>
    <w:rPr>
      <w:lang w:val="en-US"/>
    </w:rPr>
  </w:style>
  <w:style w:type="paragraph" w:styleId="ListParagraph">
    <w:name w:val="List Paragraph"/>
    <w:basedOn w:val="Normal"/>
    <w:uiPriority w:val="34"/>
    <w:qFormat/>
    <w:rsid w:val="00C97AEA"/>
    <w:pPr>
      <w:ind w:left="720"/>
      <w:contextualSpacing/>
    </w:pPr>
  </w:style>
  <w:style w:type="paragraph" w:customStyle="1" w:styleId="scbillfooter">
    <w:name w:val="sc_bill_footer"/>
    <w:qFormat/>
    <w:rsid w:val="00C97AE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7AE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7AE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7AE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7AE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7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7AEA"/>
    <w:pPr>
      <w:widowControl w:val="0"/>
      <w:suppressAutoHyphens/>
      <w:spacing w:after="0" w:line="360" w:lineRule="auto"/>
    </w:pPr>
    <w:rPr>
      <w:rFonts w:ascii="Times New Roman" w:hAnsi="Times New Roman"/>
      <w:lang w:val="en-US"/>
    </w:rPr>
  </w:style>
  <w:style w:type="paragraph" w:customStyle="1" w:styleId="sctableln">
    <w:name w:val="sc_table_ln"/>
    <w:qFormat/>
    <w:rsid w:val="00C97AE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7AE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7AEA"/>
    <w:rPr>
      <w:strike/>
      <w:dstrike w:val="0"/>
    </w:rPr>
  </w:style>
  <w:style w:type="character" w:customStyle="1" w:styleId="scinsert">
    <w:name w:val="sc_insert"/>
    <w:uiPriority w:val="1"/>
    <w:qFormat/>
    <w:rsid w:val="00C97AEA"/>
    <w:rPr>
      <w:caps w:val="0"/>
      <w:smallCaps w:val="0"/>
      <w:strike w:val="0"/>
      <w:dstrike w:val="0"/>
      <w:vanish w:val="0"/>
      <w:u w:val="single"/>
      <w:vertAlign w:val="baseline"/>
    </w:rPr>
  </w:style>
  <w:style w:type="character" w:customStyle="1" w:styleId="scinsertred">
    <w:name w:val="sc_insert_red"/>
    <w:uiPriority w:val="1"/>
    <w:qFormat/>
    <w:rsid w:val="00C97AEA"/>
    <w:rPr>
      <w:caps w:val="0"/>
      <w:smallCaps w:val="0"/>
      <w:strike w:val="0"/>
      <w:dstrike w:val="0"/>
      <w:vanish w:val="0"/>
      <w:color w:val="FF0000"/>
      <w:u w:val="single"/>
      <w:vertAlign w:val="baseline"/>
    </w:rPr>
  </w:style>
  <w:style w:type="character" w:customStyle="1" w:styleId="scinsertblue">
    <w:name w:val="sc_insert_blue"/>
    <w:uiPriority w:val="1"/>
    <w:qFormat/>
    <w:rsid w:val="00C97AEA"/>
    <w:rPr>
      <w:caps w:val="0"/>
      <w:smallCaps w:val="0"/>
      <w:strike w:val="0"/>
      <w:dstrike w:val="0"/>
      <w:vanish w:val="0"/>
      <w:color w:val="0070C0"/>
      <w:u w:val="single"/>
      <w:vertAlign w:val="baseline"/>
    </w:rPr>
  </w:style>
  <w:style w:type="character" w:customStyle="1" w:styleId="scstrikered">
    <w:name w:val="sc_strike_red"/>
    <w:uiPriority w:val="1"/>
    <w:qFormat/>
    <w:rsid w:val="00C97AEA"/>
    <w:rPr>
      <w:strike/>
      <w:dstrike w:val="0"/>
      <w:color w:val="FF0000"/>
    </w:rPr>
  </w:style>
  <w:style w:type="character" w:customStyle="1" w:styleId="scstrikeblue">
    <w:name w:val="sc_strike_blue"/>
    <w:uiPriority w:val="1"/>
    <w:qFormat/>
    <w:rsid w:val="00C97AEA"/>
    <w:rPr>
      <w:strike/>
      <w:dstrike w:val="0"/>
      <w:color w:val="0070C0"/>
    </w:rPr>
  </w:style>
  <w:style w:type="character" w:customStyle="1" w:styleId="scinsertbluenounderline">
    <w:name w:val="sc_insert_blue_no_underline"/>
    <w:uiPriority w:val="1"/>
    <w:qFormat/>
    <w:rsid w:val="00C97AE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7AE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7AEA"/>
    <w:rPr>
      <w:strike/>
      <w:dstrike w:val="0"/>
      <w:color w:val="0070C0"/>
      <w:lang w:val="en-US"/>
    </w:rPr>
  </w:style>
  <w:style w:type="character" w:customStyle="1" w:styleId="scstrikerednoncodified">
    <w:name w:val="sc_strike_red_non_codified"/>
    <w:uiPriority w:val="1"/>
    <w:qFormat/>
    <w:rsid w:val="00C97AEA"/>
    <w:rPr>
      <w:strike/>
      <w:dstrike w:val="0"/>
      <w:color w:val="FF0000"/>
    </w:rPr>
  </w:style>
  <w:style w:type="paragraph" w:customStyle="1" w:styleId="scbillsiglines">
    <w:name w:val="sc_bill_sig_lines"/>
    <w:qFormat/>
    <w:rsid w:val="00C97AE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7AEA"/>
    <w:rPr>
      <w:bdr w:val="none" w:sz="0" w:space="0" w:color="auto"/>
      <w:shd w:val="clear" w:color="auto" w:fill="FEC6C6"/>
    </w:rPr>
  </w:style>
  <w:style w:type="character" w:customStyle="1" w:styleId="screstoreblue">
    <w:name w:val="sc_restore_blue"/>
    <w:uiPriority w:val="1"/>
    <w:qFormat/>
    <w:rsid w:val="00C97AEA"/>
    <w:rPr>
      <w:color w:val="4472C4" w:themeColor="accent1"/>
      <w:bdr w:val="none" w:sz="0" w:space="0" w:color="auto"/>
      <w:shd w:val="clear" w:color="auto" w:fill="auto"/>
    </w:rPr>
  </w:style>
  <w:style w:type="character" w:customStyle="1" w:styleId="screstorered">
    <w:name w:val="sc_restore_red"/>
    <w:uiPriority w:val="1"/>
    <w:qFormat/>
    <w:rsid w:val="00C97AEA"/>
    <w:rPr>
      <w:color w:val="FF0000"/>
      <w:bdr w:val="none" w:sz="0" w:space="0" w:color="auto"/>
      <w:shd w:val="clear" w:color="auto" w:fill="auto"/>
    </w:rPr>
  </w:style>
  <w:style w:type="character" w:customStyle="1" w:styleId="scstrikenewblue">
    <w:name w:val="sc_strike_new_blue"/>
    <w:uiPriority w:val="1"/>
    <w:qFormat/>
    <w:rsid w:val="00C97AEA"/>
    <w:rPr>
      <w:strike w:val="0"/>
      <w:dstrike/>
      <w:color w:val="0070C0"/>
      <w:u w:val="none"/>
    </w:rPr>
  </w:style>
  <w:style w:type="character" w:customStyle="1" w:styleId="scstrikenewred">
    <w:name w:val="sc_strike_new_red"/>
    <w:uiPriority w:val="1"/>
    <w:qFormat/>
    <w:rsid w:val="00C97AEA"/>
    <w:rPr>
      <w:strike w:val="0"/>
      <w:dstrike/>
      <w:color w:val="FF0000"/>
      <w:u w:val="none"/>
    </w:rPr>
  </w:style>
  <w:style w:type="character" w:customStyle="1" w:styleId="scamendsenate">
    <w:name w:val="sc_amend_senate"/>
    <w:uiPriority w:val="1"/>
    <w:qFormat/>
    <w:rsid w:val="00C97AEA"/>
    <w:rPr>
      <w:bdr w:val="none" w:sz="0" w:space="0" w:color="auto"/>
      <w:shd w:val="clear" w:color="auto" w:fill="FFF2CC" w:themeFill="accent4" w:themeFillTint="33"/>
    </w:rPr>
  </w:style>
  <w:style w:type="character" w:customStyle="1" w:styleId="scamendhouse">
    <w:name w:val="sc_amend_house"/>
    <w:uiPriority w:val="1"/>
    <w:qFormat/>
    <w:rsid w:val="00C97AEA"/>
    <w:rPr>
      <w:bdr w:val="none" w:sz="0" w:space="0" w:color="auto"/>
      <w:shd w:val="clear" w:color="auto" w:fill="E2EFD9" w:themeFill="accent6" w:themeFillTint="33"/>
    </w:rPr>
  </w:style>
  <w:style w:type="paragraph" w:styleId="Revision">
    <w:name w:val="Revision"/>
    <w:hidden/>
    <w:uiPriority w:val="99"/>
    <w:semiHidden/>
    <w:rsid w:val="007D50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0&amp;session=126&amp;summary=B" TargetMode="External" Id="Re0e0f11b66844db4" /><Relationship Type="http://schemas.openxmlformats.org/officeDocument/2006/relationships/hyperlink" Target="https://www.scstatehouse.gov/sess126_2025-2026/prever/210_20250115.docx" TargetMode="External" Id="R5402f2cf30a5415f" /><Relationship Type="http://schemas.openxmlformats.org/officeDocument/2006/relationships/hyperlink" Target="h:\sj\20250115.docx" TargetMode="External" Id="Rd54dbef829d64ba6" /><Relationship Type="http://schemas.openxmlformats.org/officeDocument/2006/relationships/hyperlink" Target="h:\sj\20250115.docx" TargetMode="External" Id="R5f463bfdc2ba44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0E1"/>
    <w:rsid w:val="000C5BC7"/>
    <w:rsid w:val="000F401F"/>
    <w:rsid w:val="00140B15"/>
    <w:rsid w:val="001B20DA"/>
    <w:rsid w:val="001C48FD"/>
    <w:rsid w:val="0020663B"/>
    <w:rsid w:val="0026629E"/>
    <w:rsid w:val="002A7C8A"/>
    <w:rsid w:val="002D4365"/>
    <w:rsid w:val="002F58FE"/>
    <w:rsid w:val="003E4FBC"/>
    <w:rsid w:val="003F4940"/>
    <w:rsid w:val="004E2BB5"/>
    <w:rsid w:val="00505E06"/>
    <w:rsid w:val="00551805"/>
    <w:rsid w:val="00580C56"/>
    <w:rsid w:val="006B363F"/>
    <w:rsid w:val="007070D2"/>
    <w:rsid w:val="00776F2C"/>
    <w:rsid w:val="008566D5"/>
    <w:rsid w:val="008F7723"/>
    <w:rsid w:val="009031EF"/>
    <w:rsid w:val="00912A5F"/>
    <w:rsid w:val="00940EED"/>
    <w:rsid w:val="00985255"/>
    <w:rsid w:val="009C3651"/>
    <w:rsid w:val="00A260CE"/>
    <w:rsid w:val="00A51DBA"/>
    <w:rsid w:val="00B20DA6"/>
    <w:rsid w:val="00B457AF"/>
    <w:rsid w:val="00C65D40"/>
    <w:rsid w:val="00C818FB"/>
    <w:rsid w:val="00CC0451"/>
    <w:rsid w:val="00D6665C"/>
    <w:rsid w:val="00D819AF"/>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3928e0dc-1660-415b-b0fa-48b432ddd0d3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94f78427-d211-4f19-9b50-526b5da03520</T_BILL_REQUEST_REQUEST>
  <T_BILL_R_ORIGINALDRAFT>6615cbb5-12bb-4167-92b9-26a8c3971ba7</T_BILL_R_ORIGINALDRAFT>
  <T_BILL_SPONSOR_SPONSOR>70e670d6-3873-4a05-adc6-143f77de622c</T_BILL_SPONSOR_SPONSOR>
  <T_BILL_T_BILLNAME>[0210]</T_BILL_T_BILLNAME>
  <T_BILL_T_BILLNUMBER>210</T_BILL_T_BILLNUMBER>
  <T_BILL_T_BILLTITLE>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CAPTIVES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T_BILL_T_BILLTITLE>
  <T_BILL_T_CHAMBER>senate</T_BILL_T_CHAMBER>
  <T_BILL_T_FILENAME> </T_BILL_T_FILENAME>
  <T_BILL_T_LEGTYPE>bill_statewide</T_BILL_T_LEGTYPE>
  <T_BILL_T_RATNUMBERSTRING>SNone</T_BILL_T_RATNUMBERSTRING>
  <T_BILL_T_SECTIONS>[{"SectionUUID":"7e2fdedf-4bc4-402f-96db-ccf7413c806c","SectionName":"code_section","SectionNumber":1,"SectionType":"code_section","CodeSections":[{"CodeSectionBookmarkName":"cs_T38C90N10_904ec82b1","IsConstitutionSection":false,"Identity":"38-90-10","IsNew":false,"SubSections":[{"Level":1,"Identity":"T38C90N10S1","SubSectionBookmarkName":"ss_T38C90N10S1_lv1_1fb48a7b1","IsNewSubSection":false,"SubSectionReplacement":""},{"Level":1,"Identity":"T38C90N10S6","SubSectionBookmarkName":"ss_T38C90N10S6_lv1_0d20ba924","IsNewSubSection":false,"SubSectionReplacement":""},{"Level":1,"Identity":"T38C90N10S21","SubSectionBookmarkName":"ss_T38C90N10S21_lv1_5150f97fb","IsNewSubSection":false,"SubSectionReplacement":""}],"TitleRelatedTo":"Definitions.","TitleSoAsTo":"","Deleted":false}],"TitleText":"","DisableControls":true,"Deleted":false,"RepealItems":[],"SectionBookmarkName":"bs_num_1_f855a85d1"},{"SectionUUID":"d7862ec0-e3eb-44c1-beb3-03516ad378bd","SectionName":"code_section","SectionNumber":2,"SectionType":"code_section","CodeSections":[{"CodeSectionBookmarkName":"ns_T38C90N10_0c3f51b16","IsConstitutionSection":false,"Identity":"38-90-10","IsNew":true,"SubSections":[{"Level":1,"Identity":"T38C90N10S34","SubSectionBookmarkName":"ss_T38C90N10S34_lv1_c94359b5f","IsNewSubSection":true,"SubSectionReplacement":""},{"Level":2,"Identity":"T38C90N10Sa","SubSectionBookmarkName":"ss_T38C90N10Sa_lv2_01590189d","IsNewSubSection":false,"SubSectionReplacement":""},{"Level":2,"Identity":"T38C90N10Sb","SubSectionBookmarkName":"ss_T38C90N10Sb_lv2_36d83a842","IsNewSubSection":false,"SubSectionReplacement":""},{"Level":2,"Identity":"T38C90N10Sc","SubSectionBookmarkName":"ss_T38C90N10Sc_lv2_488ccd916","IsNewSubSection":false,"SubSectionReplacement":""},{"Level":2,"Identity":"T38C90N10Sd","SubSectionBookmarkName":"ss_T38C90N10Sd_lv2_3943e4138","IsNewSubSection":false,"SubSectionReplacement":""}],"TitleRelatedTo":"","TitleSoAsTo":"","Deleted":false},{"CodeSectionBookmarkName":"ns_T38C90N10_3b9ee8da7","IsConstitutionSection":false,"Identity":"38-90-10","IsNew":true,"SubSections":[{"Level":1,"Identity":"T38C90N10S35","SubSectionBookmarkName":"ss_T38C90N10S35_lv1_715186785","IsNewSubSection":true,"SubSectionReplacement":""}],"TitleRelatedTo":"","TitleSoAsTo":"","Deleted":false},{"CodeSectionBookmarkName":"ns_T38C90N10_3a314af8d","IsConstitutionSection":false,"Identity":"38-90-10","IsNew":true,"SubSections":[{"Level":1,"Identity":"T38C90N10S36","SubSectionBookmarkName":"ss_T38C90N10S36_lv1_e6502d3be","IsNewSubSection":true,"SubSectionReplacement":""}],"TitleRelatedTo":"","TitleSoAsTo":"","Deleted":false}],"TitleText":"","DisableControls":false,"Deleted":false,"RepealItems":[],"SectionBookmarkName":"bs_num_2_2b4c1bf3f"},{"SectionUUID":"8788f331-4be8-4717-9914-53f29b6d7270","SectionName":"code_section","SectionNumber":3,"SectionType":"code_section","CodeSections":[{"CodeSectionBookmarkName":"cs_T38C90N20_30975716c","IsConstitutionSection":false,"Identity":"38-90-20","IsNew":false,"SubSections":[{"Level":1,"Identity":"T38C90N20SA","SubSectionBookmarkName":"ss_T38C90N20SA_lv1_aba74e5fa","IsNewSubSection":false,"SubSectionReplacement":""},{"Level":1,"Identity":"T38C90N20SB","SubSectionBookmarkName":"ss_T38C90N20SB_lv1_90235e5e6","IsNewSubSection":false,"SubSectionReplacement":""},{"Level":1,"Identity":"T38C90N20SC","SubSectionBookmarkName":"ss_T38C90N20SC_lv1_40a85d8f1","IsNewSubSection":false,"SubSectionReplacement":""},{"Level":1,"Identity":"T38C90N20SD","SubSectionBookmarkName":"ss_T38C90N20SD_lv1_d5b6fee70","IsNewSubSection":false,"SubSectionReplacement":""},{"Level":1,"Identity":"T38C90N20SE","SubSectionBookmarkName":"ss_T38C90N20SE_lv1_9a2694d0b","IsNewSubSection":false,"SubSectionReplacement":""},{"Level":1,"Identity":"T38C90N20SF","SubSectionBookmarkName":"ss_T38C90N20SF_lv1_64ae65c54","IsNewSubSection":false,"SubSectionReplacement":""},{"Level":2,"Identity":"T38C90N20S1","SubSectionBookmarkName":"ss_T38C90N20S1_lv2_6220319bf","IsNewSubSection":false,"SubSectionReplacement":""},{"Level":2,"Identity":"T38C90N20S2","SubSectionBookmarkName":"ss_T38C90N20S2_lv2_a84ed7fae","IsNewSubSection":false,"SubSectionReplacement":""},{"Level":2,"Identity":"T38C90N20S3","SubSectionBookmarkName":"ss_T38C90N20S3_lv2_06ab02adf","IsNewSubSection":false,"SubSectionReplacement":""},{"Level":2,"Identity":"T38C90N20S4","SubSectionBookmarkName":"ss_T38C90N20S4_lv2_6c59a2140","IsNewSubSection":false,"SubSectionReplacement":""},{"Level":2,"Identity":"T38C90N20S5","SubSectionBookmarkName":"ss_T38C90N20S5_lv2_c46bbee3a","IsNewSubSection":false,"SubSectionReplacement":""},{"Level":2,"Identity":"T38C90N20S6","SubSectionBookmarkName":"ss_T38C90N20S6_lv2_0035ebd91","IsNewSubSection":false,"SubSectionReplacement":""},{"Level":2,"Identity":"T38C90N20S1","SubSectionBookmarkName":"ss_T38C90N20S1_lv2_ba2e777e0","IsNewSubSection":false,"SubSectionReplacement":""},{"Level":2,"Identity":"T38C90N20S2","SubSectionBookmarkName":"ss_T38C90N20S2_lv2_42c7bdeba","IsNewSubSection":false,"SubSectionReplacement":""},{"Level":2,"Identity":"T38C90N20S3","SubSectionBookmarkName":"ss_T38C90N20S3_lv2_4119c1a39","IsNewSubSection":false,"SubSectionReplacement":""},{"Level":2,"Identity":"T38C90N20S4","SubSectionBookmarkName":"ss_T38C90N20S4_lv2_e46d51299","IsNewSubSection":false,"SubSectionReplacement":""},{"Level":3,"Identity":"T38C90N20Sa","SubSectionBookmarkName":"ss_T38C90N20Sa_lv3_c9738a64d","IsNewSubSection":false,"SubSectionReplacement":""},{"Level":3,"Identity":"T38C90N20Sb","SubSectionBookmarkName":"ss_T38C90N20Sb_lv3_0563ca1fb","IsNewSubSection":false,"SubSectionReplacement":""},{"Level":2,"Identity":"T38C90N20S1","SubSectionBookmarkName":"ss_T38C90N20S1_lv2_b1be21bcc","IsNewSubSection":false,"SubSectionReplacement":""},{"Level":3,"Identity":"T38C90N20Sa","SubSectionBookmarkName":"ss_T38C90N20Sa_lv3_5a86a13f1","IsNewSubSection":false,"SubSectionReplacement":""},{"Level":3,"Identity":"T38C90N20Sb","SubSectionBookmarkName":"ss_T38C90N20Sb_lv3_b77c5d841","IsNewSubSection":false,"SubSectionReplacement":""},{"Level":3,"Identity":"T38C90N20Sc","SubSectionBookmarkName":"ss_T38C90N20Sc_lv3_cbb871d89","IsNewSubSection":false,"SubSectionReplacement":""},{"Level":4,"Identity":"T38C90N20Si","SubSectionBookmarkName":"ss_T38C90N20Si_lv4_44c8b537c","IsNewSubSection":false,"SubSectionReplacement":""},{"Level":4,"Identity":"T38C90N20Sii","SubSectionBookmarkName":"ss_T38C90N20Sii_lv4_64f07f871","IsNewSubSection":false,"SubSectionReplacement":""},{"Level":5,"Identity":"T38C90N20S2","SubSectionBookmarkName":"ss_T38C90N20S2_lv5_ac6b54583","IsNewSubSection":false,"SubSectionReplacement":""},{"Level":6,"Identity":"T38C90N20Sa","SubSectionBookmarkName":"ss_T38C90N20Sa_lv6_cfa56c873","IsNewSubSection":false,"SubSectionReplacement":""},{"Level":6,"Identity":"T38C90N20Sb","SubSectionBookmarkName":"ss_T38C90N20Sb_lv6_c7458c83c","IsNewSubSection":false,"SubSectionReplacement":""},{"Level":6,"Identity":"T38C90N20Sc","SubSectionBookmarkName":"ss_T38C90N20Sc_lv6_b3e15245f","IsNewSubSection":false,"SubSectionReplacement":""},{"Level":6,"Identity":"T38C90N20Sd","SubSectionBookmarkName":"ss_T38C90N20Sd_lv6_1982a5b09","IsNewSubSection":false,"SubSectionReplacement":""},{"Level":6,"Identity":"T38C90N20Se","SubSectionBookmarkName":"ss_T38C90N20Se_lv6_5210b0d7a","IsNewSubSection":false,"SubSectionReplacement":""},{"Level":5,"Identity":"T38C90N20S3","SubSectionBookmarkName":"ss_T38C90N20S3_lv5_b98827379","IsNewSubSection":false,"SubSectionReplacement":""},{"Level":6,"Identity":"T38C90N20Sa","SubSectionBookmarkName":"ss_T38C90N20Sa_lv6_d8ace575c","IsNewSubSection":false,"SubSectionReplacement":""},{"Level":6,"Identity":"T38C90N20Sb","SubSectionBookmarkName":"ss_T38C90N20Sb_lv6_a964817e1","IsNewSubSection":false,"SubSectionReplacement":""},{"Level":6,"Identity":"T38C90N20Sc","SubSectionBookmarkName":"ss_T38C90N20Sc_lv6_9923173c6","IsNewSubSection":false,"SubSectionReplacement":""},{"Level":5,"Identity":"T38C90N20S4","SubSectionBookmarkName":"ss_T38C90N20S4_lv5_1c5da9558","IsNewSubSection":false,"SubSectionReplacement":""},{"Level":6,"Identity":"T38C90N20Sa","SubSectionBookmarkName":"ss_T38C90N20Sa_lv6_c84f84524","IsNewSubSection":false,"SubSectionReplacement":""},{"Level":6,"Identity":"T38C90N20Sb","SubSectionBookmarkName":"ss_T38C90N20Sb_lv6_cb0324ade","IsNewSubSection":false,"SubSectionReplacement":""},{"Level":6,"Identity":"T38C90N20Sc","SubSectionBookmarkName":"ss_T38C90N20Sc_lv6_0f256455c","IsNewSubSection":false,"SubSectionReplacement":""},{"Level":2,"Identity":"T38C90N20S1","SubSectionBookmarkName":"ss_T38C90N20S1_lv2_4133a0c02","IsNewSubSection":false,"SubSectionReplacement":""},{"Level":2,"Identity":"T38C90N20S2","SubSectionBookmarkName":"ss_T38C90N20S2_lv2_b36b0a13a","IsNewSubSection":false,"SubSectionReplacement":""},{"Level":2,"Identity":"T38C90N20S3","SubSectionBookmarkName":"ss_T38C90N20S3_lv2_ade85d6f8","IsNewSubSection":false,"SubSectionReplacement":""},{"Level":1,"Identity":"T38C90N20SG","SubSectionBookmarkName":"ss_T38C90N20SG_lv1_08a0a9795","IsNewSubSection":false,"SubSectionReplacement":""},{"Level":2,"Identity":"T38C90N20S1","SubSectionBookmarkName":"ss_T38C90N20S1_lv2_adda4a4f2","IsNewSubSection":false,"SubSectionReplacement":""},{"Level":3,"Identity":"T38C90N20Sa","SubSectionBookmarkName":"ss_T38C90N20Sa_lv3_ebdc12b71","IsNewSubSection":false,"SubSectionReplacement":""},{"Level":3,"Identity":"T38C90N20Sb","SubSectionBookmarkName":"ss_T38C90N20Sb_lv3_284184cf9","IsNewSubSection":false,"SubSectionReplacement":""},{"Level":3,"Identity":"T38C90N20Sc","SubSectionBookmarkName":"ss_T38C90N20Sc_lv3_4023b793e","IsNewSubSection":false,"SubSectionReplacement":""},{"Level":3,"Identity":"T38C90N20Sd","SubSectionBookmarkName":"ss_T38C90N20Sd_lv3_472da7b5f","IsNewSubSection":false,"SubSectionReplacement":""},{"Level":2,"Identity":"T38C90N20S2","SubSectionBookmarkName":"ss_T38C90N20S2_lv2_626751e80","IsNewSubSection":false,"SubSectionReplacement":""},{"Level":2,"Identity":"T38C90N20S3","SubSectionBookmarkName":"ss_T38C90N20S3_lv2_ff340fa78","IsNewSubSection":false,"SubSectionReplacement":""},{"Level":2,"Identity":"T38C90N20S4","SubSectionBookmarkName":"ss_T38C90N20S4_lv2_d3ea6fa53","IsNewSubSection":false,"SubSectionReplacement":""}],"TitleRelatedTo":"requirements of captive insurance companies","TitleSoAsTo":"amend meeting requirements and outline components of a plan of operation","Deleted":false}],"TitleText":"","DisableControls":false,"Deleted":false,"RepealItems":[],"SectionBookmarkName":"bs_num_3_5e046c50b"},{"SectionUUID":"7afd733e-3bab-4486-80c3-ffce496882ff","SectionName":"code_section","SectionNumber":4,"SectionType":"code_section","CodeSections":[{"CodeSectionBookmarkName":"cs_T38C90N40_2b16a477b","IsConstitutionSection":false,"Identity":"38-90-40","IsNew":false,"SubSections":[{"Level":1,"Identity":"T38C90N40Sd","SubSectionBookmarkName":"ss_T38C90N40Sd_lv1_b74ac21c3","IsNewSubSection":false,"SubSectionReplacement":""}],"TitleRelatedTo":"Capitalization requirements","TitleSoAsTo":"give discretion to the director","Deleted":false}],"TitleText":"","DisableControls":false,"Deleted":false,"RepealItems":[],"SectionBookmarkName":"bs_num_4_f2a3467bc"},{"SectionUUID":"2f10bfa3-ccb7-403b-ad67-b4b1e2fb65d3","SectionName":"code_section","SectionNumber":5,"SectionType":"code_section","CodeSections":[{"CodeSectionBookmarkName":"cs_T38C90N60_7392934f3","IsConstitutionSection":false,"Identity":"38-90-60","IsNew":false,"SubSections":[{"Level":1,"Identity":"T38C90N60SC","SubSectionBookmarkName":"ss_T38C90N60SC_lv1_fcd242c0b","IsNewSubSection":false,"SubSectionReplacement":""}],"TitleRelatedTo":"Incorporation options and requirements","TitleSoAsTo":"include foreign captive insurance companies","Deleted":false}],"TitleText":"","DisableControls":false,"Deleted":false,"RepealItems":[],"SectionBookmarkName":"bs_num_5_5755df37b"},{"SectionUUID":"02c4e9d3-c035-435c-9e18-96abcc238353","SectionName":"code_section","SectionNumber":6,"SectionType":"code_section","CodeSections":[{"CodeSectionBookmarkName":"cs_T38C90N70_8a91b711c","IsConstitutionSection":false,"Identity":"38-90-70","IsNew":false,"SubSections":[{"Level":1,"Identity":"T38C90N70SA","SubSectionBookmarkName":"ss_T38C90N70SA_lv1_77187b801","IsNewSubSection":false,"SubSectionReplacement":""},{"Level":1,"Identity":"T38C90N70SB","SubSectionBookmarkName":"ss_T38C90N70SB_lv1_96184aaf2","IsNewSubSection":false,"SubSectionReplacement":""},{"Level":1,"Identity":"T38C90N70SC","SubSectionBookmarkName":"ss_T38C90N70SC_lv1_6645f2443","IsNewSubSection":false,"SubSectionReplacement":""},{"Level":1,"Identity":"T38C90N70SD","SubSectionBookmarkName":"ss_T38C90N70SD_lv1_07fa8bf4d","IsNewSubSection":false,"SubSectionReplacement":""},{"Level":2,"Identity":"T38C90N70S1","SubSectionBookmarkName":"ss_T38C90N70S1_lv2_c8b928128","IsNewSubSection":false,"SubSectionReplacement":""},{"Level":2,"Identity":"T38C90N70S2","SubSectionBookmarkName":"ss_T38C90N70S2_lv2_dafcaf33a","IsNewSubSection":false,"SubSectionReplacement":""},{"Level":3,"Identity":"T38C90N70Sa","SubSectionBookmarkName":"ss_T38C90N70Sa_lv3_7322b1ea4","IsNewSubSection":false,"SubSectionReplacement":""},{"Level":3,"Identity":"T38C90N70Sb","SubSectionBookmarkName":"ss_T38C90N70Sb_lv3_053b5be2a","IsNewSubSection":false,"SubSectionReplacement":""}],"TitleRelatedTo":"Reports","TitleSoAsTo":"change a deadline and include references to foreign captives insurance companies","Deleted":false}],"TitleText":"","DisableControls":false,"Deleted":false,"RepealItems":[],"SectionBookmarkName":"bs_num_6_3686a49b5"},{"SectionUUID":"1ac7951e-cd34-460d-92d4-678be4ee0bf8","SectionName":"code_section","SectionNumber":7,"SectionType":"code_section","CodeSections":[{"CodeSectionBookmarkName":"ns_T38C90N75_d7316122c","IsConstitutionSection":false,"Identity":"38-90-75","IsNew":true,"SubSections":[{"Level":1,"Identity":"T38C90N75SD","SubSectionBookmarkName":"ss_T38C90N75SD_lv1_e24a193de","IsNewSubSection":true,"SubSectionReplacement":""}],"TitleRelatedTo":"Discounting of loss and loss adjustment expense reserves","TitleSoAsTo":"allow a sponsored captive insurance company to file one actuarial opinion","Deleted":false}],"TitleText":"","DisableControls":false,"Deleted":false,"RepealItems":[],"SectionBookmarkName":"bs_num_7_07c518072"},{"SectionUUID":"44962c71-1394-4d17-8a17-b424cf185823","SectionName":"code_section","SectionNumber":8,"SectionType":"code_section","CodeSections":[{"CodeSectionBookmarkName":"cs_T38C90N80_eb4be39d2","IsConstitutionSection":false,"Identity":"38-90-80","IsNew":false,"SubSections":[{"Level":1,"Identity":"T38C90N80SA","SubSectionBookmarkName":"ss_T38C90N80SA_lv1_e4f410f7e","IsNewSubSection":false,"SubSectionReplacement":""},{"Level":1,"Identity":"T38C90N80SB","SubSectionBookmarkName":"ss_T38C90N80SB_lv1_b75808e82","IsNewSubSection":false,"SubSectionReplacement":""},{"Level":1,"Identity":"T38C90N80SC","SubSectionBookmarkName":"ss_T38C90N80SC_lv1_2d70caa11","IsNewSubSection":false,"SubSectionReplacement":""},{"Level":1,"Identity":"T38C90N80SD","SubSectionBookmarkName":"ss_T38C90N80SD_lv1_5baabeb00","IsNewSubSection":false,"SubSectionReplacement":""},{"Level":2,"Identity":"T38C90N80S2","SubSectionBookmarkName":"ss_T38C90N80S2_lv2_4a41586d9","IsNewSubSection":false,"SubSectionReplacement":""},{"Level":2,"Identity":"T38C90N80S1","SubSectionBookmarkName":"ss_T38C90N80S1_lv2_9479bd7ef","IsNewSubSection":false,"SubSectionReplacement":""},{"Level":2,"Identity":"T38C90N80S2","SubSectionBookmarkName":"ss_T38C90N80S2_lv2_162692463","IsNewSubSection":false,"SubSectionReplacement":""},{"Level":2,"Identity":"T38C90N80S3","SubSectionBookmarkName":"ss_T38C90N80S3_lv2_b7b6743e0","IsNewSubSection":false,"SubSectionReplacement":""}],"TitleRelatedTo":"inspections and examinations","TitleSoAsTo":"make the examination of some captiave insurance companies optional and to include references to foreign captive insurance companies","Deleted":false}],"TitleText":"","DisableControls":false,"Deleted":false,"RepealItems":[],"SectionBookmarkName":"bs_num_8_d228d397d"},{"SectionUUID":"89cb20a9-2677-4678-8894-386ded7384ed","SectionName":"code_section","SectionNumber":9,"SectionType":"code_section","CodeSections":[{"CodeSectionBookmarkName":"cs_T38C90N140_12ee411e1","IsConstitutionSection":false,"Identity":"38-90-140","IsNew":false,"SubSections":[{"Level":1,"Identity":"T38C90N140SH","SubSectionBookmarkName":"ss_T38C90N140SH_lv1_7a4878186","IsNewSubSection":false,"SubSectionReplacement":""}],"TitleRelatedTo":"tax payments","TitleSoAsTo":"amend required tax payments for a sponsored captive insurance company","Deleted":false}],"TitleText":"","DisableControls":false,"Deleted":false,"RepealItems":[],"SectionBookmarkName":"bs_num_9_94586f78b"},{"SectionUUID":"e5d4ce9d-dab0-4b6b-9cf0-648f92afb327","SectionName":"code_section","SectionNumber":10,"SectionType":"code_section","CodeSections":[{"CodeSectionBookmarkName":"cs_T38C90N165_bd3d58acd","IsConstitutionSection":false,"Identity":"38-90-165","IsNew":false,"SubSections":[{"Level":1,"Identity":"T38C90N165SA","SubSectionBookmarkName":"ss_T38C90N165SA_lv1_7760f4964","IsNewSubSection":false,"SubSectionReplacement":""},{"Level":1,"Identity":"T38C90N165SB","SubSectionBookmarkName":"ss_T38C90N165SB_lv1_de77ba916","IsNewSubSection":false,"SubSectionReplacement":""},{"Level":2,"Identity":"T38C90N165S1","SubSectionBookmarkName":"ss_T38C90N165S1_lv2_c62bb6d76","IsNewSubSection":false,"SubSectionReplacement":""},{"Level":2,"Identity":"T38C90N165S2","SubSectionBookmarkName":"ss_T38C90N165S2_lv2_13cf01d34","IsNewSubSection":false,"SubSectionReplacement":""},{"Level":2,"Identity":"T38C90N165S3","SubSectionBookmarkName":"ss_T38C90N165S3_lv2_997c5aa8f","IsNewSubSection":false,"SubSectionReplacement":""}],"TitleRelatedTo":"Declaration of inactivity","TitleSoAsTo":"allow for the submission of a written approval","Deleted":false}],"TitleText":"","DisableControls":false,"Deleted":false,"RepealItems":[],"SectionBookmarkName":"bs_num_10_b542557d3"},{"SectionUUID":"154b311c-51e9-4425-8074-92fa8100a8d6","SectionName":"code_section","SectionNumber":11,"SectionType":"code_section","CodeSections":[{"CodeSectionBookmarkName":"cs_T38C90N175_a0fc58974","IsConstitutionSection":false,"Identity":"38-90-175","IsNew":false,"SubSections":[{"Level":1,"Identity":"T38C90N175SA","SubSectionBookmarkName":"ss_T38C90N175SA_lv1_f565df1ce","IsNewSubSection":false,"SubSectionReplacement":""}],"TitleRelatedTo":"Captive Insurance Regulatory and Supervision Fund created","TitleSoAsTo":"increase the allowed transfer of collected taxes ","Deleted":false}],"TitleText":"","DisableControls":false,"Deleted":false,"RepealItems":[],"SectionBookmarkName":"bs_num_11_1cc92590a"},{"SectionUUID":"b9bddff8-92c3-4b16-bd6e-7f8123572388","SectionName":"code_section","SectionNumber":12,"SectionType":"code_section","CodeSections":[{"CodeSectionBookmarkName":"cs_T38C90N215_15087ffd2","IsConstitutionSection":false,"Identity":"38-90-215","IsNew":false,"SubSections":[{"Level":1,"Identity":"T38C90N215S2","SubSectionBookmarkName":"ss_T38C90N215S2_lv1_2cb415536","IsNewSubSection":false,"SubSectionReplacement":""},{"Level":1,"Identity":"T38C90N215SC","SubSectionBookmarkName":"ss_T38C90N215SC_lv1_d3fbd52bb","IsNewSubSection":false,"SubSectionReplacement":""},{"Level":2,"Identity":"T38C90N215Sa","SubSectionBookmarkName":"ss_T38C90N215Sa_lv2_2d25fed8b","IsNewSubSection":false,"SubSectionReplacement":""},{"Level":2,"Identity":"T38C90N215Sb","SubSectionBookmarkName":"ss_T38C90N215Sb_lv2_ec71c817d","IsNewSubSection":false,"SubSectionReplacement":""},{"Level":3,"Identity":"T38C90N215Si","SubSectionBookmarkName":"ss_T38C90N215Si_lv3_1feb1ab82","IsNewSubSection":false,"SubSectionReplacement":""},{"Level":4,"Identity":"T38C90N215SA","SubSectionBookmarkName":"ss_T38C90N215SA_lv4_e4512ddd6","IsNewSubSection":false,"SubSectionReplacement":""},{"Level":4,"Identity":"T38C90N215SB","SubSectionBookmarkName":"ss_T38C90N215SB_lv4_68f635097","IsNewSubSection":false,"SubSectionReplacement":""},{"Level":3,"Identity":"T38C90N215Sii","SubSectionBookmarkName":"ss_T38C90N215Sii_lv3_327659fd4","IsNewSubSection":false,"SubSectionReplacement":""},{"Level":3,"Identity":"T38C90N215Siii","SubSectionBookmarkName":"ss_T38C90N215Siii_lv3_d2a8ffe2b","IsNewSubSection":false,"SubSectionReplacement":""},{"Level":4,"Identity":"T38C90N215S2","SubSectionBookmarkName":"ss_T38C90N215S2_lv4_f72127d1d","IsNewSubSection":false,"SubSectionReplacement":""}],"TitleRelatedTo":"Protected cells","TitleSoAsTo":"remove licensing requirements","Deleted":false}],"TitleText":"","DisableControls":false,"Deleted":false,"RepealItems":[],"SectionBookmarkName":"bs_num_12_aaaaa5ed9"},{"SectionUUID":"8f03ca95-8faa-4d43-a9c2-8afc498075bd","SectionName":"standard_eff_date_section","SectionNumber":13,"SectionType":"drafting_clause","CodeSections":[],"TitleText":"","DisableControls":false,"Deleted":false,"RepealItems":[],"SectionBookmarkName":"bs_num_13_lastsection"}]</T_BILL_T_SECTIONS>
  <T_BILL_T_SUBJECT>Captive Insurance Companies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538F-7CF3-4BE4-B931-10170A962D9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4423</Words>
  <Characters>23443</Characters>
  <Application>Microsoft Office Word</Application>
  <DocSecurity>0</DocSecurity>
  <Lines>378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2025-01-10T15:29:00Z</cp:lastPrinted>
  <dcterms:created xsi:type="dcterms:W3CDTF">2025-01-13T20:05:00Z</dcterms:created>
  <dcterms:modified xsi:type="dcterms:W3CDTF">2025-01-13T20:05:00Z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