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285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Walker</w:t>
      </w:r>
    </w:p>
    <w:p>
      <w:pPr>
        <w:widowControl w:val="false"/>
        <w:spacing w:after="0"/>
        <w:jc w:val="left"/>
      </w:pPr>
      <w:r>
        <w:rPr>
          <w:rFonts w:ascii="Times New Roman"/>
          <w:sz w:val="22"/>
        </w:rPr>
        <w:t xml:space="preserve">Document Path: SR-0210KM-HW25.docx</w:t>
      </w:r>
    </w:p>
    <w:p>
      <w:pPr>
        <w:widowControl w:val="false"/>
        <w:spacing w:after="0"/>
        <w:jc w:val="left"/>
      </w:pPr>
    </w:p>
    <w:p>
      <w:pPr>
        <w:widowControl w:val="false"/>
        <w:spacing w:after="0"/>
        <w:jc w:val="left"/>
      </w:pPr>
      <w:r>
        <w:rPr>
          <w:rFonts w:ascii="Times New Roman"/>
          <w:sz w:val="22"/>
        </w:rPr>
        <w:t xml:space="preserve">Introduced in the Senate on January 29, 2025</w:t>
      </w:r>
    </w:p>
    <w:p>
      <w:pPr>
        <w:widowControl w:val="false"/>
        <w:spacing w:after="0"/>
        <w:jc w:val="left"/>
      </w:pPr>
      <w:r>
        <w:rPr>
          <w:rFonts w:ascii="Times New Roman"/>
          <w:sz w:val="22"/>
        </w:rPr>
        <w:t xml:space="preserve">Adopted by the Senate on January 29, 2025</w:t>
      </w:r>
    </w:p>
    <w:p>
      <w:pPr>
        <w:widowControl w:val="false"/>
        <w:spacing w:after="0"/>
        <w:jc w:val="left"/>
      </w:pPr>
    </w:p>
    <w:p>
      <w:pPr>
        <w:widowControl w:val="false"/>
        <w:spacing w:after="0"/>
        <w:jc w:val="left"/>
      </w:pPr>
      <w:r>
        <w:rPr>
          <w:rFonts w:ascii="Times New Roman"/>
          <w:sz w:val="22"/>
        </w:rPr>
        <w:t xml:space="preserve">Summary: CFF</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1/29/2025</w:t>
      </w:r>
      <w:r>
        <w:tab/>
        <w:t>Senate</w:t>
      </w:r>
      <w:r>
        <w:tab/>
        <w:t xml:space="preserve">Introduced and adopted</w:t>
      </w:r>
      <w:r>
        <w:t xml:space="preserve"> (</w:t>
      </w:r>
      <w:hyperlink w:history="true" r:id="R8dabdd93a6d84d2e">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2d7a47718c9342b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b3359faf6d649e7">
        <w:r>
          <w:rPr>
            <w:rStyle w:val="Hyperlink"/>
            <w:u w:val="single"/>
          </w:rPr>
          <w:t>01/29/2025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8AA86E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75307">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95400" w14:paraId="48DB32D0" w14:textId="0426D42B">
          <w:pPr>
            <w:pStyle w:val="scresolutiontitle"/>
          </w:pPr>
          <w:r>
            <w:t xml:space="preserve">TO CONGRATULATE </w:t>
          </w:r>
          <w:r w:rsidR="00AD3759">
            <w:t>christian faith fellowship</w:t>
          </w:r>
          <w:r>
            <w:t xml:space="preserve"> UPON THE OCCASION OF ITS </w:t>
          </w:r>
          <w:r w:rsidR="00AD3759">
            <w:t>twentieth</w:t>
          </w:r>
          <w:r>
            <w:t xml:space="preserve"> ANNIVERSARY AND TO COMMEND </w:t>
          </w:r>
          <w:r w:rsidR="00AD3759">
            <w:t>the church</w:t>
          </w:r>
          <w:r>
            <w:t xml:space="preserve"> FOR ITS MANY YEARS OF DEDICATED SERVICE TO THE </w:t>
          </w:r>
          <w:r w:rsidR="004E6B51">
            <w:t>dentsville</w:t>
          </w:r>
          <w:r>
            <w:t xml:space="preserve"> COMMUNITY AND THE PEOPLE AND THE STATE OF SOUTH CAROLINA.</w:t>
          </w:r>
        </w:p>
      </w:sdtContent>
    </w:sdt>
    <w:p w:rsidR="0010776B" w:rsidP="00091FD9" w:rsidRDefault="0010776B" w14:paraId="48DB32D1" w14:textId="56627158">
      <w:pPr>
        <w:pStyle w:val="scresolutiontitle"/>
      </w:pPr>
    </w:p>
    <w:p w:rsidR="00095400" w:rsidP="00095400" w:rsidRDefault="00095400" w14:paraId="220D38FC" w14:textId="61E3A722">
      <w:pPr>
        <w:pStyle w:val="scresolutionwhereas"/>
      </w:pPr>
      <w:bookmarkStart w:name="wa_5952a00ea" w:id="1"/>
      <w:r>
        <w:t>W</w:t>
      </w:r>
      <w:bookmarkEnd w:id="1"/>
      <w:r>
        <w:t xml:space="preserve">hereas, the members of the South Carolina </w:t>
      </w:r>
      <w:r w:rsidR="00AD3759">
        <w:t>Senate</w:t>
      </w:r>
      <w:r>
        <w:t xml:space="preserve"> are pleased to recognize </w:t>
      </w:r>
      <w:r w:rsidR="00AD3759">
        <w:t>Christian Faith Fellowship</w:t>
      </w:r>
      <w:r>
        <w:t xml:space="preserve"> as it celebrates this important milestone; and</w:t>
      </w:r>
    </w:p>
    <w:p w:rsidR="00095400" w:rsidP="00095400" w:rsidRDefault="00095400" w14:paraId="704FD431" w14:textId="77777777">
      <w:pPr>
        <w:pStyle w:val="scresolutionwhereas"/>
      </w:pPr>
    </w:p>
    <w:p w:rsidR="00255753" w:rsidP="00095400" w:rsidRDefault="00095400" w14:paraId="40EDA8F5" w14:textId="7BBC211B">
      <w:pPr>
        <w:pStyle w:val="scresolutionwhereas"/>
      </w:pPr>
      <w:bookmarkStart w:name="wa_3a3ec9aee" w:id="2"/>
      <w:r>
        <w:t>W</w:t>
      </w:r>
      <w:bookmarkEnd w:id="2"/>
      <w:r>
        <w:t xml:space="preserve">hereas, </w:t>
      </w:r>
      <w:r w:rsidRPr="00AD3759" w:rsidR="00AD3759">
        <w:t>Christian F</w:t>
      </w:r>
      <w:r w:rsidR="00AD3759">
        <w:t>aith</w:t>
      </w:r>
      <w:r w:rsidRPr="00AD3759" w:rsidR="00AD3759">
        <w:t xml:space="preserve"> Fellowship was organized and established based on the vision of Rev</w:t>
      </w:r>
      <w:r w:rsidR="000E7B29">
        <w:t>erend</w:t>
      </w:r>
      <w:r w:rsidRPr="00AD3759" w:rsidR="00AD3759">
        <w:t xml:space="preserve"> Kenneth B. Ratliff and Elder Maurice L. Lawson to exercise their ministerial calling in an environment free of denominational traditions and wholly dependent upon the Word of God</w:t>
      </w:r>
      <w:r w:rsidR="00255753">
        <w:t>; and</w:t>
      </w:r>
    </w:p>
    <w:p w:rsidR="00255753" w:rsidP="00095400" w:rsidRDefault="00255753" w14:paraId="3199B76E" w14:textId="77777777">
      <w:pPr>
        <w:pStyle w:val="scresolutionwhereas"/>
      </w:pPr>
    </w:p>
    <w:p w:rsidR="00095400" w:rsidP="00095400" w:rsidRDefault="00255753" w14:paraId="418C41EE" w14:textId="5AFD9F78">
      <w:pPr>
        <w:pStyle w:val="scresolutionwhereas"/>
      </w:pPr>
      <w:bookmarkStart w:name="wa_5d029127d" w:id="3"/>
      <w:r>
        <w:t>W</w:t>
      </w:r>
      <w:bookmarkEnd w:id="3"/>
      <w:r>
        <w:t xml:space="preserve">hereas, </w:t>
      </w:r>
      <w:r w:rsidRPr="00AD3759" w:rsidR="00AD3759">
        <w:t>Rev</w:t>
      </w:r>
      <w:r w:rsidR="000E7B29">
        <w:t>erend</w:t>
      </w:r>
      <w:r w:rsidRPr="00AD3759" w:rsidR="00AD3759">
        <w:t xml:space="preserve"> Kenneth B. Ratliff was selected as the </w:t>
      </w:r>
      <w:r>
        <w:t xml:space="preserve">first </w:t>
      </w:r>
      <w:r w:rsidRPr="00AD3759" w:rsidR="00AD3759">
        <w:t xml:space="preserve">pastor of the new church. </w:t>
      </w:r>
      <w:r>
        <w:t xml:space="preserve">Using the acronym FAITH, the church’s mission </w:t>
      </w:r>
      <w:r w:rsidRPr="00255753">
        <w:t xml:space="preserve">is to </w:t>
      </w:r>
      <w:r>
        <w:t>f</w:t>
      </w:r>
      <w:r w:rsidRPr="00255753">
        <w:t xml:space="preserve">ellowship with members of the body of Christ, </w:t>
      </w:r>
      <w:r>
        <w:t>a</w:t>
      </w:r>
      <w:r w:rsidRPr="00255753">
        <w:t>chiev</w:t>
      </w:r>
      <w:r>
        <w:t>e</w:t>
      </w:r>
      <w:r w:rsidRPr="00255753">
        <w:t xml:space="preserve"> Christ‑like maturity,</w:t>
      </w:r>
      <w:r>
        <w:t xml:space="preserve"> involve</w:t>
      </w:r>
      <w:r w:rsidRPr="00255753">
        <w:t xml:space="preserve"> </w:t>
      </w:r>
      <w:r>
        <w:t>themselves</w:t>
      </w:r>
      <w:r w:rsidRPr="00255753">
        <w:t xml:space="preserve"> in ministry, </w:t>
      </w:r>
      <w:r>
        <w:t>tell</w:t>
      </w:r>
      <w:r w:rsidRPr="00255753">
        <w:t xml:space="preserve"> others about God</w:t>
      </w:r>
      <w:r>
        <w:t>,</w:t>
      </w:r>
      <w:r w:rsidRPr="00255753">
        <w:t xml:space="preserve"> and </w:t>
      </w:r>
      <w:r>
        <w:t>honor</w:t>
      </w:r>
      <w:r w:rsidRPr="00255753">
        <w:t xml:space="preserve"> God in worship</w:t>
      </w:r>
      <w:r w:rsidR="00095400">
        <w:t>; and</w:t>
      </w:r>
    </w:p>
    <w:p w:rsidR="003B3CB2" w:rsidP="00095400" w:rsidRDefault="003B3CB2" w14:paraId="6279DEA9" w14:textId="77777777">
      <w:pPr>
        <w:pStyle w:val="scresolutionwhereas"/>
      </w:pPr>
    </w:p>
    <w:p w:rsidR="00EE30DA" w:rsidP="00597C73" w:rsidRDefault="003B3CB2" w14:paraId="246B28C3" w14:textId="7A6BB346">
      <w:pPr>
        <w:pStyle w:val="scresolutionwhereas"/>
      </w:pPr>
      <w:bookmarkStart w:name="wa_71eaf4f00" w:id="4"/>
      <w:r>
        <w:t>W</w:t>
      </w:r>
      <w:bookmarkEnd w:id="4"/>
      <w:r>
        <w:t>hereas, the church began with twenty‑eight members and now has over two hundred fifty members</w:t>
      </w:r>
      <w:r w:rsidR="00597C73">
        <w:t xml:space="preserve">. The </w:t>
      </w:r>
      <w:r w:rsidR="00EE30DA">
        <w:t xml:space="preserve">church currently meets at </w:t>
      </w:r>
      <w:r w:rsidRPr="00EE30DA" w:rsidR="00EE30DA">
        <w:t>2625 Alpine Road</w:t>
      </w:r>
      <w:r w:rsidR="00EE30DA">
        <w:t xml:space="preserve">, where they first met on </w:t>
      </w:r>
      <w:r w:rsidRPr="00EE30DA" w:rsidR="00EE30DA">
        <w:t>Sunday, April 9, 2006</w:t>
      </w:r>
      <w:r w:rsidR="00EE30DA">
        <w:t>. The first wedding ceremony in the church was performed on August 6, 2006</w:t>
      </w:r>
      <w:r w:rsidR="00597C73">
        <w:t>,</w:t>
      </w:r>
      <w:r w:rsidR="00EE30DA">
        <w:t xml:space="preserve"> and the first baptisms </w:t>
      </w:r>
      <w:r w:rsidR="00597C73">
        <w:t xml:space="preserve">occurred </w:t>
      </w:r>
      <w:r w:rsidR="00EE30DA">
        <w:t>on October 8, 2006; and</w:t>
      </w:r>
    </w:p>
    <w:p w:rsidR="00DE29D3" w:rsidP="00095400" w:rsidRDefault="00DE29D3" w14:paraId="63B19523" w14:textId="77777777">
      <w:pPr>
        <w:pStyle w:val="scresolutionwhereas"/>
      </w:pPr>
    </w:p>
    <w:p w:rsidR="00DE29D3" w:rsidP="00095400" w:rsidRDefault="00DE29D3" w14:paraId="6D452188" w14:textId="08836144">
      <w:pPr>
        <w:pStyle w:val="scresolutionwhereas"/>
      </w:pPr>
      <w:bookmarkStart w:name="wa_55413fa40" w:id="5"/>
      <w:r>
        <w:t>W</w:t>
      </w:r>
      <w:bookmarkEnd w:id="5"/>
      <w:r>
        <w:t xml:space="preserve">hereas, CFF has over twenty‑five functioning ministries within the church, including </w:t>
      </w:r>
      <w:r w:rsidR="00EE30DA">
        <w:t xml:space="preserve">Bible studies, </w:t>
      </w:r>
      <w:r>
        <w:t>ushers</w:t>
      </w:r>
      <w:r w:rsidRPr="00DE29D3">
        <w:t xml:space="preserve">, </w:t>
      </w:r>
      <w:r>
        <w:t>the New</w:t>
      </w:r>
      <w:r w:rsidRPr="00DE29D3">
        <w:t xml:space="preserve"> Member </w:t>
      </w:r>
      <w:r>
        <w:t>t</w:t>
      </w:r>
      <w:r w:rsidRPr="00DE29D3">
        <w:t xml:space="preserve">eam, </w:t>
      </w:r>
      <w:r>
        <w:t xml:space="preserve">the </w:t>
      </w:r>
      <w:r w:rsidRPr="00DE29D3">
        <w:t xml:space="preserve">Praise Team, </w:t>
      </w:r>
      <w:r>
        <w:t xml:space="preserve">the </w:t>
      </w:r>
      <w:r w:rsidRPr="00DE29D3">
        <w:t>Evangelism Team</w:t>
      </w:r>
      <w:r>
        <w:t>, and,</w:t>
      </w:r>
      <w:r w:rsidRPr="00DE29D3">
        <w:t xml:space="preserve"> most recent</w:t>
      </w:r>
      <w:r>
        <w:t>,</w:t>
      </w:r>
      <w:r w:rsidRPr="00DE29D3">
        <w:t xml:space="preserve"> the Entrepreneur Ministry, </w:t>
      </w:r>
      <w:r w:rsidR="00FA59DA">
        <w:t xml:space="preserve">which was </w:t>
      </w:r>
      <w:r w:rsidRPr="00DE29D3">
        <w:t>initiated in 2024</w:t>
      </w:r>
      <w:r>
        <w:t>; and</w:t>
      </w:r>
    </w:p>
    <w:p w:rsidR="003B3CB2" w:rsidP="00EE30DA" w:rsidRDefault="003B3CB2" w14:paraId="40716404" w14:textId="286E2A8A">
      <w:pPr>
        <w:pStyle w:val="scresolutionwhereas"/>
      </w:pPr>
    </w:p>
    <w:p w:rsidR="003B3CB2" w:rsidP="00095400" w:rsidRDefault="003B3CB2" w14:paraId="02669CE9" w14:textId="06BDAC2C">
      <w:pPr>
        <w:pStyle w:val="scresolutionwhereas"/>
      </w:pPr>
      <w:bookmarkStart w:name="wa_cd263c575" w:id="6"/>
      <w:r>
        <w:t>W</w:t>
      </w:r>
      <w:bookmarkEnd w:id="6"/>
      <w:r>
        <w:t>hereas, CFF’s outreach in the community includes involvement with an a</w:t>
      </w:r>
      <w:r w:rsidRPr="003B3CB2">
        <w:t xml:space="preserve">cademic </w:t>
      </w:r>
      <w:r>
        <w:t>s</w:t>
      </w:r>
      <w:r w:rsidRPr="003B3CB2">
        <w:t xml:space="preserve">ummer </w:t>
      </w:r>
      <w:r>
        <w:t>c</w:t>
      </w:r>
      <w:r w:rsidRPr="003B3CB2">
        <w:t xml:space="preserve">amp, </w:t>
      </w:r>
      <w:r>
        <w:t>an a</w:t>
      </w:r>
      <w:r w:rsidRPr="003B3CB2">
        <w:t xml:space="preserve">fterschool </w:t>
      </w:r>
      <w:r>
        <w:t>p</w:t>
      </w:r>
      <w:r w:rsidRPr="003B3CB2">
        <w:t>rogram</w:t>
      </w:r>
      <w:r>
        <w:t xml:space="preserve"> tutoring</w:t>
      </w:r>
      <w:r w:rsidRPr="003B3CB2">
        <w:t>, Girl Scout</w:t>
      </w:r>
      <w:r>
        <w:t>s</w:t>
      </w:r>
      <w:r w:rsidRPr="003B3CB2">
        <w:t xml:space="preserve">, </w:t>
      </w:r>
      <w:r>
        <w:t xml:space="preserve">the </w:t>
      </w:r>
      <w:r w:rsidRPr="003B3CB2">
        <w:t xml:space="preserve">Alpine Community Trunk or Treat, Goodwill, Harvest Hope, </w:t>
      </w:r>
      <w:r>
        <w:t xml:space="preserve">the </w:t>
      </w:r>
      <w:r w:rsidRPr="003B3CB2">
        <w:t>E.L. Wright backpack ministry, Conder Elementary</w:t>
      </w:r>
      <w:r>
        <w:t xml:space="preserve"> School,</w:t>
      </w:r>
      <w:r w:rsidRPr="003B3CB2">
        <w:t xml:space="preserve"> and </w:t>
      </w:r>
      <w:r>
        <w:t>the</w:t>
      </w:r>
      <w:r w:rsidRPr="003B3CB2">
        <w:t xml:space="preserve"> North East Richland Ministerial Alliance</w:t>
      </w:r>
      <w:r>
        <w:t>; and</w:t>
      </w:r>
    </w:p>
    <w:p w:rsidR="00095400" w:rsidP="00095400" w:rsidRDefault="00095400" w14:paraId="3CCA111E" w14:textId="77777777">
      <w:pPr>
        <w:pStyle w:val="scresolutionwhereas"/>
      </w:pPr>
    </w:p>
    <w:p w:rsidR="008A7625" w:rsidP="00095400" w:rsidRDefault="00095400" w14:paraId="44F28955" w14:textId="397C7133">
      <w:pPr>
        <w:pStyle w:val="scresolutionwhereas"/>
      </w:pPr>
      <w:bookmarkStart w:name="wa_aa5f5c6b4" w:id="7"/>
      <w:r>
        <w:lastRenderedPageBreak/>
        <w:t>W</w:t>
      </w:r>
      <w:bookmarkEnd w:id="7"/>
      <w:r>
        <w:t xml:space="preserve">hereas, the members of the South Carolina </w:t>
      </w:r>
      <w:r w:rsidR="00EE30DA">
        <w:t>Senate</w:t>
      </w:r>
      <w:r>
        <w:t xml:space="preserve"> greatly appreciate the dedication and commitment of </w:t>
      </w:r>
      <w:r w:rsidR="00EE30DA">
        <w:t>Christian Faith Fellowship</w:t>
      </w:r>
      <w:r>
        <w:t xml:space="preserve"> to serving the people and the State of South Carolina.  Now, therefore,</w:t>
      </w:r>
    </w:p>
    <w:p w:rsidRPr="00040E43" w:rsidR="008A7625" w:rsidP="006B1590" w:rsidRDefault="008A7625" w14:paraId="24BB5989" w14:textId="77777777">
      <w:pPr>
        <w:pStyle w:val="scresolutionbody"/>
      </w:pPr>
    </w:p>
    <w:p w:rsidRPr="00040E43" w:rsidR="00B9052D" w:rsidP="00FA0B1D" w:rsidRDefault="00B9052D" w14:paraId="48DB32E4" w14:textId="1329D7E8">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75307">
            <w:rPr>
              <w:rStyle w:val="scresolutionbody1"/>
            </w:rPr>
            <w:t>Senate</w:t>
          </w:r>
        </w:sdtContent>
      </w:sdt>
      <w:r w:rsidRPr="00040E43">
        <w:t>:</w:t>
      </w:r>
    </w:p>
    <w:p w:rsidRPr="00040E43" w:rsidR="00B9052D" w:rsidP="00B703CB" w:rsidRDefault="00B9052D" w14:paraId="48DB32E5" w14:textId="77777777">
      <w:pPr>
        <w:pStyle w:val="scresolutionbody"/>
      </w:pPr>
    </w:p>
    <w:p w:rsidR="00095400" w:rsidP="00095400" w:rsidRDefault="00007116" w14:paraId="2C30C896" w14:textId="10AB48D6">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75307">
            <w:rPr>
              <w:rStyle w:val="scresolutionbody1"/>
            </w:rPr>
            <w:t>Senate</w:t>
          </w:r>
        </w:sdtContent>
      </w:sdt>
      <w:r w:rsidRPr="00040E43">
        <w:t xml:space="preserve">, by this resolution, </w:t>
      </w:r>
      <w:r w:rsidRPr="00490926" w:rsidR="00095400">
        <w:t xml:space="preserve">congratulate </w:t>
      </w:r>
      <w:r w:rsidR="00EE30DA">
        <w:t>Christian Faith Fellowship</w:t>
      </w:r>
      <w:r w:rsidR="00095400">
        <w:t xml:space="preserve"> </w:t>
      </w:r>
      <w:r w:rsidRPr="00490926" w:rsidR="00095400">
        <w:t xml:space="preserve">upon the occasion of its </w:t>
      </w:r>
      <w:r w:rsidR="00EE30DA">
        <w:t>twentieth</w:t>
      </w:r>
      <w:r w:rsidR="00095400">
        <w:t xml:space="preserve"> </w:t>
      </w:r>
      <w:r w:rsidRPr="00490926" w:rsidR="00095400">
        <w:t xml:space="preserve">anniversary and commend </w:t>
      </w:r>
      <w:r w:rsidR="00EE30DA">
        <w:t>the church</w:t>
      </w:r>
      <w:r w:rsidR="00095400">
        <w:t xml:space="preserve"> </w:t>
      </w:r>
      <w:r w:rsidRPr="00490926" w:rsidR="00095400">
        <w:t xml:space="preserve">for its many years of dedicated service to the </w:t>
      </w:r>
      <w:r w:rsidR="004E6B51">
        <w:t>Dentsville</w:t>
      </w:r>
      <w:r w:rsidR="00095400">
        <w:t xml:space="preserve"> </w:t>
      </w:r>
      <w:r w:rsidRPr="00490926" w:rsidR="00095400">
        <w:t>community and the people and the State of South Carolina.</w:t>
      </w:r>
    </w:p>
    <w:p w:rsidR="00095400" w:rsidP="00095400" w:rsidRDefault="00095400" w14:paraId="668BF117" w14:textId="77777777">
      <w:pPr>
        <w:pStyle w:val="scresolutionmembers"/>
      </w:pPr>
    </w:p>
    <w:p w:rsidRPr="00040E43" w:rsidR="00B9052D" w:rsidP="00095400" w:rsidRDefault="00095400" w14:paraId="48DB32E8" w14:textId="3160F9A7">
      <w:pPr>
        <w:pStyle w:val="scresolutionmembers"/>
      </w:pPr>
      <w:r>
        <w:t xml:space="preserve">Be it further resolved that a copy of this resolution be presented to </w:t>
      </w:r>
      <w:r w:rsidRPr="004E6B51" w:rsidR="004E6B51">
        <w:t xml:space="preserve">Pastor Kenneth B. Ratliff </w:t>
      </w:r>
      <w:r w:rsidR="004E6B51">
        <w:t>and F</w:t>
      </w:r>
      <w:r w:rsidRPr="004E6B51" w:rsidR="004E6B51">
        <w:t>irst Lady Mauri Ratliff</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6738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326275E7" w:rsidR="007003E1" w:rsidRDefault="0042352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75307">
              <w:rPr>
                <w:noProof/>
              </w:rPr>
              <w:t>SR-0210KM-HW25.docx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3601B"/>
    <w:rsid w:val="00040E43"/>
    <w:rsid w:val="0008202C"/>
    <w:rsid w:val="000843D7"/>
    <w:rsid w:val="00084D53"/>
    <w:rsid w:val="00091FD9"/>
    <w:rsid w:val="00094A83"/>
    <w:rsid w:val="00095400"/>
    <w:rsid w:val="0009711F"/>
    <w:rsid w:val="00097234"/>
    <w:rsid w:val="00097C23"/>
    <w:rsid w:val="000A6DCD"/>
    <w:rsid w:val="000C5BE4"/>
    <w:rsid w:val="000D16D4"/>
    <w:rsid w:val="000E0100"/>
    <w:rsid w:val="000E1785"/>
    <w:rsid w:val="000E546A"/>
    <w:rsid w:val="000E7B29"/>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55753"/>
    <w:rsid w:val="00261CDE"/>
    <w:rsid w:val="002635C9"/>
    <w:rsid w:val="002655FD"/>
    <w:rsid w:val="0026738F"/>
    <w:rsid w:val="00284AAE"/>
    <w:rsid w:val="002B451A"/>
    <w:rsid w:val="002D55D2"/>
    <w:rsid w:val="002E5912"/>
    <w:rsid w:val="002F4473"/>
    <w:rsid w:val="00301B21"/>
    <w:rsid w:val="00325348"/>
    <w:rsid w:val="00326C94"/>
    <w:rsid w:val="0032732C"/>
    <w:rsid w:val="003321E4"/>
    <w:rsid w:val="00336AD0"/>
    <w:rsid w:val="00355746"/>
    <w:rsid w:val="0036008C"/>
    <w:rsid w:val="0037079A"/>
    <w:rsid w:val="003758A7"/>
    <w:rsid w:val="00385E1F"/>
    <w:rsid w:val="003A4798"/>
    <w:rsid w:val="003A4F41"/>
    <w:rsid w:val="003B3CB2"/>
    <w:rsid w:val="003C4DAB"/>
    <w:rsid w:val="003D01E8"/>
    <w:rsid w:val="003D0BC2"/>
    <w:rsid w:val="003D5183"/>
    <w:rsid w:val="003E5288"/>
    <w:rsid w:val="003E62FA"/>
    <w:rsid w:val="003F6D79"/>
    <w:rsid w:val="003F6E8C"/>
    <w:rsid w:val="003F7A89"/>
    <w:rsid w:val="0041760A"/>
    <w:rsid w:val="00417C01"/>
    <w:rsid w:val="0042299B"/>
    <w:rsid w:val="004252D4"/>
    <w:rsid w:val="00436096"/>
    <w:rsid w:val="004403BD"/>
    <w:rsid w:val="00461441"/>
    <w:rsid w:val="004623E6"/>
    <w:rsid w:val="0046488E"/>
    <w:rsid w:val="0046685D"/>
    <w:rsid w:val="004669F5"/>
    <w:rsid w:val="004809EE"/>
    <w:rsid w:val="004B7339"/>
    <w:rsid w:val="004E6B51"/>
    <w:rsid w:val="004E7D54"/>
    <w:rsid w:val="00511046"/>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94FEE"/>
    <w:rsid w:val="00597C73"/>
    <w:rsid w:val="005A62FE"/>
    <w:rsid w:val="005B16A3"/>
    <w:rsid w:val="005C2FE2"/>
    <w:rsid w:val="005D0126"/>
    <w:rsid w:val="005E2BC9"/>
    <w:rsid w:val="005F33E0"/>
    <w:rsid w:val="00605102"/>
    <w:rsid w:val="006053F5"/>
    <w:rsid w:val="00611909"/>
    <w:rsid w:val="006215AA"/>
    <w:rsid w:val="0062230B"/>
    <w:rsid w:val="006249EB"/>
    <w:rsid w:val="00627DCA"/>
    <w:rsid w:val="0065771A"/>
    <w:rsid w:val="00666E48"/>
    <w:rsid w:val="00670F2F"/>
    <w:rsid w:val="00676AC4"/>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50377"/>
    <w:rsid w:val="007720AC"/>
    <w:rsid w:val="00781DF8"/>
    <w:rsid w:val="007836CC"/>
    <w:rsid w:val="00787728"/>
    <w:rsid w:val="007917CE"/>
    <w:rsid w:val="007959D3"/>
    <w:rsid w:val="007A70AE"/>
    <w:rsid w:val="007B3074"/>
    <w:rsid w:val="007C0EE1"/>
    <w:rsid w:val="007C1497"/>
    <w:rsid w:val="007C69B6"/>
    <w:rsid w:val="007C72ED"/>
    <w:rsid w:val="007E01B6"/>
    <w:rsid w:val="007E6495"/>
    <w:rsid w:val="007F3C86"/>
    <w:rsid w:val="007F6D64"/>
    <w:rsid w:val="00810471"/>
    <w:rsid w:val="00832A0C"/>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D71"/>
    <w:rsid w:val="008F0F33"/>
    <w:rsid w:val="008F4429"/>
    <w:rsid w:val="00905530"/>
    <w:rsid w:val="009059FF"/>
    <w:rsid w:val="0092634F"/>
    <w:rsid w:val="009270BA"/>
    <w:rsid w:val="0094021A"/>
    <w:rsid w:val="00953783"/>
    <w:rsid w:val="0096528D"/>
    <w:rsid w:val="00965B3F"/>
    <w:rsid w:val="00970A00"/>
    <w:rsid w:val="009B44AF"/>
    <w:rsid w:val="009C6A0B"/>
    <w:rsid w:val="009C7F19"/>
    <w:rsid w:val="009D365A"/>
    <w:rsid w:val="009E2BE4"/>
    <w:rsid w:val="009F0C77"/>
    <w:rsid w:val="009F4BBC"/>
    <w:rsid w:val="009F4DD1"/>
    <w:rsid w:val="009F7B81"/>
    <w:rsid w:val="00A02543"/>
    <w:rsid w:val="00A41684"/>
    <w:rsid w:val="00A63007"/>
    <w:rsid w:val="00A64E80"/>
    <w:rsid w:val="00A66C6B"/>
    <w:rsid w:val="00A7261B"/>
    <w:rsid w:val="00A72BCD"/>
    <w:rsid w:val="00A74015"/>
    <w:rsid w:val="00A741D9"/>
    <w:rsid w:val="00A833AB"/>
    <w:rsid w:val="00A95560"/>
    <w:rsid w:val="00A9741D"/>
    <w:rsid w:val="00AA1006"/>
    <w:rsid w:val="00AB1254"/>
    <w:rsid w:val="00AB2CC0"/>
    <w:rsid w:val="00AC34A2"/>
    <w:rsid w:val="00AC74F4"/>
    <w:rsid w:val="00AD1C9A"/>
    <w:rsid w:val="00AD3759"/>
    <w:rsid w:val="00AD4B17"/>
    <w:rsid w:val="00AF0102"/>
    <w:rsid w:val="00AF1A81"/>
    <w:rsid w:val="00AF69EE"/>
    <w:rsid w:val="00B00C4F"/>
    <w:rsid w:val="00B128F5"/>
    <w:rsid w:val="00B26794"/>
    <w:rsid w:val="00B31DA6"/>
    <w:rsid w:val="00B3602C"/>
    <w:rsid w:val="00B412D4"/>
    <w:rsid w:val="00B519D6"/>
    <w:rsid w:val="00B6480F"/>
    <w:rsid w:val="00B64FFF"/>
    <w:rsid w:val="00B703CB"/>
    <w:rsid w:val="00B7267F"/>
    <w:rsid w:val="00B879A5"/>
    <w:rsid w:val="00B9052D"/>
    <w:rsid w:val="00B9105E"/>
    <w:rsid w:val="00B91A4D"/>
    <w:rsid w:val="00B92F10"/>
    <w:rsid w:val="00BC1E62"/>
    <w:rsid w:val="00BC695A"/>
    <w:rsid w:val="00BD086A"/>
    <w:rsid w:val="00BD4498"/>
    <w:rsid w:val="00BE184D"/>
    <w:rsid w:val="00BE3C22"/>
    <w:rsid w:val="00BE46CD"/>
    <w:rsid w:val="00C02C1B"/>
    <w:rsid w:val="00C0345E"/>
    <w:rsid w:val="00C21775"/>
    <w:rsid w:val="00C21ABE"/>
    <w:rsid w:val="00C31C95"/>
    <w:rsid w:val="00C3483A"/>
    <w:rsid w:val="00C41EB9"/>
    <w:rsid w:val="00C433D3"/>
    <w:rsid w:val="00C607B2"/>
    <w:rsid w:val="00C6397A"/>
    <w:rsid w:val="00C664FC"/>
    <w:rsid w:val="00C7322B"/>
    <w:rsid w:val="00C73AFC"/>
    <w:rsid w:val="00C74E9D"/>
    <w:rsid w:val="00C75307"/>
    <w:rsid w:val="00C826DD"/>
    <w:rsid w:val="00C82FD3"/>
    <w:rsid w:val="00C92819"/>
    <w:rsid w:val="00C928F0"/>
    <w:rsid w:val="00C93C2C"/>
    <w:rsid w:val="00CA3BCF"/>
    <w:rsid w:val="00CC6B7B"/>
    <w:rsid w:val="00CD2089"/>
    <w:rsid w:val="00CE4EE6"/>
    <w:rsid w:val="00CF44FA"/>
    <w:rsid w:val="00D1567E"/>
    <w:rsid w:val="00D31310"/>
    <w:rsid w:val="00D37AF8"/>
    <w:rsid w:val="00D55053"/>
    <w:rsid w:val="00D66B80"/>
    <w:rsid w:val="00D73A67"/>
    <w:rsid w:val="00D8028D"/>
    <w:rsid w:val="00D970A9"/>
    <w:rsid w:val="00DA052A"/>
    <w:rsid w:val="00DB1F5E"/>
    <w:rsid w:val="00DC47B1"/>
    <w:rsid w:val="00DE29D3"/>
    <w:rsid w:val="00DF3845"/>
    <w:rsid w:val="00E071A0"/>
    <w:rsid w:val="00E32D96"/>
    <w:rsid w:val="00E41911"/>
    <w:rsid w:val="00E44B57"/>
    <w:rsid w:val="00E53F77"/>
    <w:rsid w:val="00E658FD"/>
    <w:rsid w:val="00E712BB"/>
    <w:rsid w:val="00E92EEF"/>
    <w:rsid w:val="00E956CF"/>
    <w:rsid w:val="00E95B4E"/>
    <w:rsid w:val="00E97AB4"/>
    <w:rsid w:val="00EA150E"/>
    <w:rsid w:val="00EA352B"/>
    <w:rsid w:val="00EB0F12"/>
    <w:rsid w:val="00EE30DA"/>
    <w:rsid w:val="00EF2368"/>
    <w:rsid w:val="00EF3015"/>
    <w:rsid w:val="00EF5F4D"/>
    <w:rsid w:val="00F02C5C"/>
    <w:rsid w:val="00F24442"/>
    <w:rsid w:val="00F375E5"/>
    <w:rsid w:val="00F42BA9"/>
    <w:rsid w:val="00F477DA"/>
    <w:rsid w:val="00F50AE3"/>
    <w:rsid w:val="00F655B7"/>
    <w:rsid w:val="00F656BA"/>
    <w:rsid w:val="00F67CF1"/>
    <w:rsid w:val="00F7053B"/>
    <w:rsid w:val="00F728AA"/>
    <w:rsid w:val="00F840F0"/>
    <w:rsid w:val="00F91CB4"/>
    <w:rsid w:val="00F935A0"/>
    <w:rsid w:val="00FA0B1D"/>
    <w:rsid w:val="00FA59DA"/>
    <w:rsid w:val="00FB0D0D"/>
    <w:rsid w:val="00FB43B4"/>
    <w:rsid w:val="00FB6B0B"/>
    <w:rsid w:val="00FB6FC2"/>
    <w:rsid w:val="00FC39D8"/>
    <w:rsid w:val="00FE52B6"/>
    <w:rsid w:val="00FF12FD"/>
    <w:rsid w:val="00FF2AE4"/>
    <w:rsid w:val="00FF4FE7"/>
    <w:rsid w:val="00FF6450"/>
    <w:rsid w:val="00FF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CDE"/>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261CDE"/>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CDE"/>
    <w:rPr>
      <w:rFonts w:eastAsia="Times New Roman" w:cs="Times New Roman"/>
      <w:b/>
      <w:sz w:val="30"/>
      <w:szCs w:val="20"/>
    </w:rPr>
  </w:style>
  <w:style w:type="paragraph" w:styleId="Header">
    <w:name w:val="header"/>
    <w:basedOn w:val="Normal"/>
    <w:link w:val="HeaderChar"/>
    <w:uiPriority w:val="99"/>
    <w:unhideWhenUsed/>
    <w:rsid w:val="00261CDE"/>
    <w:pPr>
      <w:tabs>
        <w:tab w:val="center" w:pos="4680"/>
        <w:tab w:val="right" w:pos="9360"/>
      </w:tabs>
    </w:pPr>
  </w:style>
  <w:style w:type="character" w:customStyle="1" w:styleId="HeaderChar">
    <w:name w:val="Header Char"/>
    <w:basedOn w:val="DefaultParagraphFont"/>
    <w:link w:val="Header"/>
    <w:uiPriority w:val="99"/>
    <w:rsid w:val="00261CDE"/>
    <w:rPr>
      <w:rFonts w:eastAsia="Times New Roman" w:cs="Times New Roman"/>
      <w:szCs w:val="20"/>
    </w:rPr>
  </w:style>
  <w:style w:type="paragraph" w:styleId="Footer">
    <w:name w:val="footer"/>
    <w:basedOn w:val="Normal"/>
    <w:link w:val="FooterChar"/>
    <w:uiPriority w:val="99"/>
    <w:unhideWhenUsed/>
    <w:rsid w:val="00261CDE"/>
    <w:pPr>
      <w:tabs>
        <w:tab w:val="center" w:pos="4680"/>
        <w:tab w:val="right" w:pos="9360"/>
      </w:tabs>
    </w:pPr>
  </w:style>
  <w:style w:type="character" w:customStyle="1" w:styleId="FooterChar">
    <w:name w:val="Footer Char"/>
    <w:basedOn w:val="DefaultParagraphFont"/>
    <w:link w:val="Footer"/>
    <w:uiPriority w:val="99"/>
    <w:rsid w:val="00261CDE"/>
    <w:rPr>
      <w:rFonts w:eastAsia="Times New Roman" w:cs="Times New Roman"/>
      <w:szCs w:val="20"/>
    </w:rPr>
  </w:style>
  <w:style w:type="character" w:styleId="PageNumber">
    <w:name w:val="page number"/>
    <w:basedOn w:val="DefaultParagraphFont"/>
    <w:uiPriority w:val="99"/>
    <w:semiHidden/>
    <w:unhideWhenUsed/>
    <w:rsid w:val="00261CDE"/>
  </w:style>
  <w:style w:type="character" w:styleId="LineNumber">
    <w:name w:val="line number"/>
    <w:basedOn w:val="DefaultParagraphFont"/>
    <w:uiPriority w:val="99"/>
    <w:semiHidden/>
    <w:unhideWhenUsed/>
    <w:rsid w:val="00261CDE"/>
  </w:style>
  <w:style w:type="paragraph" w:customStyle="1" w:styleId="BillDots">
    <w:name w:val="Bill Dots"/>
    <w:basedOn w:val="Normal"/>
    <w:qFormat/>
    <w:rsid w:val="00261CD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261CDE"/>
    <w:pPr>
      <w:tabs>
        <w:tab w:val="right" w:pos="5904"/>
      </w:tabs>
    </w:pPr>
  </w:style>
  <w:style w:type="paragraph" w:styleId="BalloonText">
    <w:name w:val="Balloon Text"/>
    <w:basedOn w:val="Normal"/>
    <w:link w:val="BalloonTextChar"/>
    <w:uiPriority w:val="99"/>
    <w:semiHidden/>
    <w:unhideWhenUsed/>
    <w:rsid w:val="00261C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CDE"/>
    <w:rPr>
      <w:rFonts w:ascii="Segoe UI" w:eastAsia="Times New Roman" w:hAnsi="Segoe UI" w:cs="Segoe UI"/>
      <w:sz w:val="18"/>
      <w:szCs w:val="18"/>
    </w:rPr>
  </w:style>
  <w:style w:type="paragraph" w:styleId="ListParagraph">
    <w:name w:val="List Paragraph"/>
    <w:basedOn w:val="Normal"/>
    <w:uiPriority w:val="34"/>
    <w:qFormat/>
    <w:rsid w:val="00261CDE"/>
    <w:pPr>
      <w:ind w:left="720"/>
      <w:contextualSpacing/>
    </w:pPr>
  </w:style>
  <w:style w:type="paragraph" w:customStyle="1" w:styleId="scbillheader">
    <w:name w:val="sc_bill_header"/>
    <w:qFormat/>
    <w:rsid w:val="00261CDE"/>
    <w:pPr>
      <w:widowControl w:val="0"/>
      <w:suppressAutoHyphens/>
      <w:spacing w:after="0" w:line="240" w:lineRule="auto"/>
      <w:jc w:val="center"/>
    </w:pPr>
    <w:rPr>
      <w:b/>
      <w:caps/>
      <w:sz w:val="30"/>
    </w:rPr>
  </w:style>
  <w:style w:type="paragraph" w:customStyle="1" w:styleId="schouseresolutionbythis">
    <w:name w:val="sc_house_resolution_by_this"/>
    <w:qFormat/>
    <w:rsid w:val="00261CDE"/>
    <w:pPr>
      <w:widowControl w:val="0"/>
      <w:suppressAutoHyphens/>
      <w:spacing w:after="0" w:line="240" w:lineRule="auto"/>
      <w:jc w:val="both"/>
    </w:pPr>
  </w:style>
  <w:style w:type="paragraph" w:customStyle="1" w:styleId="schouseresolutionclippageattorney">
    <w:name w:val="sc_house_resolution_clip_page_attorney"/>
    <w:qFormat/>
    <w:rsid w:val="00261CD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61CD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61CD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61CDE"/>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61CDE"/>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61CD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61CD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61CDE"/>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261CDE"/>
    <w:pPr>
      <w:widowControl w:val="0"/>
      <w:suppressAutoHyphens/>
      <w:spacing w:after="0" w:line="240" w:lineRule="auto"/>
      <w:jc w:val="both"/>
    </w:pPr>
    <w:rPr>
      <w:caps/>
    </w:rPr>
  </w:style>
  <w:style w:type="paragraph" w:customStyle="1" w:styleId="schouseresolutionemptyline">
    <w:name w:val="sc_house_resolution_empty_line"/>
    <w:qFormat/>
    <w:rsid w:val="00261CDE"/>
    <w:pPr>
      <w:widowControl w:val="0"/>
      <w:suppressAutoHyphens/>
      <w:spacing w:after="0" w:line="240" w:lineRule="auto"/>
      <w:jc w:val="both"/>
    </w:pPr>
  </w:style>
  <w:style w:type="paragraph" w:customStyle="1" w:styleId="schouseresolutionfurtherresolved">
    <w:name w:val="sc_house_resolution_further_resolved"/>
    <w:qFormat/>
    <w:rsid w:val="00261CDE"/>
    <w:pPr>
      <w:widowControl w:val="0"/>
      <w:suppressAutoHyphens/>
      <w:spacing w:after="0" w:line="240" w:lineRule="auto"/>
      <w:jc w:val="both"/>
    </w:pPr>
  </w:style>
  <w:style w:type="paragraph" w:customStyle="1" w:styleId="schouseresolutionheader">
    <w:name w:val="sc_house_resolution_header"/>
    <w:qFormat/>
    <w:rsid w:val="00261CDE"/>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261CDE"/>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261CDE"/>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261CDE"/>
    <w:pPr>
      <w:widowControl w:val="0"/>
      <w:suppressLineNumbers/>
      <w:suppressAutoHyphens/>
      <w:jc w:val="left"/>
    </w:pPr>
    <w:rPr>
      <w:b/>
    </w:rPr>
  </w:style>
  <w:style w:type="paragraph" w:customStyle="1" w:styleId="schouseresolutionjackettitle">
    <w:name w:val="sc_house_resolution_jacket_title"/>
    <w:qFormat/>
    <w:rsid w:val="00261CDE"/>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261CDE"/>
    <w:pPr>
      <w:widowControl w:val="0"/>
      <w:suppressAutoHyphens/>
      <w:spacing w:after="0" w:line="360" w:lineRule="auto"/>
      <w:jc w:val="both"/>
    </w:pPr>
  </w:style>
  <w:style w:type="paragraph" w:customStyle="1" w:styleId="scresolutionwhereas">
    <w:name w:val="sc_resolution_whereas"/>
    <w:qFormat/>
    <w:rsid w:val="00261CDE"/>
    <w:pPr>
      <w:widowControl w:val="0"/>
      <w:suppressAutoHyphens/>
      <w:spacing w:after="0" w:line="360" w:lineRule="auto"/>
      <w:jc w:val="both"/>
    </w:pPr>
  </w:style>
  <w:style w:type="paragraph" w:customStyle="1" w:styleId="schouseresolutionxx">
    <w:name w:val="sc_house_resolution_xx"/>
    <w:qFormat/>
    <w:rsid w:val="00261CDE"/>
    <w:pPr>
      <w:widowControl w:val="0"/>
      <w:suppressAutoHyphens/>
      <w:spacing w:after="0" w:line="240" w:lineRule="auto"/>
      <w:jc w:val="center"/>
    </w:pPr>
  </w:style>
  <w:style w:type="paragraph" w:customStyle="1" w:styleId="BillDots0">
    <w:name w:val="BillDots"/>
    <w:basedOn w:val="Normal"/>
    <w:autoRedefine/>
    <w:qFormat/>
    <w:rsid w:val="00261CDE"/>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261CDE"/>
    <w:rPr>
      <w:color w:val="0000FF" w:themeColor="hyperlink"/>
      <w:u w:val="single"/>
    </w:rPr>
  </w:style>
  <w:style w:type="paragraph" w:customStyle="1" w:styleId="Numbers">
    <w:name w:val="Numbers"/>
    <w:basedOn w:val="BillDots0"/>
    <w:qFormat/>
    <w:rsid w:val="00261CDE"/>
    <w:pPr>
      <w:tabs>
        <w:tab w:val="right" w:pos="5904"/>
      </w:tabs>
    </w:pPr>
  </w:style>
  <w:style w:type="character" w:customStyle="1" w:styleId="scclippagepath">
    <w:name w:val="sc_clip_page_path"/>
    <w:uiPriority w:val="1"/>
    <w:qFormat/>
    <w:rsid w:val="00261CDE"/>
    <w:rPr>
      <w:rFonts w:ascii="Times New Roman" w:hAnsi="Times New Roman"/>
      <w:caps/>
      <w:smallCaps w:val="0"/>
      <w:sz w:val="22"/>
    </w:rPr>
  </w:style>
  <w:style w:type="paragraph" w:customStyle="1" w:styleId="scconresoattyda">
    <w:name w:val="sc_con_reso_atty_da"/>
    <w:qFormat/>
    <w:rsid w:val="00261CDE"/>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261CDE"/>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261CDE"/>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261CDE"/>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261CDE"/>
    <w:pPr>
      <w:widowControl w:val="0"/>
      <w:suppressAutoHyphens/>
      <w:spacing w:after="0" w:line="240" w:lineRule="auto"/>
      <w:jc w:val="both"/>
    </w:pPr>
  </w:style>
  <w:style w:type="paragraph" w:customStyle="1" w:styleId="scjrregattydadocno">
    <w:name w:val="sc_jrreg_atty_da_docno"/>
    <w:basedOn w:val="Normal"/>
    <w:qFormat/>
    <w:rsid w:val="00261CD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261CD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261CD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261CDE"/>
    <w:rPr>
      <w:rFonts w:ascii="Times New Roman" w:hAnsi="Times New Roman"/>
      <w:b/>
      <w:caps/>
      <w:smallCaps w:val="0"/>
      <w:sz w:val="24"/>
    </w:rPr>
  </w:style>
  <w:style w:type="paragraph" w:customStyle="1" w:styleId="scjrregfooter">
    <w:name w:val="sc_jrreg_footer"/>
    <w:qFormat/>
    <w:rsid w:val="00261CDE"/>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261CD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261CD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261CD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261C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261CD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261CD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261C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261CDE"/>
    <w:pPr>
      <w:widowControl w:val="0"/>
      <w:suppressAutoHyphens/>
      <w:spacing w:after="0" w:line="360" w:lineRule="auto"/>
      <w:jc w:val="both"/>
    </w:pPr>
  </w:style>
  <w:style w:type="paragraph" w:customStyle="1" w:styleId="scresolutionbody">
    <w:name w:val="sc_resolution_body"/>
    <w:qFormat/>
    <w:rsid w:val="00261CDE"/>
    <w:pPr>
      <w:widowControl w:val="0"/>
      <w:suppressAutoHyphens/>
      <w:spacing w:after="0" w:line="360" w:lineRule="auto"/>
      <w:jc w:val="both"/>
    </w:pPr>
  </w:style>
  <w:style w:type="paragraph" w:customStyle="1" w:styleId="scresolutionclippagebottom">
    <w:name w:val="sc_resolution_clip_page_bottom"/>
    <w:qFormat/>
    <w:rsid w:val="00261CD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261CDE"/>
    <w:pPr>
      <w:widowControl w:val="0"/>
      <w:suppressAutoHyphens/>
      <w:spacing w:after="0" w:line="240" w:lineRule="auto"/>
      <w:jc w:val="both"/>
    </w:pPr>
  </w:style>
  <w:style w:type="paragraph" w:customStyle="1" w:styleId="scresolutionfooter">
    <w:name w:val="sc_resolution_footer"/>
    <w:link w:val="scresolutionfooterChar"/>
    <w:qFormat/>
    <w:rsid w:val="00261CDE"/>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261CDE"/>
    <w:rPr>
      <w:rFonts w:eastAsia="Times New Roman" w:cs="Times New Roman"/>
      <w:szCs w:val="20"/>
    </w:rPr>
  </w:style>
  <w:style w:type="paragraph" w:customStyle="1" w:styleId="scresolutionheader">
    <w:name w:val="sc_resolution_header"/>
    <w:qFormat/>
    <w:rsid w:val="00261CDE"/>
    <w:pPr>
      <w:widowControl w:val="0"/>
      <w:suppressAutoHyphens/>
      <w:spacing w:after="0" w:line="240" w:lineRule="auto"/>
      <w:jc w:val="center"/>
    </w:pPr>
    <w:rPr>
      <w:b/>
      <w:caps/>
      <w:sz w:val="30"/>
    </w:rPr>
  </w:style>
  <w:style w:type="paragraph" w:customStyle="1" w:styleId="scresolutiontitle">
    <w:name w:val="sc_resolution_title"/>
    <w:qFormat/>
    <w:rsid w:val="00261CDE"/>
    <w:pPr>
      <w:widowControl w:val="0"/>
      <w:suppressAutoHyphens/>
      <w:spacing w:after="0" w:line="240" w:lineRule="auto"/>
      <w:jc w:val="both"/>
    </w:pPr>
    <w:rPr>
      <w:caps/>
    </w:rPr>
  </w:style>
  <w:style w:type="paragraph" w:customStyle="1" w:styleId="scresolutionxx">
    <w:name w:val="sc_resolution_xx"/>
    <w:qFormat/>
    <w:rsid w:val="00261CDE"/>
    <w:pPr>
      <w:widowControl w:val="0"/>
      <w:suppressAutoHyphens/>
      <w:spacing w:after="0" w:line="240" w:lineRule="auto"/>
      <w:jc w:val="center"/>
    </w:pPr>
  </w:style>
  <w:style w:type="character" w:customStyle="1" w:styleId="scSECTIONS">
    <w:name w:val="sc_SECTIONS"/>
    <w:uiPriority w:val="1"/>
    <w:qFormat/>
    <w:rsid w:val="00261CDE"/>
    <w:rPr>
      <w:rFonts w:ascii="Times New Roman" w:hAnsi="Times New Roman"/>
      <w:b w:val="0"/>
      <w:i w:val="0"/>
      <w:caps/>
      <w:smallCaps w:val="0"/>
      <w:color w:val="auto"/>
      <w:sz w:val="22"/>
    </w:rPr>
  </w:style>
  <w:style w:type="character" w:customStyle="1" w:styleId="scsenateclippagepath">
    <w:name w:val="sc_senate_clip_page_path"/>
    <w:uiPriority w:val="1"/>
    <w:qFormat/>
    <w:rsid w:val="00261CDE"/>
    <w:rPr>
      <w:rFonts w:ascii="Times New Roman" w:hAnsi="Times New Roman"/>
      <w:caps/>
      <w:smallCaps w:val="0"/>
      <w:sz w:val="22"/>
    </w:rPr>
  </w:style>
  <w:style w:type="paragraph" w:customStyle="1" w:styleId="scsenateresolutionbody">
    <w:name w:val="sc_senate_resolution_body"/>
    <w:qFormat/>
    <w:rsid w:val="00261CDE"/>
    <w:pPr>
      <w:widowControl w:val="0"/>
      <w:suppressAutoHyphens/>
      <w:spacing w:after="0" w:line="360" w:lineRule="auto"/>
      <w:jc w:val="both"/>
    </w:pPr>
  </w:style>
  <w:style w:type="paragraph" w:customStyle="1" w:styleId="scsenateresolutionclippagebottom">
    <w:name w:val="sc_senate_resolution_clip_page_bottom"/>
    <w:qFormat/>
    <w:rsid w:val="00261CD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261CDE"/>
    <w:pPr>
      <w:widowControl w:val="0"/>
      <w:suppressLineNumbers/>
      <w:suppressAutoHyphens/>
    </w:pPr>
  </w:style>
  <w:style w:type="paragraph" w:customStyle="1" w:styleId="scsenateresolutionclippagerepdocumentname">
    <w:name w:val="sc_senate_resolution_clip_page_rep_document_name"/>
    <w:qFormat/>
    <w:rsid w:val="00261CDE"/>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261CDE"/>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261CDE"/>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261CDE"/>
    <w:rPr>
      <w:color w:val="808080"/>
    </w:rPr>
  </w:style>
  <w:style w:type="paragraph" w:customStyle="1" w:styleId="sctablecodifiedsection">
    <w:name w:val="sc_table_codified_section"/>
    <w:qFormat/>
    <w:rsid w:val="00261CDE"/>
    <w:pPr>
      <w:widowControl w:val="0"/>
      <w:suppressAutoHyphens/>
      <w:spacing w:after="0" w:line="360" w:lineRule="auto"/>
    </w:pPr>
  </w:style>
  <w:style w:type="paragraph" w:customStyle="1" w:styleId="sctableln">
    <w:name w:val="sc_table_ln"/>
    <w:qFormat/>
    <w:rsid w:val="00261CDE"/>
    <w:pPr>
      <w:widowControl w:val="0"/>
      <w:suppressAutoHyphens/>
      <w:spacing w:after="0" w:line="360" w:lineRule="auto"/>
      <w:jc w:val="right"/>
    </w:pPr>
  </w:style>
  <w:style w:type="paragraph" w:customStyle="1" w:styleId="sctablenoncodifiedsection">
    <w:name w:val="sc_table_non_codified_section"/>
    <w:qFormat/>
    <w:rsid w:val="00261CDE"/>
    <w:pPr>
      <w:widowControl w:val="0"/>
      <w:suppressAutoHyphens/>
      <w:spacing w:after="0" w:line="360" w:lineRule="auto"/>
    </w:pPr>
  </w:style>
  <w:style w:type="paragraph" w:customStyle="1" w:styleId="scresolutionmembers">
    <w:name w:val="sc_resolution_members"/>
    <w:qFormat/>
    <w:rsid w:val="00261CDE"/>
    <w:pPr>
      <w:widowControl w:val="0"/>
      <w:suppressAutoHyphens/>
      <w:spacing w:after="0" w:line="360" w:lineRule="auto"/>
      <w:jc w:val="both"/>
    </w:pPr>
  </w:style>
  <w:style w:type="paragraph" w:customStyle="1" w:styleId="scdraftheader">
    <w:name w:val="sc_draft_header"/>
    <w:qFormat/>
    <w:rsid w:val="00261CDE"/>
    <w:pPr>
      <w:widowControl w:val="0"/>
      <w:suppressAutoHyphens/>
      <w:spacing w:after="0" w:line="240" w:lineRule="auto"/>
    </w:pPr>
  </w:style>
  <w:style w:type="paragraph" w:customStyle="1" w:styleId="scemptyline">
    <w:name w:val="sc_empty_line"/>
    <w:qFormat/>
    <w:rsid w:val="00261CDE"/>
    <w:pPr>
      <w:widowControl w:val="0"/>
      <w:suppressAutoHyphens/>
      <w:spacing w:after="0" w:line="360" w:lineRule="auto"/>
      <w:jc w:val="both"/>
    </w:pPr>
  </w:style>
  <w:style w:type="paragraph" w:customStyle="1" w:styleId="scemptylineheader">
    <w:name w:val="sc_emptyline_header"/>
    <w:qFormat/>
    <w:rsid w:val="00261CDE"/>
    <w:pPr>
      <w:widowControl w:val="0"/>
      <w:suppressAutoHyphens/>
      <w:spacing w:after="0" w:line="240" w:lineRule="auto"/>
      <w:jc w:val="both"/>
    </w:pPr>
  </w:style>
  <w:style w:type="character" w:customStyle="1" w:styleId="scinsert">
    <w:name w:val="sc_insert"/>
    <w:uiPriority w:val="1"/>
    <w:qFormat/>
    <w:rsid w:val="00261CDE"/>
    <w:rPr>
      <w:caps w:val="0"/>
      <w:smallCaps w:val="0"/>
      <w:strike w:val="0"/>
      <w:dstrike w:val="0"/>
      <w:vanish w:val="0"/>
      <w:u w:val="single"/>
      <w:vertAlign w:val="baseline"/>
    </w:rPr>
  </w:style>
  <w:style w:type="character" w:customStyle="1" w:styleId="scinsertblue">
    <w:name w:val="sc_insert_blue"/>
    <w:uiPriority w:val="1"/>
    <w:qFormat/>
    <w:rsid w:val="00261CD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261CDE"/>
    <w:rPr>
      <w:caps w:val="0"/>
      <w:smallCaps w:val="0"/>
      <w:strike w:val="0"/>
      <w:dstrike w:val="0"/>
      <w:vanish w:val="0"/>
      <w:color w:val="0070C0"/>
      <w:u w:val="none"/>
      <w:vertAlign w:val="baseline"/>
    </w:rPr>
  </w:style>
  <w:style w:type="character" w:customStyle="1" w:styleId="scinsertred">
    <w:name w:val="sc_insert_red"/>
    <w:uiPriority w:val="1"/>
    <w:qFormat/>
    <w:rsid w:val="00261CD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261CDE"/>
    <w:rPr>
      <w:caps w:val="0"/>
      <w:smallCaps w:val="0"/>
      <w:strike w:val="0"/>
      <w:dstrike w:val="0"/>
      <w:vanish w:val="0"/>
      <w:color w:val="FF0000"/>
      <w:u w:val="none"/>
      <w:vertAlign w:val="baseline"/>
    </w:rPr>
  </w:style>
  <w:style w:type="character" w:customStyle="1" w:styleId="scstrike">
    <w:name w:val="sc_strike"/>
    <w:uiPriority w:val="1"/>
    <w:qFormat/>
    <w:rsid w:val="00261CDE"/>
    <w:rPr>
      <w:strike/>
      <w:dstrike w:val="0"/>
    </w:rPr>
  </w:style>
  <w:style w:type="character" w:customStyle="1" w:styleId="scstrikeblue">
    <w:name w:val="sc_strike_blue"/>
    <w:uiPriority w:val="1"/>
    <w:qFormat/>
    <w:rsid w:val="00261CDE"/>
    <w:rPr>
      <w:strike/>
      <w:dstrike w:val="0"/>
      <w:color w:val="0070C0"/>
    </w:rPr>
  </w:style>
  <w:style w:type="character" w:customStyle="1" w:styleId="scstrikered">
    <w:name w:val="sc_strike_red"/>
    <w:uiPriority w:val="1"/>
    <w:qFormat/>
    <w:rsid w:val="00261CDE"/>
    <w:rPr>
      <w:strike/>
      <w:dstrike w:val="0"/>
      <w:color w:val="FF0000"/>
    </w:rPr>
  </w:style>
  <w:style w:type="character" w:customStyle="1" w:styleId="scstrikebluenoncodified">
    <w:name w:val="sc_strike_blue_non_codified"/>
    <w:uiPriority w:val="1"/>
    <w:qFormat/>
    <w:rsid w:val="00261CDE"/>
    <w:rPr>
      <w:strike/>
      <w:dstrike w:val="0"/>
      <w:color w:val="0070C0"/>
      <w:lang w:val="en-US"/>
    </w:rPr>
  </w:style>
  <w:style w:type="character" w:customStyle="1" w:styleId="scstrikerednoncodified">
    <w:name w:val="sc_strike_red_non_codified"/>
    <w:uiPriority w:val="1"/>
    <w:qFormat/>
    <w:rsid w:val="00261CDE"/>
    <w:rPr>
      <w:strike/>
      <w:dstrike w:val="0"/>
      <w:color w:val="FF0000"/>
    </w:rPr>
  </w:style>
  <w:style w:type="paragraph" w:customStyle="1" w:styleId="scnowthereforebold">
    <w:name w:val="sc_now_therefore_bold"/>
    <w:uiPriority w:val="1"/>
    <w:qFormat/>
    <w:rsid w:val="00261CDE"/>
    <w:pPr>
      <w:widowControl w:val="0"/>
      <w:suppressAutoHyphens/>
      <w:spacing w:after="0" w:line="480" w:lineRule="auto"/>
    </w:pPr>
    <w:rPr>
      <w:rFonts w:eastAsia="Calibri" w:cs="Times New Roman"/>
    </w:rPr>
  </w:style>
  <w:style w:type="paragraph" w:customStyle="1" w:styleId="scbillsiglines">
    <w:name w:val="sc_bill_sig_lines"/>
    <w:qFormat/>
    <w:rsid w:val="00261CDE"/>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261CDE"/>
  </w:style>
  <w:style w:type="paragraph" w:customStyle="1" w:styleId="scbillendxx">
    <w:name w:val="sc_bill_end_xx"/>
    <w:qFormat/>
    <w:rsid w:val="00261CDE"/>
    <w:pPr>
      <w:widowControl w:val="0"/>
      <w:suppressAutoHyphens/>
      <w:spacing w:after="0" w:line="240" w:lineRule="auto"/>
      <w:jc w:val="center"/>
    </w:pPr>
  </w:style>
  <w:style w:type="character" w:customStyle="1" w:styleId="scbillheader1">
    <w:name w:val="sc_bill_header1"/>
    <w:uiPriority w:val="1"/>
    <w:qFormat/>
    <w:rsid w:val="00261CDE"/>
  </w:style>
  <w:style w:type="character" w:customStyle="1" w:styleId="scresolutionbody1">
    <w:name w:val="sc_resolution_body1"/>
    <w:uiPriority w:val="1"/>
    <w:qFormat/>
    <w:rsid w:val="00261CDE"/>
  </w:style>
  <w:style w:type="character" w:styleId="Strong">
    <w:name w:val="Strong"/>
    <w:basedOn w:val="DefaultParagraphFont"/>
    <w:uiPriority w:val="22"/>
    <w:qFormat/>
    <w:rsid w:val="00261CDE"/>
    <w:rPr>
      <w:b/>
      <w:bCs/>
    </w:rPr>
  </w:style>
  <w:style w:type="character" w:customStyle="1" w:styleId="scamendhouse">
    <w:name w:val="sc_amend_house"/>
    <w:uiPriority w:val="1"/>
    <w:qFormat/>
    <w:rsid w:val="00261CDE"/>
    <w:rPr>
      <w:bdr w:val="none" w:sz="0" w:space="0" w:color="auto"/>
      <w:shd w:val="clear" w:color="auto" w:fill="FDE9D9" w:themeFill="accent6" w:themeFillTint="33"/>
    </w:rPr>
  </w:style>
  <w:style w:type="character" w:customStyle="1" w:styleId="scamendsenate">
    <w:name w:val="sc_amend_senate"/>
    <w:uiPriority w:val="1"/>
    <w:qFormat/>
    <w:rsid w:val="00261CDE"/>
    <w:rPr>
      <w:bdr w:val="none" w:sz="0" w:space="0" w:color="auto"/>
      <w:shd w:val="clear" w:color="auto" w:fill="E5DFEC" w:themeFill="accent4" w:themeFillTint="33"/>
    </w:rPr>
  </w:style>
  <w:style w:type="paragraph" w:styleId="Revision">
    <w:name w:val="Revision"/>
    <w:hidden/>
    <w:uiPriority w:val="99"/>
    <w:semiHidden/>
    <w:rsid w:val="00261CDE"/>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261CDE"/>
    <w:pPr>
      <w:spacing w:after="0" w:line="240" w:lineRule="auto"/>
    </w:pPr>
    <w:rPr>
      <w:i/>
    </w:rPr>
  </w:style>
  <w:style w:type="paragraph" w:customStyle="1" w:styleId="sccoversheetsenate">
    <w:name w:val="sc_coversheet_senate"/>
    <w:qFormat/>
    <w:rsid w:val="00261CDE"/>
    <w:pPr>
      <w:spacing w:after="0" w:line="240" w:lineRule="auto"/>
    </w:pPr>
    <w:rPr>
      <w:b/>
    </w:rPr>
  </w:style>
  <w:style w:type="character" w:styleId="FollowedHyperlink">
    <w:name w:val="FollowedHyperlink"/>
    <w:basedOn w:val="DefaultParagraphFont"/>
    <w:uiPriority w:val="99"/>
    <w:semiHidden/>
    <w:unhideWhenUsed/>
    <w:rsid w:val="00B26794"/>
    <w:rPr>
      <w:color w:val="800080" w:themeColor="followedHyperlink"/>
      <w:u w:val="single"/>
    </w:rPr>
  </w:style>
  <w:style w:type="paragraph" w:customStyle="1" w:styleId="schouseresolutionwhereas">
    <w:name w:val="sc_house_resolution_whereas"/>
    <w:qFormat/>
    <w:rsid w:val="00095400"/>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85&amp;session=126&amp;summary=B" TargetMode="External" Id="R2d7a47718c9342b9" /><Relationship Type="http://schemas.openxmlformats.org/officeDocument/2006/relationships/hyperlink" Target="https://www.scstatehouse.gov/sess126_2025-2026/prever/285_20250129.docx" TargetMode="External" Id="Reb3359faf6d649e7" /><Relationship Type="http://schemas.openxmlformats.org/officeDocument/2006/relationships/hyperlink" Target="h:\sj\20250129.docx" TargetMode="External" Id="R8dabdd93a6d84d2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5B16A3"/>
    <w:rsid w:val="0072205F"/>
    <w:rsid w:val="00804B1A"/>
    <w:rsid w:val="008228BC"/>
    <w:rsid w:val="00970A00"/>
    <w:rsid w:val="00A22407"/>
    <w:rsid w:val="00A63007"/>
    <w:rsid w:val="00AA6F82"/>
    <w:rsid w:val="00BE097C"/>
    <w:rsid w:val="00E216F6"/>
    <w:rsid w:val="00E712BB"/>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Senate</CHAMBER_DISPLAY>
  <DOCUMENT_TYPE>Bill</DOCUMENT_TYPE>
  <FILENAME>&lt;&lt;filename&gt;&gt;</FILENAME>
  <ID>4ae5e2f2-00d8-4f07-a0f3-50316c5315fd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2025-01-29T00:00:00-05:00</T_BILL_DT_VERSION>
  <T_BILL_D_INTRODATE>2025-01-29</T_BILL_D_INTRODATE>
  <T_BILL_D_SENATEINTRODATE>2025-01-29</T_BILL_D_SENATEINTRODATE>
  <T_BILL_N_INTERNALVERSIONNUMBER>1</T_BILL_N_INTERNALVERSIONNUMBER>
  <T_BILL_N_SESSION>126</T_BILL_N_SESSION>
  <T_BILL_N_VERSIONNUMBER>1</T_BILL_N_VERSIONNUMBER>
  <T_BILL_N_YEAR>2025</T_BILL_N_YEAR>
  <T_BILL_REQUEST_REQUEST>67bf3945-6127-4dfa-aa00-8567f05efbf1</T_BILL_REQUEST_REQUEST>
  <T_BILL_R_ORIGINALDRAFT>2a19eb4f-550b-4106-86e9-79bdfa3e3643</T_BILL_R_ORIGINALDRAFT>
  <T_BILL_SPONSOR_SPONSOR>dcab33b2-c61b-4699-ae36-8c9d068ee61f</T_BILL_SPONSOR_SPONSOR>
  <T_BILL_T_BILLNAME>[0285]</T_BILL_T_BILLNAME>
  <T_BILL_T_BILLNUMBER>285</T_BILL_T_BILLNUMBER>
  <T_BILL_T_BILLTITLE>TO CONGRATULATE christian faith fellowship UPON THE OCCASION OF ITS twentieth ANNIVERSARY AND TO COMMEND the church FOR ITS MANY YEARS OF DEDICATED SERVICE TO THE dentsville COMMUNITY AND THE PEOPLE AND THE STATE OF SOUTH CAROLINA.</T_BILL_T_BILLTITLE>
  <T_BILL_T_CHAMBER>senate</T_BILL_T_CHAMBER>
  <T_BILL_T_FILENAME> </T_BILL_T_FILENAME>
  <T_BILL_T_LEGTYPE>resolution</T_BILL_T_LEGTYPE>
  <T_BILL_T_RATNUMBERSTRING>SNone</T_BILL_T_RATNUMBERSTRING>
  <T_BILL_T_SUBJECT>CFF</T_BILL_T_SUBJECT>
  <T_BILL_UR_DRAFTER>kenmoffitt@scsenate.gov</T_BILL_UR_DRAFTER>
  <T_BILL_UR_DRAFTINGASSISTANT>hannahwarner@scsenate.gov</T_BILL_UR_DRAFTINGASSISTANT>
  <T_BILL_UR_RESOLUTIONWRITER>hannahwarner@scsenate.gov</T_BILL_UR_RESOLUTIONWRITER>
</lwb360Meta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E33BD4A4-EFF5-4106-9A6F-1988EB4D9CF2}">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2156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Victoria Chandler</cp:lastModifiedBy>
  <cp:revision>4</cp:revision>
  <cp:lastPrinted>2021-01-26T15:56:00Z</cp:lastPrinted>
  <dcterms:created xsi:type="dcterms:W3CDTF">2025-01-29T16:44:00Z</dcterms:created>
  <dcterms:modified xsi:type="dcterms:W3CDTF">2025-01-29T16:44:00Z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