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Magnuson</w:t>
      </w:r>
    </w:p>
    <w:p>
      <w:pPr>
        <w:widowControl w:val="false"/>
        <w:spacing w:after="0"/>
        <w:jc w:val="left"/>
      </w:pPr>
      <w:r>
        <w:rPr>
          <w:rFonts w:ascii="Times New Roman"/>
          <w:sz w:val="22"/>
        </w:rPr>
        <w:t xml:space="preserve">Document Path: LC-0013AHB25.docx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 Registry, castration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4bcf90a6fa344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98c1040c0c450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268B3" w:rsidRDefault="00432135" w14:paraId="47642A99" w14:textId="10B30AA9">
      <w:pPr>
        <w:pStyle w:val="scemptylineheader"/>
      </w:pPr>
      <w:bookmarkStart w:name="open_doc_here" w:id="0"/>
      <w:bookmarkEnd w:id="0"/>
    </w:p>
    <w:p w:rsidRPr="00BB0725" w:rsidR="00A73EFA" w:rsidP="008268B3" w:rsidRDefault="00A73EFA" w14:paraId="7B72410E" w14:textId="3FAC9DC8">
      <w:pPr>
        <w:pStyle w:val="scemptylineheader"/>
      </w:pPr>
    </w:p>
    <w:p w:rsidRPr="00BB0725" w:rsidR="00A73EFA" w:rsidP="008268B3" w:rsidRDefault="00A73EFA" w14:paraId="6AD935C9" w14:textId="5C2DD7D3">
      <w:pPr>
        <w:pStyle w:val="scemptylineheader"/>
      </w:pPr>
    </w:p>
    <w:p w:rsidRPr="00DF3B44" w:rsidR="00A73EFA" w:rsidP="008268B3" w:rsidRDefault="00A73EFA" w14:paraId="51A98227" w14:textId="65BD8F25">
      <w:pPr>
        <w:pStyle w:val="scemptylineheader"/>
      </w:pPr>
    </w:p>
    <w:p w:rsidRPr="00DF3B44" w:rsidR="00A73EFA" w:rsidP="008268B3" w:rsidRDefault="00A73EFA" w14:paraId="3858851A" w14:textId="342961F2">
      <w:pPr>
        <w:pStyle w:val="scemptylineheader"/>
      </w:pPr>
    </w:p>
    <w:p w:rsidRPr="00DF3B44" w:rsidR="00A73EFA" w:rsidP="008268B3" w:rsidRDefault="00A73EFA" w14:paraId="4E3DDE20" w14:textId="329F632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11C6" w14:paraId="40FEFADA" w14:textId="466C5724">
          <w:pPr>
            <w:pStyle w:val="scbilltitle"/>
          </w:pPr>
          <w:r>
            <w:t>TO AMEND THE SOUTH CAROLINA CODE OF LAWS BY ADDING SECTION 23‑3‑435 SO AS TO PROVIDE THAT A COURT MAY ORDER SURGICAL CASTRATION FOR OFFENDERS EIGHTEEN YEARS OF AGE OR OLDER CONVICTED OF CERTAIN TIERS II AND III SEX OFFENSES FOR WHICH THEY MUST REGISTER ON THE SEX OFFENDER REGISTRY WHEN VICTIMS ARE THIRTEEN YEARS OR YOUNGER, AND TO PROVIDE A PENALTY FOR FAILURE TO COMPLY WITH A COURT ORDER.</w:t>
          </w:r>
        </w:p>
      </w:sdtContent>
    </w:sdt>
    <w:bookmarkStart w:name="at_9edcc469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1d35bec0" w:id="2"/>
      <w:r w:rsidRPr="0094541D">
        <w:t>B</w:t>
      </w:r>
      <w:bookmarkEnd w:id="2"/>
      <w:r w:rsidRPr="0094541D">
        <w:t>e it enacted by the General Assembly of the State of South Carolina:</w:t>
      </w:r>
    </w:p>
    <w:p w:rsidR="000644A5" w:rsidP="000644A5" w:rsidRDefault="000644A5" w14:paraId="0556E896" w14:textId="77777777">
      <w:pPr>
        <w:pStyle w:val="scemptyline"/>
      </w:pPr>
    </w:p>
    <w:p w:rsidR="00471BA8" w:rsidP="00471BA8" w:rsidRDefault="000644A5" w14:paraId="7E7ACEE8" w14:textId="77777777">
      <w:pPr>
        <w:pStyle w:val="scdirectionallanguage"/>
      </w:pPr>
      <w:bookmarkStart w:name="bs_num_1_d548121f2" w:id="3"/>
      <w:r>
        <w:t>S</w:t>
      </w:r>
      <w:bookmarkEnd w:id="3"/>
      <w:r>
        <w:t>ECTION 1.</w:t>
      </w:r>
      <w:r>
        <w:tab/>
      </w:r>
      <w:bookmarkStart w:name="dl_e13903bab" w:id="4"/>
      <w:r w:rsidR="00471BA8">
        <w:t>A</w:t>
      </w:r>
      <w:bookmarkEnd w:id="4"/>
      <w:r w:rsidR="00471BA8">
        <w:t>rticle 7, Chapter 3, Title 23 of the S.C. Code is amended by adding:</w:t>
      </w:r>
    </w:p>
    <w:p w:rsidR="00471BA8" w:rsidP="00471BA8" w:rsidRDefault="00471BA8" w14:paraId="3C081BD3" w14:textId="77777777">
      <w:pPr>
        <w:pStyle w:val="scnewcodesection"/>
      </w:pPr>
    </w:p>
    <w:p w:rsidR="005C7B56" w:rsidP="005C7B56" w:rsidRDefault="00471BA8" w14:paraId="6E0AB0A0" w14:textId="2DB2CDB2">
      <w:pPr>
        <w:pStyle w:val="scnewcodesection"/>
      </w:pPr>
      <w:r>
        <w:tab/>
      </w:r>
      <w:bookmarkStart w:name="ns_T23C3N435_c7476e6cd" w:id="5"/>
      <w:r>
        <w:t>S</w:t>
      </w:r>
      <w:bookmarkEnd w:id="5"/>
      <w:r>
        <w:t>ection 23‑3‑435.</w:t>
      </w:r>
      <w:r>
        <w:tab/>
      </w:r>
      <w:bookmarkStart w:name="ss_T23C3N435SA_lv1_835bceb3e" w:id="6"/>
      <w:r w:rsidR="005C7B56">
        <w:t>(</w:t>
      </w:r>
      <w:bookmarkEnd w:id="6"/>
      <w:r w:rsidR="005C7B56">
        <w:t xml:space="preserve">A) If an offender </w:t>
      </w:r>
      <w:r w:rsidR="006545F7">
        <w:t xml:space="preserve">eighteen years of age or older at the time of commission of the offense </w:t>
      </w:r>
      <w:r w:rsidR="005C7B56">
        <w:t>is convicted in this State of a</w:t>
      </w:r>
      <w:r w:rsidR="006545F7">
        <w:t xml:space="preserve"> Tier II or Tier III</w:t>
      </w:r>
      <w:r w:rsidR="005C7B56">
        <w:t xml:space="preserve"> offense provided in </w:t>
      </w:r>
      <w:r w:rsidR="009D4404">
        <w:t>Section 23‑3‑430</w:t>
      </w:r>
      <w:r w:rsidR="005C7B56">
        <w:t xml:space="preserve"> </w:t>
      </w:r>
      <w:r w:rsidR="009D4404">
        <w:t xml:space="preserve">when the victim is thirteen years of age or younger </w:t>
      </w:r>
      <w:r w:rsidR="005C7B56">
        <w:t xml:space="preserve">and </w:t>
      </w:r>
      <w:r w:rsidR="009D4404">
        <w:t xml:space="preserve">the offender </w:t>
      </w:r>
      <w:r w:rsidR="005C7B56">
        <w:t xml:space="preserve">is ordered by the court to register on the Sex Offender Registry, in addition to any other penalty imposed for the offense, </w:t>
      </w:r>
      <w:r w:rsidR="009D4404">
        <w:t xml:space="preserve">the court </w:t>
      </w:r>
      <w:r w:rsidR="005C7B56">
        <w:t xml:space="preserve">may sentence the offender to be surgically castrated </w:t>
      </w:r>
      <w:r w:rsidR="006545F7">
        <w:t>which must be</w:t>
      </w:r>
      <w:r w:rsidR="005C7B56">
        <w:t xml:space="preserve"> administered by the Department of Corrections by a licensed physician.</w:t>
      </w:r>
    </w:p>
    <w:p w:rsidR="005C7B56" w:rsidP="005C7B56" w:rsidRDefault="005C7B56" w14:paraId="2B26E023" w14:textId="20548809">
      <w:pPr>
        <w:pStyle w:val="scnewcodesection"/>
      </w:pPr>
      <w:r>
        <w:tab/>
      </w:r>
      <w:bookmarkStart w:name="ss_T23C3N435SB_lv1_ca7cc7cbe" w:id="7"/>
      <w:r>
        <w:t>(</w:t>
      </w:r>
      <w:bookmarkEnd w:id="7"/>
      <w:r>
        <w:t xml:space="preserve">B) An order of the court sentencing an offender to surgical castration pursuant to this </w:t>
      </w:r>
      <w:r w:rsidR="0037055C">
        <w:t>section is</w:t>
      </w:r>
      <w:r>
        <w:t xml:space="preserve"> contingent upon a determination by a court</w:t>
      </w:r>
      <w:r w:rsidR="00D45F91">
        <w:t>‑</w:t>
      </w:r>
      <w:r>
        <w:t>appointed medical expert that the offender is an appropriate candidate for surgery. This determination must be made not later than sixty days from the imposition of the sentence. In all cases involving a</w:t>
      </w:r>
      <w:r w:rsidR="0037055C">
        <w:t>n</w:t>
      </w:r>
      <w:r>
        <w:t xml:space="preserve"> offender sentenced to a period of incarceration or confinement in an institution, the procedure must be performed not later than one week before the offender’s release from incarceration or an institution.</w:t>
      </w:r>
    </w:p>
    <w:p w:rsidR="005C7B56" w:rsidP="005C7B56" w:rsidRDefault="005C7B56" w14:paraId="0D717BDB" w14:textId="11FC3B6D">
      <w:pPr>
        <w:pStyle w:val="scnewcodesection"/>
      </w:pPr>
      <w:r>
        <w:tab/>
      </w:r>
      <w:bookmarkStart w:name="ss_T23C3N435SC_lv1_2a1a59ce7" w:id="8"/>
      <w:r>
        <w:t>(</w:t>
      </w:r>
      <w:bookmarkEnd w:id="8"/>
      <w:r>
        <w:t>C) If an offender fails to appear as required by court order for purposes of the procedure, or refuses to allow the procedure, he must be charged with a violation of this section. Upon conviction, the offender must be punished by imprisonment of not more than five years, no part of which may be suspended nor probation or parole granted.</w:t>
      </w:r>
    </w:p>
    <w:p w:rsidR="000644A5" w:rsidP="005C7B56" w:rsidRDefault="005C7B56" w14:paraId="22C0F60B" w14:textId="2A94DAD7">
      <w:pPr>
        <w:pStyle w:val="scnewcodesection"/>
      </w:pPr>
      <w:r>
        <w:tab/>
      </w:r>
      <w:bookmarkStart w:name="ss_T23C3N435SD_lv1_1d9d7a9b9" w:id="9"/>
      <w:r>
        <w:t>(</w:t>
      </w:r>
      <w:bookmarkEnd w:id="9"/>
      <w:r>
        <w:t>D) Notwithstanding the provisions of this section, nothing in this section may be construed to require surgical castration when it is not medically appropriate.</w:t>
      </w:r>
    </w:p>
    <w:p w:rsidR="00786A09" w:rsidP="00786A09" w:rsidRDefault="00786A09" w14:paraId="61830FB3" w14:textId="77777777">
      <w:pPr>
        <w:pStyle w:val="scemptyline"/>
      </w:pPr>
    </w:p>
    <w:p w:rsidR="0009726E" w:rsidP="0009726E" w:rsidRDefault="00786A09" w14:paraId="1DFA846C" w14:textId="77777777">
      <w:pPr>
        <w:pStyle w:val="scnoncodifiedsection"/>
      </w:pPr>
      <w:bookmarkStart w:name="bs_num_2_9446d3d1d" w:id="10"/>
      <w:bookmarkStart w:name="savings_0c48e56d1" w:id="11"/>
      <w:r>
        <w:t>S</w:t>
      </w:r>
      <w:bookmarkEnd w:id="10"/>
      <w:r>
        <w:t>ECTION 2.</w:t>
      </w:r>
      <w:r>
        <w:tab/>
      </w:r>
      <w:bookmarkEnd w:id="11"/>
      <w:r w:rsidRPr="00683A6D" w:rsidR="0009726E">
        <w:t xml:space="preserve">The repeal or amendment by this act of any law, whether temporary or permanent or </w:t>
      </w:r>
      <w:r w:rsidRPr="00683A6D" w:rsidR="0009726E">
        <w:lastRenderedPageBreak/>
        <w:t xml:space="preserve">civil or criminal, does not </w:t>
      </w:r>
      <w:r w:rsidR="0009726E">
        <w:t>a</w:t>
      </w:r>
      <w:r w:rsidRPr="00683A6D" w:rsidR="0009726E">
        <w:t>ffect pending actions, rights, duties, or liabilities founded thereon, or alter</w:t>
      </w:r>
      <w:r w:rsidRPr="007E38A7" w:rsidR="0009726E">
        <w:t>,</w:t>
      </w:r>
      <w:r w:rsidRPr="00683A6D" w:rsidR="0009726E">
        <w:t xml:space="preserve"> discharge, release or extinguish any penalty, forfeiture, or liability</w:t>
      </w:r>
      <w:r w:rsidRPr="007E38A7" w:rsidR="0009726E">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9726E">
        <w:t>.</w:t>
      </w:r>
    </w:p>
    <w:p w:rsidRPr="00DF3B44" w:rsidR="007E06BB" w:rsidP="00787433" w:rsidRDefault="007E06BB" w14:paraId="3D8F1FED" w14:textId="7BFE2209">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3A9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33E19D" w:rsidR="00685035" w:rsidRPr="007B4AF7" w:rsidRDefault="003D4A7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7011">
              <w:rPr>
                <w:noProof/>
              </w:rPr>
              <w:t>LC-0013AHB25.docx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53"/>
    <w:rsid w:val="00017FB0"/>
    <w:rsid w:val="00020B5D"/>
    <w:rsid w:val="00026421"/>
    <w:rsid w:val="00030409"/>
    <w:rsid w:val="00037F04"/>
    <w:rsid w:val="000404BF"/>
    <w:rsid w:val="00044B84"/>
    <w:rsid w:val="000479D0"/>
    <w:rsid w:val="000644A5"/>
    <w:rsid w:val="0006464F"/>
    <w:rsid w:val="00066B54"/>
    <w:rsid w:val="00072FCD"/>
    <w:rsid w:val="00074A4F"/>
    <w:rsid w:val="00077B65"/>
    <w:rsid w:val="0008361E"/>
    <w:rsid w:val="0009726E"/>
    <w:rsid w:val="000A01F9"/>
    <w:rsid w:val="000A3C25"/>
    <w:rsid w:val="000B0751"/>
    <w:rsid w:val="000B4C02"/>
    <w:rsid w:val="000B55FD"/>
    <w:rsid w:val="000B5B4A"/>
    <w:rsid w:val="000B7FE1"/>
    <w:rsid w:val="000C3E88"/>
    <w:rsid w:val="000C46B9"/>
    <w:rsid w:val="000C58E4"/>
    <w:rsid w:val="000C6F9A"/>
    <w:rsid w:val="000D2F44"/>
    <w:rsid w:val="000D33E4"/>
    <w:rsid w:val="000D7682"/>
    <w:rsid w:val="000E578A"/>
    <w:rsid w:val="000E6F81"/>
    <w:rsid w:val="000E7A99"/>
    <w:rsid w:val="000F2250"/>
    <w:rsid w:val="0010307D"/>
    <w:rsid w:val="0010329A"/>
    <w:rsid w:val="00105756"/>
    <w:rsid w:val="001164F9"/>
    <w:rsid w:val="0011719C"/>
    <w:rsid w:val="001271DC"/>
    <w:rsid w:val="00127F9A"/>
    <w:rsid w:val="00140049"/>
    <w:rsid w:val="00146F61"/>
    <w:rsid w:val="00157011"/>
    <w:rsid w:val="00171601"/>
    <w:rsid w:val="001730EB"/>
    <w:rsid w:val="00173276"/>
    <w:rsid w:val="00176122"/>
    <w:rsid w:val="0018193C"/>
    <w:rsid w:val="0019025B"/>
    <w:rsid w:val="00192AF7"/>
    <w:rsid w:val="00197366"/>
    <w:rsid w:val="001A136C"/>
    <w:rsid w:val="001A4FCE"/>
    <w:rsid w:val="001B6DA2"/>
    <w:rsid w:val="001C25EC"/>
    <w:rsid w:val="001F2A41"/>
    <w:rsid w:val="001F2FD1"/>
    <w:rsid w:val="001F313F"/>
    <w:rsid w:val="001F331D"/>
    <w:rsid w:val="001F394C"/>
    <w:rsid w:val="002038AA"/>
    <w:rsid w:val="002114C8"/>
    <w:rsid w:val="0021166F"/>
    <w:rsid w:val="002162DF"/>
    <w:rsid w:val="002207C9"/>
    <w:rsid w:val="00230038"/>
    <w:rsid w:val="00233975"/>
    <w:rsid w:val="00236D73"/>
    <w:rsid w:val="00237ED7"/>
    <w:rsid w:val="00243B0E"/>
    <w:rsid w:val="002457D1"/>
    <w:rsid w:val="00246535"/>
    <w:rsid w:val="00247C68"/>
    <w:rsid w:val="00251EE0"/>
    <w:rsid w:val="00254B95"/>
    <w:rsid w:val="00257F60"/>
    <w:rsid w:val="002625EA"/>
    <w:rsid w:val="00262AC5"/>
    <w:rsid w:val="00264AE9"/>
    <w:rsid w:val="002730B9"/>
    <w:rsid w:val="00275AE6"/>
    <w:rsid w:val="002836D8"/>
    <w:rsid w:val="002857CF"/>
    <w:rsid w:val="002A7989"/>
    <w:rsid w:val="002B02F3"/>
    <w:rsid w:val="002B78BD"/>
    <w:rsid w:val="002C1F91"/>
    <w:rsid w:val="002C3463"/>
    <w:rsid w:val="002D266D"/>
    <w:rsid w:val="002D5B3D"/>
    <w:rsid w:val="002D7447"/>
    <w:rsid w:val="002E315A"/>
    <w:rsid w:val="002E4F8C"/>
    <w:rsid w:val="002E564C"/>
    <w:rsid w:val="002F560C"/>
    <w:rsid w:val="002F5847"/>
    <w:rsid w:val="0030425A"/>
    <w:rsid w:val="00313CE2"/>
    <w:rsid w:val="00324FB4"/>
    <w:rsid w:val="0033552E"/>
    <w:rsid w:val="003421F1"/>
    <w:rsid w:val="0034279C"/>
    <w:rsid w:val="0035252D"/>
    <w:rsid w:val="00354F64"/>
    <w:rsid w:val="003559A1"/>
    <w:rsid w:val="00361563"/>
    <w:rsid w:val="00364CEC"/>
    <w:rsid w:val="00367436"/>
    <w:rsid w:val="0037055C"/>
    <w:rsid w:val="00371D36"/>
    <w:rsid w:val="00373E17"/>
    <w:rsid w:val="003775E6"/>
    <w:rsid w:val="00380BDA"/>
    <w:rsid w:val="00381998"/>
    <w:rsid w:val="00385EA4"/>
    <w:rsid w:val="003A5F1C"/>
    <w:rsid w:val="003C3E2E"/>
    <w:rsid w:val="003C769F"/>
    <w:rsid w:val="003D4A3C"/>
    <w:rsid w:val="003D4A76"/>
    <w:rsid w:val="003D55B2"/>
    <w:rsid w:val="003E0033"/>
    <w:rsid w:val="003E5452"/>
    <w:rsid w:val="003E7165"/>
    <w:rsid w:val="003E7FF6"/>
    <w:rsid w:val="004046B5"/>
    <w:rsid w:val="00406F27"/>
    <w:rsid w:val="004141B8"/>
    <w:rsid w:val="004203B9"/>
    <w:rsid w:val="00432135"/>
    <w:rsid w:val="00443045"/>
    <w:rsid w:val="00446987"/>
    <w:rsid w:val="00446D28"/>
    <w:rsid w:val="00451E7E"/>
    <w:rsid w:val="00452902"/>
    <w:rsid w:val="00454299"/>
    <w:rsid w:val="00456AF0"/>
    <w:rsid w:val="004648D2"/>
    <w:rsid w:val="00466CD0"/>
    <w:rsid w:val="00471BA8"/>
    <w:rsid w:val="00473583"/>
    <w:rsid w:val="00477F32"/>
    <w:rsid w:val="00481850"/>
    <w:rsid w:val="00482970"/>
    <w:rsid w:val="004851A0"/>
    <w:rsid w:val="0048627F"/>
    <w:rsid w:val="00491380"/>
    <w:rsid w:val="004932AB"/>
    <w:rsid w:val="00494BEF"/>
    <w:rsid w:val="004A39E5"/>
    <w:rsid w:val="004A5512"/>
    <w:rsid w:val="004A6BE5"/>
    <w:rsid w:val="004B0C18"/>
    <w:rsid w:val="004B2933"/>
    <w:rsid w:val="004C1A04"/>
    <w:rsid w:val="004C20BC"/>
    <w:rsid w:val="004C5C9A"/>
    <w:rsid w:val="004D1442"/>
    <w:rsid w:val="004D3DCB"/>
    <w:rsid w:val="004E114F"/>
    <w:rsid w:val="004E1946"/>
    <w:rsid w:val="004E66E9"/>
    <w:rsid w:val="004E7DDE"/>
    <w:rsid w:val="004F0090"/>
    <w:rsid w:val="004F172C"/>
    <w:rsid w:val="005002ED"/>
    <w:rsid w:val="00500DBC"/>
    <w:rsid w:val="005102BE"/>
    <w:rsid w:val="00510617"/>
    <w:rsid w:val="00523F7F"/>
    <w:rsid w:val="00524D54"/>
    <w:rsid w:val="0054531B"/>
    <w:rsid w:val="00546C24"/>
    <w:rsid w:val="005476FF"/>
    <w:rsid w:val="005516F6"/>
    <w:rsid w:val="00552842"/>
    <w:rsid w:val="00552B50"/>
    <w:rsid w:val="00554E89"/>
    <w:rsid w:val="00555EAD"/>
    <w:rsid w:val="00560D29"/>
    <w:rsid w:val="005648D3"/>
    <w:rsid w:val="00564B58"/>
    <w:rsid w:val="00572281"/>
    <w:rsid w:val="005801DD"/>
    <w:rsid w:val="00592A40"/>
    <w:rsid w:val="0059510A"/>
    <w:rsid w:val="005A0B13"/>
    <w:rsid w:val="005A28BC"/>
    <w:rsid w:val="005A5377"/>
    <w:rsid w:val="005B1191"/>
    <w:rsid w:val="005B1CD6"/>
    <w:rsid w:val="005B7817"/>
    <w:rsid w:val="005C0595"/>
    <w:rsid w:val="005C06C8"/>
    <w:rsid w:val="005C1ABF"/>
    <w:rsid w:val="005C23D7"/>
    <w:rsid w:val="005C40EB"/>
    <w:rsid w:val="005C7B56"/>
    <w:rsid w:val="005D02B4"/>
    <w:rsid w:val="005D3013"/>
    <w:rsid w:val="005E1E50"/>
    <w:rsid w:val="005E2B9C"/>
    <w:rsid w:val="005E3332"/>
    <w:rsid w:val="005F3402"/>
    <w:rsid w:val="005F76B0"/>
    <w:rsid w:val="00602CA1"/>
    <w:rsid w:val="00604429"/>
    <w:rsid w:val="006067B0"/>
    <w:rsid w:val="00606A8B"/>
    <w:rsid w:val="00611EBA"/>
    <w:rsid w:val="006213A8"/>
    <w:rsid w:val="00623BEA"/>
    <w:rsid w:val="006347E9"/>
    <w:rsid w:val="00640C87"/>
    <w:rsid w:val="006454BB"/>
    <w:rsid w:val="00647983"/>
    <w:rsid w:val="006545F7"/>
    <w:rsid w:val="00657CF4"/>
    <w:rsid w:val="00661463"/>
    <w:rsid w:val="00663B8D"/>
    <w:rsid w:val="00663E00"/>
    <w:rsid w:val="00664F48"/>
    <w:rsid w:val="00664FAD"/>
    <w:rsid w:val="00671758"/>
    <w:rsid w:val="0067345B"/>
    <w:rsid w:val="00683986"/>
    <w:rsid w:val="00684F3A"/>
    <w:rsid w:val="00685035"/>
    <w:rsid w:val="006855D5"/>
    <w:rsid w:val="00685770"/>
    <w:rsid w:val="00686F66"/>
    <w:rsid w:val="00690DBA"/>
    <w:rsid w:val="006950B0"/>
    <w:rsid w:val="006964F9"/>
    <w:rsid w:val="006A2221"/>
    <w:rsid w:val="006A395F"/>
    <w:rsid w:val="006A65E2"/>
    <w:rsid w:val="006A7C91"/>
    <w:rsid w:val="006B37BD"/>
    <w:rsid w:val="006C092D"/>
    <w:rsid w:val="006C099D"/>
    <w:rsid w:val="006C18F0"/>
    <w:rsid w:val="006C29BC"/>
    <w:rsid w:val="006C7E01"/>
    <w:rsid w:val="006D64A5"/>
    <w:rsid w:val="006D7A38"/>
    <w:rsid w:val="006E0935"/>
    <w:rsid w:val="006E353F"/>
    <w:rsid w:val="006E35AB"/>
    <w:rsid w:val="00711AA9"/>
    <w:rsid w:val="00722155"/>
    <w:rsid w:val="00737F19"/>
    <w:rsid w:val="00766775"/>
    <w:rsid w:val="00782BF8"/>
    <w:rsid w:val="00783A99"/>
    <w:rsid w:val="00783C75"/>
    <w:rsid w:val="007849D9"/>
    <w:rsid w:val="00786A09"/>
    <w:rsid w:val="00787433"/>
    <w:rsid w:val="00790C31"/>
    <w:rsid w:val="007911C6"/>
    <w:rsid w:val="007926C1"/>
    <w:rsid w:val="00795B96"/>
    <w:rsid w:val="007A10F1"/>
    <w:rsid w:val="007A1485"/>
    <w:rsid w:val="007A3D50"/>
    <w:rsid w:val="007A622A"/>
    <w:rsid w:val="007B18F2"/>
    <w:rsid w:val="007B1D56"/>
    <w:rsid w:val="007B2D29"/>
    <w:rsid w:val="007B412F"/>
    <w:rsid w:val="007B4AF7"/>
    <w:rsid w:val="007B4DBF"/>
    <w:rsid w:val="007C5458"/>
    <w:rsid w:val="007D2C67"/>
    <w:rsid w:val="007E06BB"/>
    <w:rsid w:val="007F50D1"/>
    <w:rsid w:val="007F5A1A"/>
    <w:rsid w:val="00816D52"/>
    <w:rsid w:val="00824072"/>
    <w:rsid w:val="008268B3"/>
    <w:rsid w:val="008276D0"/>
    <w:rsid w:val="00831048"/>
    <w:rsid w:val="0083316D"/>
    <w:rsid w:val="00834272"/>
    <w:rsid w:val="008625C1"/>
    <w:rsid w:val="008719F4"/>
    <w:rsid w:val="0087671D"/>
    <w:rsid w:val="008806F9"/>
    <w:rsid w:val="00880826"/>
    <w:rsid w:val="00887957"/>
    <w:rsid w:val="008A57E3"/>
    <w:rsid w:val="008B5BF4"/>
    <w:rsid w:val="008C0CEE"/>
    <w:rsid w:val="008C1B18"/>
    <w:rsid w:val="008C5C70"/>
    <w:rsid w:val="008D09EF"/>
    <w:rsid w:val="008D46EC"/>
    <w:rsid w:val="008E0E25"/>
    <w:rsid w:val="008E3885"/>
    <w:rsid w:val="008E61A1"/>
    <w:rsid w:val="009031EF"/>
    <w:rsid w:val="00916C25"/>
    <w:rsid w:val="00917EA3"/>
    <w:rsid w:val="00917EE0"/>
    <w:rsid w:val="00921C89"/>
    <w:rsid w:val="00926966"/>
    <w:rsid w:val="00926D03"/>
    <w:rsid w:val="00934036"/>
    <w:rsid w:val="00934889"/>
    <w:rsid w:val="0094541D"/>
    <w:rsid w:val="009473EA"/>
    <w:rsid w:val="00954E7E"/>
    <w:rsid w:val="009554D9"/>
    <w:rsid w:val="009572F9"/>
    <w:rsid w:val="00960D0F"/>
    <w:rsid w:val="00971F2A"/>
    <w:rsid w:val="009770B7"/>
    <w:rsid w:val="0098366F"/>
    <w:rsid w:val="00983A03"/>
    <w:rsid w:val="00986063"/>
    <w:rsid w:val="00991F67"/>
    <w:rsid w:val="00992876"/>
    <w:rsid w:val="009A0DCE"/>
    <w:rsid w:val="009A22CD"/>
    <w:rsid w:val="009A3E4B"/>
    <w:rsid w:val="009B35FD"/>
    <w:rsid w:val="009B3E45"/>
    <w:rsid w:val="009B6815"/>
    <w:rsid w:val="009D2967"/>
    <w:rsid w:val="009D3C2B"/>
    <w:rsid w:val="009D4404"/>
    <w:rsid w:val="009E4191"/>
    <w:rsid w:val="009F2AB1"/>
    <w:rsid w:val="009F4FAF"/>
    <w:rsid w:val="009F68F1"/>
    <w:rsid w:val="00A04529"/>
    <w:rsid w:val="00A0584B"/>
    <w:rsid w:val="00A10D96"/>
    <w:rsid w:val="00A17135"/>
    <w:rsid w:val="00A21A6F"/>
    <w:rsid w:val="00A24E56"/>
    <w:rsid w:val="00A26A62"/>
    <w:rsid w:val="00A30CBD"/>
    <w:rsid w:val="00A35A9B"/>
    <w:rsid w:val="00A4070E"/>
    <w:rsid w:val="00A40CA0"/>
    <w:rsid w:val="00A411E9"/>
    <w:rsid w:val="00A43E95"/>
    <w:rsid w:val="00A504A7"/>
    <w:rsid w:val="00A53677"/>
    <w:rsid w:val="00A53BF2"/>
    <w:rsid w:val="00A60D68"/>
    <w:rsid w:val="00A73EFA"/>
    <w:rsid w:val="00A77A3B"/>
    <w:rsid w:val="00A86B48"/>
    <w:rsid w:val="00A92F6F"/>
    <w:rsid w:val="00A930C5"/>
    <w:rsid w:val="00A968CE"/>
    <w:rsid w:val="00A97523"/>
    <w:rsid w:val="00AA02EA"/>
    <w:rsid w:val="00AA7824"/>
    <w:rsid w:val="00AB0FA3"/>
    <w:rsid w:val="00AB73BF"/>
    <w:rsid w:val="00AC1F89"/>
    <w:rsid w:val="00AC335C"/>
    <w:rsid w:val="00AC463E"/>
    <w:rsid w:val="00AD3BE2"/>
    <w:rsid w:val="00AD3E3D"/>
    <w:rsid w:val="00AE1EE4"/>
    <w:rsid w:val="00AE36EC"/>
    <w:rsid w:val="00AE7406"/>
    <w:rsid w:val="00AF1688"/>
    <w:rsid w:val="00AF46E6"/>
    <w:rsid w:val="00AF5139"/>
    <w:rsid w:val="00B06EDA"/>
    <w:rsid w:val="00B1161F"/>
    <w:rsid w:val="00B11661"/>
    <w:rsid w:val="00B3153C"/>
    <w:rsid w:val="00B32B4D"/>
    <w:rsid w:val="00B4137E"/>
    <w:rsid w:val="00B42C78"/>
    <w:rsid w:val="00B54DF7"/>
    <w:rsid w:val="00B56223"/>
    <w:rsid w:val="00B56E79"/>
    <w:rsid w:val="00B57AA7"/>
    <w:rsid w:val="00B637AA"/>
    <w:rsid w:val="00B63BE2"/>
    <w:rsid w:val="00B6656E"/>
    <w:rsid w:val="00B7592C"/>
    <w:rsid w:val="00B809D3"/>
    <w:rsid w:val="00B84B66"/>
    <w:rsid w:val="00B85475"/>
    <w:rsid w:val="00B9090A"/>
    <w:rsid w:val="00B92196"/>
    <w:rsid w:val="00B9228D"/>
    <w:rsid w:val="00B929EC"/>
    <w:rsid w:val="00B94028"/>
    <w:rsid w:val="00BA6576"/>
    <w:rsid w:val="00BB0725"/>
    <w:rsid w:val="00BB7C35"/>
    <w:rsid w:val="00BC408A"/>
    <w:rsid w:val="00BC5023"/>
    <w:rsid w:val="00BC556C"/>
    <w:rsid w:val="00BD42DA"/>
    <w:rsid w:val="00BD4684"/>
    <w:rsid w:val="00BD62C0"/>
    <w:rsid w:val="00BE08A7"/>
    <w:rsid w:val="00BE4391"/>
    <w:rsid w:val="00BE59D5"/>
    <w:rsid w:val="00BF3E48"/>
    <w:rsid w:val="00C02717"/>
    <w:rsid w:val="00C106D4"/>
    <w:rsid w:val="00C15F1B"/>
    <w:rsid w:val="00C16288"/>
    <w:rsid w:val="00C17D1D"/>
    <w:rsid w:val="00C45923"/>
    <w:rsid w:val="00C543E7"/>
    <w:rsid w:val="00C637EF"/>
    <w:rsid w:val="00C70225"/>
    <w:rsid w:val="00C72198"/>
    <w:rsid w:val="00C7363D"/>
    <w:rsid w:val="00C73C7D"/>
    <w:rsid w:val="00C75005"/>
    <w:rsid w:val="00C964D0"/>
    <w:rsid w:val="00C970DF"/>
    <w:rsid w:val="00C97D30"/>
    <w:rsid w:val="00CA1C1C"/>
    <w:rsid w:val="00CA7E71"/>
    <w:rsid w:val="00CB2673"/>
    <w:rsid w:val="00CB701D"/>
    <w:rsid w:val="00CB75BD"/>
    <w:rsid w:val="00CC3F0E"/>
    <w:rsid w:val="00CC79C8"/>
    <w:rsid w:val="00CD08C9"/>
    <w:rsid w:val="00CD1FE8"/>
    <w:rsid w:val="00CD38CD"/>
    <w:rsid w:val="00CD3E0C"/>
    <w:rsid w:val="00CD5565"/>
    <w:rsid w:val="00CD616C"/>
    <w:rsid w:val="00CE1A47"/>
    <w:rsid w:val="00CE57F7"/>
    <w:rsid w:val="00CF68D6"/>
    <w:rsid w:val="00CF7B4A"/>
    <w:rsid w:val="00D009F8"/>
    <w:rsid w:val="00D078DA"/>
    <w:rsid w:val="00D14995"/>
    <w:rsid w:val="00D1602E"/>
    <w:rsid w:val="00D204F2"/>
    <w:rsid w:val="00D2455C"/>
    <w:rsid w:val="00D25023"/>
    <w:rsid w:val="00D27F8C"/>
    <w:rsid w:val="00D33843"/>
    <w:rsid w:val="00D371C4"/>
    <w:rsid w:val="00D45F91"/>
    <w:rsid w:val="00D53690"/>
    <w:rsid w:val="00D54A6F"/>
    <w:rsid w:val="00D57D57"/>
    <w:rsid w:val="00D62E42"/>
    <w:rsid w:val="00D772FB"/>
    <w:rsid w:val="00DA1AA0"/>
    <w:rsid w:val="00DA512B"/>
    <w:rsid w:val="00DC44A8"/>
    <w:rsid w:val="00DE4BEE"/>
    <w:rsid w:val="00DE5B3D"/>
    <w:rsid w:val="00DE7112"/>
    <w:rsid w:val="00DF19BE"/>
    <w:rsid w:val="00DF3B44"/>
    <w:rsid w:val="00E10188"/>
    <w:rsid w:val="00E1372E"/>
    <w:rsid w:val="00E21D30"/>
    <w:rsid w:val="00E24D9A"/>
    <w:rsid w:val="00E2597A"/>
    <w:rsid w:val="00E27805"/>
    <w:rsid w:val="00E27A11"/>
    <w:rsid w:val="00E30497"/>
    <w:rsid w:val="00E358A2"/>
    <w:rsid w:val="00E35C9A"/>
    <w:rsid w:val="00E3771B"/>
    <w:rsid w:val="00E40819"/>
    <w:rsid w:val="00E40979"/>
    <w:rsid w:val="00E43F26"/>
    <w:rsid w:val="00E52A36"/>
    <w:rsid w:val="00E5543E"/>
    <w:rsid w:val="00E57B0F"/>
    <w:rsid w:val="00E6378B"/>
    <w:rsid w:val="00E63EC3"/>
    <w:rsid w:val="00E653DA"/>
    <w:rsid w:val="00E65958"/>
    <w:rsid w:val="00E6682B"/>
    <w:rsid w:val="00E70D27"/>
    <w:rsid w:val="00E84FE5"/>
    <w:rsid w:val="00E879A5"/>
    <w:rsid w:val="00E879FC"/>
    <w:rsid w:val="00EA2574"/>
    <w:rsid w:val="00EA2F1F"/>
    <w:rsid w:val="00EA3F2E"/>
    <w:rsid w:val="00EA57EC"/>
    <w:rsid w:val="00EA6044"/>
    <w:rsid w:val="00EA6208"/>
    <w:rsid w:val="00EB120E"/>
    <w:rsid w:val="00EB34C8"/>
    <w:rsid w:val="00EB46E2"/>
    <w:rsid w:val="00EB4714"/>
    <w:rsid w:val="00EC0045"/>
    <w:rsid w:val="00ED0620"/>
    <w:rsid w:val="00ED20ED"/>
    <w:rsid w:val="00ED452E"/>
    <w:rsid w:val="00EE3CDA"/>
    <w:rsid w:val="00EE3F6F"/>
    <w:rsid w:val="00EF37A8"/>
    <w:rsid w:val="00EF531F"/>
    <w:rsid w:val="00F05FE8"/>
    <w:rsid w:val="00F06D86"/>
    <w:rsid w:val="00F13D87"/>
    <w:rsid w:val="00F149E5"/>
    <w:rsid w:val="00F15E33"/>
    <w:rsid w:val="00F1718B"/>
    <w:rsid w:val="00F17DA2"/>
    <w:rsid w:val="00F22EC0"/>
    <w:rsid w:val="00F25C47"/>
    <w:rsid w:val="00F27D7B"/>
    <w:rsid w:val="00F31D34"/>
    <w:rsid w:val="00F342A1"/>
    <w:rsid w:val="00F36FBA"/>
    <w:rsid w:val="00F44D36"/>
    <w:rsid w:val="00F46262"/>
    <w:rsid w:val="00F4795D"/>
    <w:rsid w:val="00F50A61"/>
    <w:rsid w:val="00F50FF3"/>
    <w:rsid w:val="00F525CD"/>
    <w:rsid w:val="00F5286C"/>
    <w:rsid w:val="00F52E12"/>
    <w:rsid w:val="00F638CA"/>
    <w:rsid w:val="00F64D3F"/>
    <w:rsid w:val="00F657C5"/>
    <w:rsid w:val="00F900B4"/>
    <w:rsid w:val="00FA0F2E"/>
    <w:rsid w:val="00FA4DB1"/>
    <w:rsid w:val="00FA5AC7"/>
    <w:rsid w:val="00FB3F2A"/>
    <w:rsid w:val="00FC3593"/>
    <w:rsid w:val="00FC5B4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0C31"/>
    <w:rPr>
      <w:rFonts w:ascii="Times New Roman" w:hAnsi="Times New Roman"/>
      <w:b w:val="0"/>
      <w:i w:val="0"/>
      <w:sz w:val="22"/>
    </w:rPr>
  </w:style>
  <w:style w:type="paragraph" w:styleId="NoSpacing">
    <w:name w:val="No Spacing"/>
    <w:uiPriority w:val="1"/>
    <w:qFormat/>
    <w:rsid w:val="00790C31"/>
    <w:pPr>
      <w:spacing w:after="0" w:line="240" w:lineRule="auto"/>
    </w:pPr>
  </w:style>
  <w:style w:type="paragraph" w:customStyle="1" w:styleId="scemptylineheader">
    <w:name w:val="sc_emptyline_header"/>
    <w:qFormat/>
    <w:rsid w:val="00790C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0C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0C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0C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0C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0C31"/>
    <w:rPr>
      <w:color w:val="808080"/>
    </w:rPr>
  </w:style>
  <w:style w:type="paragraph" w:customStyle="1" w:styleId="scdirectionallanguage">
    <w:name w:val="sc_directional_language"/>
    <w:qFormat/>
    <w:rsid w:val="00790C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0C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0C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0C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0C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0C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0C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0C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0C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0C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0C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0C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0C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0C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0C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0C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0C31"/>
    <w:rPr>
      <w:rFonts w:ascii="Times New Roman" w:hAnsi="Times New Roman"/>
      <w:color w:val="auto"/>
      <w:sz w:val="22"/>
    </w:rPr>
  </w:style>
  <w:style w:type="paragraph" w:customStyle="1" w:styleId="scclippagebillheader">
    <w:name w:val="sc_clip_page_bill_header"/>
    <w:qFormat/>
    <w:rsid w:val="00790C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0C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0C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0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C31"/>
    <w:rPr>
      <w:lang w:val="en-US"/>
    </w:rPr>
  </w:style>
  <w:style w:type="paragraph" w:styleId="Footer">
    <w:name w:val="footer"/>
    <w:basedOn w:val="Normal"/>
    <w:link w:val="FooterChar"/>
    <w:uiPriority w:val="99"/>
    <w:unhideWhenUsed/>
    <w:rsid w:val="00790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C31"/>
    <w:rPr>
      <w:lang w:val="en-US"/>
    </w:rPr>
  </w:style>
  <w:style w:type="paragraph" w:styleId="ListParagraph">
    <w:name w:val="List Paragraph"/>
    <w:basedOn w:val="Normal"/>
    <w:uiPriority w:val="34"/>
    <w:qFormat/>
    <w:rsid w:val="00790C31"/>
    <w:pPr>
      <w:ind w:left="720"/>
      <w:contextualSpacing/>
    </w:pPr>
  </w:style>
  <w:style w:type="paragraph" w:customStyle="1" w:styleId="scbillfooter">
    <w:name w:val="sc_bill_footer"/>
    <w:qFormat/>
    <w:rsid w:val="00790C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0C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0C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0C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0C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0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0C31"/>
    <w:pPr>
      <w:widowControl w:val="0"/>
      <w:suppressAutoHyphens/>
      <w:spacing w:after="0" w:line="360" w:lineRule="auto"/>
    </w:pPr>
    <w:rPr>
      <w:rFonts w:ascii="Times New Roman" w:hAnsi="Times New Roman"/>
      <w:lang w:val="en-US"/>
    </w:rPr>
  </w:style>
  <w:style w:type="paragraph" w:customStyle="1" w:styleId="sctableln">
    <w:name w:val="sc_table_ln"/>
    <w:qFormat/>
    <w:rsid w:val="00790C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0C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0C31"/>
    <w:rPr>
      <w:strike/>
      <w:dstrike w:val="0"/>
    </w:rPr>
  </w:style>
  <w:style w:type="character" w:customStyle="1" w:styleId="scinsert">
    <w:name w:val="sc_insert"/>
    <w:uiPriority w:val="1"/>
    <w:qFormat/>
    <w:rsid w:val="00790C31"/>
    <w:rPr>
      <w:caps w:val="0"/>
      <w:smallCaps w:val="0"/>
      <w:strike w:val="0"/>
      <w:dstrike w:val="0"/>
      <w:vanish w:val="0"/>
      <w:u w:val="single"/>
      <w:vertAlign w:val="baseline"/>
    </w:rPr>
  </w:style>
  <w:style w:type="character" w:customStyle="1" w:styleId="scinsertred">
    <w:name w:val="sc_insert_red"/>
    <w:uiPriority w:val="1"/>
    <w:qFormat/>
    <w:rsid w:val="00790C31"/>
    <w:rPr>
      <w:caps w:val="0"/>
      <w:smallCaps w:val="0"/>
      <w:strike w:val="0"/>
      <w:dstrike w:val="0"/>
      <w:vanish w:val="0"/>
      <w:color w:val="FF0000"/>
      <w:u w:val="single"/>
      <w:vertAlign w:val="baseline"/>
    </w:rPr>
  </w:style>
  <w:style w:type="character" w:customStyle="1" w:styleId="scinsertblue">
    <w:name w:val="sc_insert_blue"/>
    <w:uiPriority w:val="1"/>
    <w:qFormat/>
    <w:rsid w:val="00790C31"/>
    <w:rPr>
      <w:caps w:val="0"/>
      <w:smallCaps w:val="0"/>
      <w:strike w:val="0"/>
      <w:dstrike w:val="0"/>
      <w:vanish w:val="0"/>
      <w:color w:val="0070C0"/>
      <w:u w:val="single"/>
      <w:vertAlign w:val="baseline"/>
    </w:rPr>
  </w:style>
  <w:style w:type="character" w:customStyle="1" w:styleId="scstrikered">
    <w:name w:val="sc_strike_red"/>
    <w:uiPriority w:val="1"/>
    <w:qFormat/>
    <w:rsid w:val="00790C31"/>
    <w:rPr>
      <w:strike/>
      <w:dstrike w:val="0"/>
      <w:color w:val="FF0000"/>
    </w:rPr>
  </w:style>
  <w:style w:type="character" w:customStyle="1" w:styleId="scstrikeblue">
    <w:name w:val="sc_strike_blue"/>
    <w:uiPriority w:val="1"/>
    <w:qFormat/>
    <w:rsid w:val="00790C31"/>
    <w:rPr>
      <w:strike/>
      <w:dstrike w:val="0"/>
      <w:color w:val="0070C0"/>
    </w:rPr>
  </w:style>
  <w:style w:type="character" w:customStyle="1" w:styleId="scinsertbluenounderline">
    <w:name w:val="sc_insert_blue_no_underline"/>
    <w:uiPriority w:val="1"/>
    <w:qFormat/>
    <w:rsid w:val="00790C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0C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0C31"/>
    <w:rPr>
      <w:strike/>
      <w:dstrike w:val="0"/>
      <w:color w:val="0070C0"/>
      <w:lang w:val="en-US"/>
    </w:rPr>
  </w:style>
  <w:style w:type="character" w:customStyle="1" w:styleId="scstrikerednoncodified">
    <w:name w:val="sc_strike_red_non_codified"/>
    <w:uiPriority w:val="1"/>
    <w:qFormat/>
    <w:rsid w:val="00790C31"/>
    <w:rPr>
      <w:strike/>
      <w:dstrike w:val="0"/>
      <w:color w:val="FF0000"/>
    </w:rPr>
  </w:style>
  <w:style w:type="paragraph" w:customStyle="1" w:styleId="scbillsiglines">
    <w:name w:val="sc_bill_sig_lines"/>
    <w:qFormat/>
    <w:rsid w:val="00790C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0C31"/>
    <w:rPr>
      <w:bdr w:val="none" w:sz="0" w:space="0" w:color="auto"/>
      <w:shd w:val="clear" w:color="auto" w:fill="FEC6C6"/>
    </w:rPr>
  </w:style>
  <w:style w:type="character" w:customStyle="1" w:styleId="screstoreblue">
    <w:name w:val="sc_restore_blue"/>
    <w:uiPriority w:val="1"/>
    <w:qFormat/>
    <w:rsid w:val="00790C31"/>
    <w:rPr>
      <w:color w:val="4472C4" w:themeColor="accent1"/>
      <w:bdr w:val="none" w:sz="0" w:space="0" w:color="auto"/>
      <w:shd w:val="clear" w:color="auto" w:fill="auto"/>
    </w:rPr>
  </w:style>
  <w:style w:type="character" w:customStyle="1" w:styleId="screstorered">
    <w:name w:val="sc_restore_red"/>
    <w:uiPriority w:val="1"/>
    <w:qFormat/>
    <w:rsid w:val="00790C31"/>
    <w:rPr>
      <w:color w:val="FF0000"/>
      <w:bdr w:val="none" w:sz="0" w:space="0" w:color="auto"/>
      <w:shd w:val="clear" w:color="auto" w:fill="auto"/>
    </w:rPr>
  </w:style>
  <w:style w:type="character" w:customStyle="1" w:styleId="scstrikenewblue">
    <w:name w:val="sc_strike_new_blue"/>
    <w:uiPriority w:val="1"/>
    <w:qFormat/>
    <w:rsid w:val="00790C31"/>
    <w:rPr>
      <w:strike w:val="0"/>
      <w:dstrike/>
      <w:color w:val="0070C0"/>
      <w:u w:val="none"/>
    </w:rPr>
  </w:style>
  <w:style w:type="character" w:customStyle="1" w:styleId="scstrikenewred">
    <w:name w:val="sc_strike_new_red"/>
    <w:uiPriority w:val="1"/>
    <w:qFormat/>
    <w:rsid w:val="00790C31"/>
    <w:rPr>
      <w:strike w:val="0"/>
      <w:dstrike/>
      <w:color w:val="FF0000"/>
      <w:u w:val="none"/>
    </w:rPr>
  </w:style>
  <w:style w:type="character" w:customStyle="1" w:styleId="scamendsenate">
    <w:name w:val="sc_amend_senate"/>
    <w:uiPriority w:val="1"/>
    <w:qFormat/>
    <w:rsid w:val="00790C31"/>
    <w:rPr>
      <w:bdr w:val="none" w:sz="0" w:space="0" w:color="auto"/>
      <w:shd w:val="clear" w:color="auto" w:fill="FFF2CC" w:themeFill="accent4" w:themeFillTint="33"/>
    </w:rPr>
  </w:style>
  <w:style w:type="character" w:customStyle="1" w:styleId="scamendhouse">
    <w:name w:val="sc_amend_house"/>
    <w:uiPriority w:val="1"/>
    <w:qFormat/>
    <w:rsid w:val="00790C31"/>
    <w:rPr>
      <w:bdr w:val="none" w:sz="0" w:space="0" w:color="auto"/>
      <w:shd w:val="clear" w:color="auto" w:fill="E2EFD9" w:themeFill="accent6" w:themeFillTint="33"/>
    </w:rPr>
  </w:style>
  <w:style w:type="paragraph" w:styleId="Revision">
    <w:name w:val="Revision"/>
    <w:hidden/>
    <w:uiPriority w:val="99"/>
    <w:semiHidden/>
    <w:rsid w:val="003705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4&amp;session=126&amp;summary=B" TargetMode="External" Id="Rf4bcf90a6fa34424" /><Relationship Type="http://schemas.openxmlformats.org/officeDocument/2006/relationships/hyperlink" Target="https://www.scstatehouse.gov/sess126_2025-2026/prever/3044_20241205.docx" TargetMode="External" Id="R2498c1040c0c45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253"/>
    <w:rsid w:val="00025E23"/>
    <w:rsid w:val="000C5BC7"/>
    <w:rsid w:val="000D7682"/>
    <w:rsid w:val="000F401F"/>
    <w:rsid w:val="0010307D"/>
    <w:rsid w:val="00140B15"/>
    <w:rsid w:val="001B20DA"/>
    <w:rsid w:val="001C48FD"/>
    <w:rsid w:val="002857CF"/>
    <w:rsid w:val="002A7C8A"/>
    <w:rsid w:val="002D4365"/>
    <w:rsid w:val="003E4FBC"/>
    <w:rsid w:val="003F4940"/>
    <w:rsid w:val="004E2BB5"/>
    <w:rsid w:val="00510617"/>
    <w:rsid w:val="00580C56"/>
    <w:rsid w:val="005B1CD6"/>
    <w:rsid w:val="006B363F"/>
    <w:rsid w:val="007070D2"/>
    <w:rsid w:val="00776F2C"/>
    <w:rsid w:val="008276D0"/>
    <w:rsid w:val="008F7723"/>
    <w:rsid w:val="009031EF"/>
    <w:rsid w:val="00912A5F"/>
    <w:rsid w:val="00940EED"/>
    <w:rsid w:val="009770B7"/>
    <w:rsid w:val="00985255"/>
    <w:rsid w:val="009C3651"/>
    <w:rsid w:val="00A51DBA"/>
    <w:rsid w:val="00B20DA6"/>
    <w:rsid w:val="00B457AF"/>
    <w:rsid w:val="00BA6576"/>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54e91d56-c49d-404c-b24f-51a2181b78f7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2024-09-05T15:40:24.419909-04:00</T_BILL_DT_VERSION>
  <T_BILL_D_PREFILEDATE>2024-12-05</T_BILL_D_PREFILEDATE>
  <T_BILL_N_INTERNALVERSIONNUMBER>1</T_BILL_N_INTERNALVERSIONNUMBER>
  <T_BILL_N_SESSION>126</T_BILL_N_SESSION>
  <T_BILL_N_VERSIONNUMBER>1</T_BILL_N_VERSIONNUMBER>
  <T_BILL_N_YEAR>2025</T_BILL_N_YEAR>
  <T_BILL_REQUEST_REQUEST>9d95bfbb-6ab9-46ef-9597-89cae3c23282</T_BILL_REQUEST_REQUEST>
  <T_BILL_R_ORIGINALDRAFT>06c5dbb0-b354-4873-85e1-626af617f35b</T_BILL_R_ORIGINALDRAFT>
  <T_BILL_SPONSOR_SPONSOR>c58b5b86-9779-4ed7-abe6-e9303817f84a</T_BILL_SPONSOR_SPONSOR>
  <T_BILL_T_BILLNAME>[3044]</T_BILL_T_BILLNAME>
  <T_BILL_T_BILLNUMBER>3044</T_BILL_T_BILLNUMBER>
  <T_BILL_T_BILLTITLE>TO AMEND THE SOUTH CAROLINA CODE OF LAWS BY ADDING SECTION 23‑3‑435 SO AS TO PROVIDE THAT A COURT MAY ORDER SURGICAL CASTRATION FOR OFFENDERS EIGHTEEN YEARS OF AGE OR OLDER CONVICTED OF CERTAIN TIERS II AND III SEX OFFENSES FOR WHICH THEY MUST REGISTER ON THE SEX OFFENDER REGISTRY WHEN VICTIMS ARE THIRTEEN YEARS OR YOUNGER, AND TO PROVIDE A PENALTY FOR FAILURE TO COMPLY WITH A COURT ORDER.</T_BILL_T_BILLTITLE>
  <T_BILL_T_CHAMBER>house</T_BILL_T_CHAMBER>
  <T_BILL_T_FILENAME> </T_BILL_T_FILENAME>
  <T_BILL_T_LEGTYPE>bill_statewide</T_BILL_T_LEGTYPE>
  <T_BILL_T_RATNUMBERSTRING>HNone</T_BILL_T_RATNUMBERSTRING>
  <T_BILL_T_SECTIONS>[{"SectionUUID":"492f717a-d031-455b-9183-3a811569be39","SectionName":"code_section","SectionNumber":1,"SectionType":"code_section","CodeSections":[{"CodeSectionBookmarkName":"ns_T23C3N435_c7476e6cd","IsConstitutionSection":false,"Identity":"23-3-435","IsNew":true,"SubSections":[{"Level":1,"Identity":"T23C3N435SA","SubSectionBookmarkName":"ss_T23C3N435SA_lv1_835bceb3e","IsNewSubSection":false,"SubSectionReplacement":""},{"Level":1,"Identity":"T23C3N435SB","SubSectionBookmarkName":"ss_T23C3N435SB_lv1_ca7cc7cbe","IsNewSubSection":false,"SubSectionReplacement":""},{"Level":1,"Identity":"T23C3N435SC","SubSectionBookmarkName":"ss_T23C3N435SC_lv1_2a1a59ce7","IsNewSubSection":false,"SubSectionReplacement":""},{"Level":1,"Identity":"T23C3N435SD","SubSectionBookmarkName":"ss_T23C3N435SD_lv1_1d9d7a9b9","IsNewSubSection":false,"SubSectionReplacement":""}],"TitleRelatedTo":"","TitleSoAsTo":"provide that a court may order surgical castration for persons convicted of certain sex offenses for which they must register on the Sex Offender Registry when victims are under the age of thirteen, and to provide a penalty for failure to comply with a court order","Deleted":false}],"TitleText":"","DisableControls":false,"Deleted":false,"RepealItems":[],"SectionBookmarkName":"bs_num_1_d548121f2"},{"SectionUUID":"e220513d-c4d3-453e-88ec-d983121a383e","SectionName":"Savings","SectionNumber":2,"SectionType":"new","CodeSections":[],"TitleText":"","DisableControls":false,"Deleted":false,"RepealItems":[],"SectionBookmarkName":"bs_num_2_9446d3d1d"},{"SectionUUID":"8f03ca95-8faa-4d43-a9c2-8afc498075bd","SectionName":"standard_eff_date_section","SectionNumber":3,"SectionType":"drafting_clause","CodeSections":[],"TitleText":"","DisableControls":false,"Deleted":false,"RepealItems":[],"SectionBookmarkName":"bs_num_3_lastsection"}]</T_BILL_T_SECTIONS>
  <T_BILL_T_SUBJECT>Sex Offender Registry, castration</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2560</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2024-11-05T18:58:00Z</cp:lastPrinted>
  <dcterms:created xsi:type="dcterms:W3CDTF">2024-11-25T18:56:00Z</dcterms:created>
  <dcterms:modified xsi:type="dcterms:W3CDTF">2024-11-25T18:56:00Z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