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LC-0010AHB25.docx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General Assembly, remote and virtual sessions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bb3168cb65d41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125bee0c4646c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187CEF" w:rsidRDefault="00991F67" w14:paraId="34D2EA4A" w14:textId="43533F69">
      <w:pPr>
        <w:pStyle w:val="scemptylineheader"/>
      </w:pPr>
    </w:p>
    <w:p w:rsidRPr="00105D52" w:rsidR="002851CF" w:rsidP="00187CEF" w:rsidRDefault="002851CF" w14:paraId="1FA882A8" w14:textId="6BB48259">
      <w:pPr>
        <w:pStyle w:val="scemptylineheader"/>
      </w:pPr>
    </w:p>
    <w:p w:rsidRPr="00105D52" w:rsidR="002851CF" w:rsidP="00187CEF" w:rsidRDefault="002851CF" w14:paraId="258A4A7B" w14:textId="06F97D0F">
      <w:pPr>
        <w:pStyle w:val="scemptylineheader"/>
      </w:pPr>
    </w:p>
    <w:p w:rsidRPr="00105D52" w:rsidR="009B2ECA" w:rsidP="00187CEF" w:rsidRDefault="009B2ECA" w14:paraId="0B7B3D7A" w14:textId="2C3F4B24">
      <w:pPr>
        <w:pStyle w:val="scemptylineheader"/>
      </w:pPr>
    </w:p>
    <w:p w:rsidRPr="00105D52" w:rsidR="009B2ECA" w:rsidP="00187CEF" w:rsidRDefault="009B2ECA" w14:paraId="70A89330" w14:textId="133281BE">
      <w:pPr>
        <w:pStyle w:val="scemptylineheader"/>
      </w:pPr>
    </w:p>
    <w:p w:rsidRPr="00105D52" w:rsidR="009B2ECA" w:rsidP="00187CEF" w:rsidRDefault="009B2ECA" w14:paraId="02B9039A" w14:textId="13A80B73">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20B04" w14:paraId="4E30D107" w14:textId="287D69D7">
          <w:pPr>
            <w:pStyle w:val="scbilltitle"/>
          </w:pPr>
          <w:r>
            <w:t>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d11b3b18f" w:id="0"/>
      <w:r w:rsidRPr="00105D52">
        <w:t>B</w:t>
      </w:r>
      <w:bookmarkEnd w:id="0"/>
      <w:r w:rsidRPr="00105D52">
        <w:t>e it enacted by the General Assembly of the State of South Carolina:</w:t>
      </w:r>
    </w:p>
    <w:p w:rsidR="004B092E" w:rsidP="006248D1" w:rsidRDefault="004B092E" w14:paraId="2B10CFEB" w14:textId="77777777">
      <w:pPr>
        <w:pStyle w:val="scemptyline"/>
      </w:pPr>
    </w:p>
    <w:p w:rsidR="009C355C" w:rsidP="006248D1" w:rsidRDefault="004B092E" w14:paraId="178769E4" w14:textId="77777777">
      <w:pPr>
        <w:pStyle w:val="sccodifiedsection"/>
      </w:pPr>
      <w:bookmarkStart w:name="bs_num_1_9ed3bc29f" w:id="1"/>
      <w:r>
        <w:t>S</w:t>
      </w:r>
      <w:bookmarkEnd w:id="1"/>
      <w:r>
        <w:t>ECTION 1.</w:t>
      </w:r>
      <w:r>
        <w:tab/>
      </w:r>
      <w:bookmarkStart w:name="dl_de5840da6" w:id="2"/>
      <w:r w:rsidR="009C355C">
        <w:t>I</w:t>
      </w:r>
      <w:bookmarkEnd w:id="2"/>
      <w:r w:rsidR="009C355C">
        <w:t>t is proposed that Section 9, Article III of the Constitution of this State be amended to read:</w:t>
      </w:r>
    </w:p>
    <w:p w:rsidR="009C355C" w:rsidP="006248D1" w:rsidRDefault="009C355C" w14:paraId="3B3C9E3D" w14:textId="77777777">
      <w:pPr>
        <w:pStyle w:val="sccodifiedsection"/>
      </w:pPr>
    </w:p>
    <w:p w:rsidR="004B092E" w:rsidP="009C355C" w:rsidRDefault="009C355C" w14:paraId="4789C3A0" w14:textId="38A3A5FC">
      <w:pPr>
        <w:pStyle w:val="sccodifiedsection"/>
      </w:pPr>
      <w:r>
        <w:tab/>
      </w:r>
      <w:bookmarkStart w:name="cs_ArtIIISec9_8c4fc5a28" w:id="3"/>
      <w:r>
        <w:t>S</w:t>
      </w:r>
      <w:bookmarkEnd w:id="3"/>
      <w:r>
        <w:t xml:space="preserve">ection 9. The annual session of the General Assembly shall convene at the State Capitol Building in the City of Columbia on the second Tuesday of January of each year. After the convening of the General Assembly, nothing in this section shall prohibit the Senate or the House of Representatives, or both, from receding for a time period not to exceed thirty consecutive calendar days at a time by a majority vote of the members of the body of the General Assembly seeking to recede for a time period not to exceed thirty consecutive calendar days, or from receding for a time period of more than thirty consecutive calendar days at a time by a two‑thirds vote of the members of the body of the General Assembly seeking to recede for more than thirty consecutive calendar days at a time. Each body shall sit in session at the State Capitol Building in the City of Columbia and may provide for meetings during the legislative session as it shall consider appropriate. Furthermore, the Senate or the House of Representatives, or both, may meet on the first Tuesday following the certification of the election of its members for not more than three days following the general election in even‑numbered years for the purpose of organizing. If the casualties of war or contagious disease </w:t>
      </w:r>
      <w:proofErr w:type="spellStart"/>
      <w:r>
        <w:rPr>
          <w:rStyle w:val="scstrike"/>
        </w:rPr>
        <w:t>render</w:t>
      </w:r>
      <w:r w:rsidR="006248D1">
        <w:rPr>
          <w:rStyle w:val="scinsert"/>
        </w:rPr>
        <w:t>renders</w:t>
      </w:r>
      <w:proofErr w:type="spellEnd"/>
      <w:r>
        <w:t xml:space="preserve"> it unsafe to meet at the seat of government, the Governor, by proclamation, may appoint a more secure and convenient place of meeting. </w:t>
      </w:r>
      <w:r w:rsidRPr="006248D1" w:rsidR="006248D1">
        <w:rPr>
          <w:rStyle w:val="scinsert"/>
        </w:rPr>
        <w:t xml:space="preserve">If the casualties of war, social unrest, contagious disease, epidemic, pandemic, natural disaster, or act of God renders it unsafe to the health and well‑being of the members of the General Assembly to meet at the seat of government, at the determination of the President of the Senate and </w:t>
      </w:r>
      <w:r w:rsidRPr="006248D1" w:rsidR="006248D1">
        <w:rPr>
          <w:rStyle w:val="scinsert"/>
        </w:rPr>
        <w:lastRenderedPageBreak/>
        <w:t>Speaker of the House of Representatives, as appropriate, the members of the General Assembly may meet in annual session using remote and virtual technology as available.</w:t>
      </w:r>
      <w:r w:rsidR="006248D1">
        <w:t xml:space="preserve"> </w:t>
      </w:r>
      <w:r>
        <w:t>Members of the General Assembly shall not receive any compensation for more than forty days of any one session.</w:t>
      </w:r>
    </w:p>
    <w:p w:rsidR="009C355C" w:rsidP="006248D1" w:rsidRDefault="009C355C" w14:paraId="196B39FF" w14:textId="77777777">
      <w:pPr>
        <w:pStyle w:val="scemptyline"/>
      </w:pPr>
    </w:p>
    <w:p w:rsidR="006248D1" w:rsidP="006248D1" w:rsidRDefault="009C355C" w14:paraId="6D48DCBF" w14:textId="7119ACD9">
      <w:pPr>
        <w:pStyle w:val="scnoncodifiedsection"/>
      </w:pPr>
      <w:bookmarkStart w:name="bs_num_2_dd561cf5e" w:id="4"/>
      <w:bookmarkStart w:name="constitution_voting_2417ec882" w:id="5"/>
      <w:r>
        <w:t>S</w:t>
      </w:r>
      <w:bookmarkEnd w:id="4"/>
      <w:r>
        <w:t>ECTION 2.</w:t>
      </w:r>
      <w:r>
        <w:tab/>
      </w:r>
      <w:bookmarkEnd w:id="5"/>
      <w:r w:rsidRPr="7EFADF95" w:rsidR="006248D1">
        <w:t>The proposed</w:t>
      </w:r>
      <w:r w:rsidR="006248D1">
        <w:t xml:space="preserve"> amendment</w:t>
      </w:r>
      <w:r w:rsidRPr="7EFADF95" w:rsidR="006248D1">
        <w:t xml:space="preserve"> must be submitted to the qualified electors at the next general election for representatives.</w:t>
      </w:r>
      <w:r w:rsidR="006248D1">
        <w:t xml:space="preserve"> </w:t>
      </w:r>
      <w:r w:rsidRPr="7EFADF95" w:rsidR="006248D1">
        <w:t xml:space="preserve"> Ballots must be provided at the various voting precincts with the follow</w:t>
      </w:r>
      <w:r w:rsidR="006248D1">
        <w:t>ing</w:t>
      </w:r>
      <w:r w:rsidRPr="7EFADF95" w:rsidR="006248D1">
        <w:t xml:space="preserve"> words printed or written on the ballot:</w:t>
      </w:r>
    </w:p>
    <w:p w:rsidRPr="00116292" w:rsidR="00B80545" w:rsidP="006248D1" w:rsidRDefault="00B80545" w14:paraId="05DF56CA" w14:textId="77777777">
      <w:pPr>
        <w:pStyle w:val="scnoncodifiedsection"/>
      </w:pPr>
      <w:bookmarkStart w:name="open_doc_here" w:id="6"/>
      <w:bookmarkEnd w:id="6"/>
    </w:p>
    <w:p w:rsidR="006248D1" w:rsidP="006248D1" w:rsidRDefault="006248D1" w14:paraId="5E895619" w14:textId="19514C5E">
      <w:pPr>
        <w:pStyle w:val="scnoncodifiedsection"/>
        <w:jc w:val="left"/>
      </w:pPr>
      <w:r>
        <w:tab/>
      </w:r>
      <w:bookmarkStart w:name="up_55e77759c" w:id="7"/>
      <w:r>
        <w:t>“</w:t>
      </w:r>
      <w:bookmarkEnd w:id="7"/>
      <w:r w:rsidRPr="00C91CFA">
        <w:t>Must Section</w:t>
      </w:r>
      <w:r>
        <w:t xml:space="preserve"> 9,</w:t>
      </w:r>
      <w:r w:rsidRPr="00C91CFA">
        <w:t xml:space="preserve"> Article </w:t>
      </w:r>
      <w:r>
        <w:t>III</w:t>
      </w:r>
      <w:r w:rsidRPr="00C91CFA">
        <w:t xml:space="preserve"> of the Constitution of this State,</w:t>
      </w:r>
      <w:r w:rsidR="00B91F79">
        <w:t xml:space="preserve"> relating to meetings of the Gene</w:t>
      </w:r>
      <w:r w:rsidR="00DD283A">
        <w:t>ral Assembly</w:t>
      </w:r>
      <w:r w:rsidR="003857C4">
        <w:t>,</w:t>
      </w:r>
      <w:r w:rsidRPr="004E0418">
        <w:t xml:space="preserve"> </w:t>
      </w:r>
      <w:r w:rsidRPr="00B7188A">
        <w:t xml:space="preserve">be amended so as to </w:t>
      </w:r>
      <w:r w:rsidR="003857C4">
        <w:t xml:space="preserve">allow that, </w:t>
      </w:r>
      <w:r w:rsidRPr="003857C4" w:rsidR="003857C4">
        <w:t xml:space="preserve">in the event casualties of war, social unrest, contagious disease, epidemic, pandemic, natural disaster, or act of God renders it unsafe to the health and </w:t>
      </w:r>
      <w:proofErr w:type="spellStart"/>
      <w:r w:rsidRPr="003857C4" w:rsidR="003857C4">
        <w:t>well being</w:t>
      </w:r>
      <w:proofErr w:type="spellEnd"/>
      <w:r w:rsidRPr="003857C4" w:rsidR="003857C4">
        <w:t xml:space="preserve"> of the members of the General Assembly to meet in person at the seat of government, at the determination of the President of the Senate and the Speaker of the House of Representatives, as appropriate, the members of the General Assembly may meet in annual session using remote and virtual technology as available?</w:t>
      </w:r>
    </w:p>
    <w:p w:rsidRPr="00116292" w:rsidR="00B80545" w:rsidP="006248D1" w:rsidRDefault="00B80545" w14:paraId="1D0ED306" w14:textId="77777777">
      <w:pPr>
        <w:pStyle w:val="scnoncodifiedsection"/>
        <w:jc w:val="left"/>
      </w:pPr>
    </w:p>
    <w:p w:rsidRPr="00116292" w:rsidR="006248D1" w:rsidP="006248D1" w:rsidRDefault="006248D1" w14:paraId="55B8E3BC" w14:textId="77777777">
      <w:pPr>
        <w:pStyle w:val="scnoncodifiedsection"/>
        <w:jc w:val="center"/>
      </w:pPr>
      <w:bookmarkStart w:name="up_51f098d31" w:id="8"/>
      <w:r w:rsidRPr="00116292">
        <w:t>Y</w:t>
      </w:r>
      <w:bookmarkEnd w:id="8"/>
      <w:r w:rsidRPr="00116292">
        <w:t>es</w:t>
      </w:r>
      <w:r>
        <w:tab/>
      </w:r>
      <w:r>
        <w:tab/>
      </w:r>
      <w:r w:rsidRPr="00116292">
        <w:rPr>
          <w:rFonts w:ascii="Wingdings" w:hAnsi="Wingdings"/>
        </w:rPr>
        <w:t>o</w:t>
      </w:r>
    </w:p>
    <w:p w:rsidR="006248D1" w:rsidP="006248D1" w:rsidRDefault="006248D1" w14:paraId="3105774B" w14:textId="77777777">
      <w:pPr>
        <w:pStyle w:val="scnoncodifiedsection"/>
        <w:jc w:val="center"/>
        <w:rPr>
          <w:rFonts w:ascii="Wingdings" w:hAnsi="Wingdings"/>
        </w:rPr>
      </w:pPr>
      <w:bookmarkStart w:name="up_1846b9b2a" w:id="9"/>
      <w:r w:rsidRPr="00116292">
        <w:t>N</w:t>
      </w:r>
      <w:bookmarkEnd w:id="9"/>
      <w:r w:rsidRPr="00116292">
        <w:t>o</w:t>
      </w:r>
      <w:r>
        <w:tab/>
      </w:r>
      <w:r>
        <w:tab/>
      </w:r>
      <w:r w:rsidRPr="00116292">
        <w:rPr>
          <w:rFonts w:ascii="Wingdings" w:hAnsi="Wingdings"/>
        </w:rPr>
        <w:t>o</w:t>
      </w:r>
    </w:p>
    <w:p w:rsidRPr="00116292" w:rsidR="006248D1" w:rsidP="006248D1" w:rsidRDefault="006248D1" w14:paraId="39BE437A" w14:textId="77777777">
      <w:pPr>
        <w:pStyle w:val="scnoncodifiedsection"/>
        <w:jc w:val="center"/>
      </w:pPr>
    </w:p>
    <w:p w:rsidRPr="00105D52" w:rsidR="009C43C3" w:rsidP="00741923" w:rsidRDefault="006248D1" w14:paraId="78EA7715" w14:textId="453FB304">
      <w:pPr>
        <w:pStyle w:val="scnoncodifiedsection"/>
      </w:pPr>
      <w:bookmarkStart w:name="up_ee4880cd8"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5535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A94426E" w:rsidR="00674220" w:rsidRDefault="002304B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7FCB">
          <w:rPr>
            <w:noProof/>
          </w:rPr>
          <w:t>LC-0010AHB25.docx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22"/>
    <w:rsid w:val="0001003C"/>
    <w:rsid w:val="00022E16"/>
    <w:rsid w:val="000247A9"/>
    <w:rsid w:val="0002490A"/>
    <w:rsid w:val="00027385"/>
    <w:rsid w:val="00037916"/>
    <w:rsid w:val="000439B8"/>
    <w:rsid w:val="000562E4"/>
    <w:rsid w:val="00061E8E"/>
    <w:rsid w:val="000709BC"/>
    <w:rsid w:val="000758C3"/>
    <w:rsid w:val="00087B6E"/>
    <w:rsid w:val="0009245B"/>
    <w:rsid w:val="000A118D"/>
    <w:rsid w:val="000B67F5"/>
    <w:rsid w:val="000B6F6D"/>
    <w:rsid w:val="000D6B78"/>
    <w:rsid w:val="000E4143"/>
    <w:rsid w:val="000E582D"/>
    <w:rsid w:val="000F207F"/>
    <w:rsid w:val="00102FCA"/>
    <w:rsid w:val="00105D52"/>
    <w:rsid w:val="00110404"/>
    <w:rsid w:val="00110702"/>
    <w:rsid w:val="00137445"/>
    <w:rsid w:val="00151295"/>
    <w:rsid w:val="00152B7B"/>
    <w:rsid w:val="00154074"/>
    <w:rsid w:val="00166A4D"/>
    <w:rsid w:val="00180E58"/>
    <w:rsid w:val="00187CEF"/>
    <w:rsid w:val="00191D34"/>
    <w:rsid w:val="001A12D9"/>
    <w:rsid w:val="001A1493"/>
    <w:rsid w:val="001B263F"/>
    <w:rsid w:val="001B377D"/>
    <w:rsid w:val="001B3ECC"/>
    <w:rsid w:val="001B50D2"/>
    <w:rsid w:val="001C4B2A"/>
    <w:rsid w:val="001C51B3"/>
    <w:rsid w:val="001C682C"/>
    <w:rsid w:val="001F2A41"/>
    <w:rsid w:val="00201CDB"/>
    <w:rsid w:val="00202067"/>
    <w:rsid w:val="00202D6C"/>
    <w:rsid w:val="002038AA"/>
    <w:rsid w:val="00204673"/>
    <w:rsid w:val="00207826"/>
    <w:rsid w:val="002113EB"/>
    <w:rsid w:val="00222152"/>
    <w:rsid w:val="002230E1"/>
    <w:rsid w:val="002304B4"/>
    <w:rsid w:val="00237006"/>
    <w:rsid w:val="002608CD"/>
    <w:rsid w:val="002771EF"/>
    <w:rsid w:val="00277C87"/>
    <w:rsid w:val="00280BA8"/>
    <w:rsid w:val="002851CF"/>
    <w:rsid w:val="002952D5"/>
    <w:rsid w:val="002A2C79"/>
    <w:rsid w:val="002A667A"/>
    <w:rsid w:val="002A6902"/>
    <w:rsid w:val="002B02F3"/>
    <w:rsid w:val="002B5BEA"/>
    <w:rsid w:val="002B76E7"/>
    <w:rsid w:val="002D235D"/>
    <w:rsid w:val="002D6764"/>
    <w:rsid w:val="002E0094"/>
    <w:rsid w:val="002E1999"/>
    <w:rsid w:val="002E23DA"/>
    <w:rsid w:val="00314400"/>
    <w:rsid w:val="00326D2C"/>
    <w:rsid w:val="003303AF"/>
    <w:rsid w:val="003337A0"/>
    <w:rsid w:val="00335981"/>
    <w:rsid w:val="00337EAF"/>
    <w:rsid w:val="00351A09"/>
    <w:rsid w:val="003577FF"/>
    <w:rsid w:val="00384689"/>
    <w:rsid w:val="003857C4"/>
    <w:rsid w:val="00394CA9"/>
    <w:rsid w:val="003A4B13"/>
    <w:rsid w:val="003B12D5"/>
    <w:rsid w:val="003C444D"/>
    <w:rsid w:val="003C4F86"/>
    <w:rsid w:val="003D225B"/>
    <w:rsid w:val="0040332C"/>
    <w:rsid w:val="004124D5"/>
    <w:rsid w:val="00420B04"/>
    <w:rsid w:val="00430348"/>
    <w:rsid w:val="0043315A"/>
    <w:rsid w:val="004368D3"/>
    <w:rsid w:val="004434BF"/>
    <w:rsid w:val="00463356"/>
    <w:rsid w:val="004703A4"/>
    <w:rsid w:val="00490B14"/>
    <w:rsid w:val="004932AB"/>
    <w:rsid w:val="004945CD"/>
    <w:rsid w:val="004A3741"/>
    <w:rsid w:val="004A72B7"/>
    <w:rsid w:val="004B081E"/>
    <w:rsid w:val="004B092E"/>
    <w:rsid w:val="004B759D"/>
    <w:rsid w:val="004C40D0"/>
    <w:rsid w:val="004E13A3"/>
    <w:rsid w:val="00512914"/>
    <w:rsid w:val="00515667"/>
    <w:rsid w:val="0051593F"/>
    <w:rsid w:val="00517E93"/>
    <w:rsid w:val="00547DD5"/>
    <w:rsid w:val="005501A6"/>
    <w:rsid w:val="005535E8"/>
    <w:rsid w:val="005554B0"/>
    <w:rsid w:val="00560F91"/>
    <w:rsid w:val="00592861"/>
    <w:rsid w:val="005B1CD6"/>
    <w:rsid w:val="005B7817"/>
    <w:rsid w:val="005C40EB"/>
    <w:rsid w:val="005C59E4"/>
    <w:rsid w:val="005D32B1"/>
    <w:rsid w:val="005E2E4B"/>
    <w:rsid w:val="005E7403"/>
    <w:rsid w:val="006248D1"/>
    <w:rsid w:val="00630DAA"/>
    <w:rsid w:val="00636FDD"/>
    <w:rsid w:val="00671A9E"/>
    <w:rsid w:val="00674220"/>
    <w:rsid w:val="006742EF"/>
    <w:rsid w:val="006743C8"/>
    <w:rsid w:val="00677E52"/>
    <w:rsid w:val="00680D47"/>
    <w:rsid w:val="00684741"/>
    <w:rsid w:val="00692AC1"/>
    <w:rsid w:val="00696ABA"/>
    <w:rsid w:val="006B4D29"/>
    <w:rsid w:val="006B5610"/>
    <w:rsid w:val="006C6608"/>
    <w:rsid w:val="006D344A"/>
    <w:rsid w:val="006D41CD"/>
    <w:rsid w:val="00701F03"/>
    <w:rsid w:val="00702736"/>
    <w:rsid w:val="0070731D"/>
    <w:rsid w:val="00717FC9"/>
    <w:rsid w:val="007262F1"/>
    <w:rsid w:val="007332C6"/>
    <w:rsid w:val="00741923"/>
    <w:rsid w:val="00747A48"/>
    <w:rsid w:val="0076225C"/>
    <w:rsid w:val="00774C32"/>
    <w:rsid w:val="0077594C"/>
    <w:rsid w:val="00777280"/>
    <w:rsid w:val="00777CF0"/>
    <w:rsid w:val="007801D4"/>
    <w:rsid w:val="00781A0F"/>
    <w:rsid w:val="007834CB"/>
    <w:rsid w:val="007839A7"/>
    <w:rsid w:val="007A6F63"/>
    <w:rsid w:val="007B2941"/>
    <w:rsid w:val="007F14C4"/>
    <w:rsid w:val="007F179F"/>
    <w:rsid w:val="007F4F21"/>
    <w:rsid w:val="007F6352"/>
    <w:rsid w:val="00807D9F"/>
    <w:rsid w:val="00810D57"/>
    <w:rsid w:val="00820309"/>
    <w:rsid w:val="008242C7"/>
    <w:rsid w:val="00831020"/>
    <w:rsid w:val="00854606"/>
    <w:rsid w:val="008577F1"/>
    <w:rsid w:val="00857D61"/>
    <w:rsid w:val="00876AA5"/>
    <w:rsid w:val="008A6ED6"/>
    <w:rsid w:val="008B2F86"/>
    <w:rsid w:val="008D1B1E"/>
    <w:rsid w:val="008E21D7"/>
    <w:rsid w:val="00902A77"/>
    <w:rsid w:val="0090596A"/>
    <w:rsid w:val="00912484"/>
    <w:rsid w:val="009305B1"/>
    <w:rsid w:val="00935259"/>
    <w:rsid w:val="009357C5"/>
    <w:rsid w:val="00935F57"/>
    <w:rsid w:val="00936D1A"/>
    <w:rsid w:val="00937B34"/>
    <w:rsid w:val="00943199"/>
    <w:rsid w:val="00947426"/>
    <w:rsid w:val="009552CC"/>
    <w:rsid w:val="0095656D"/>
    <w:rsid w:val="0095666A"/>
    <w:rsid w:val="00956988"/>
    <w:rsid w:val="00956AA2"/>
    <w:rsid w:val="00956D43"/>
    <w:rsid w:val="0096192F"/>
    <w:rsid w:val="00967247"/>
    <w:rsid w:val="009770B7"/>
    <w:rsid w:val="009848D5"/>
    <w:rsid w:val="00991F67"/>
    <w:rsid w:val="00997553"/>
    <w:rsid w:val="009A44FF"/>
    <w:rsid w:val="009B1B47"/>
    <w:rsid w:val="009B2ECA"/>
    <w:rsid w:val="009C355C"/>
    <w:rsid w:val="009C43C3"/>
    <w:rsid w:val="009C5797"/>
    <w:rsid w:val="009D1A37"/>
    <w:rsid w:val="009D54F7"/>
    <w:rsid w:val="009E5DC8"/>
    <w:rsid w:val="009F04EC"/>
    <w:rsid w:val="00A012C9"/>
    <w:rsid w:val="00A02894"/>
    <w:rsid w:val="00A10047"/>
    <w:rsid w:val="00A31B99"/>
    <w:rsid w:val="00A52141"/>
    <w:rsid w:val="00A524D4"/>
    <w:rsid w:val="00A62270"/>
    <w:rsid w:val="00A73649"/>
    <w:rsid w:val="00A8574D"/>
    <w:rsid w:val="00A96112"/>
    <w:rsid w:val="00AA5282"/>
    <w:rsid w:val="00AC7E8F"/>
    <w:rsid w:val="00AE01CB"/>
    <w:rsid w:val="00AE0454"/>
    <w:rsid w:val="00B2206F"/>
    <w:rsid w:val="00B23615"/>
    <w:rsid w:val="00B2707D"/>
    <w:rsid w:val="00B31851"/>
    <w:rsid w:val="00B3575E"/>
    <w:rsid w:val="00B65641"/>
    <w:rsid w:val="00B76E27"/>
    <w:rsid w:val="00B80545"/>
    <w:rsid w:val="00B91F79"/>
    <w:rsid w:val="00B92F98"/>
    <w:rsid w:val="00BA6576"/>
    <w:rsid w:val="00BC489A"/>
    <w:rsid w:val="00BE1040"/>
    <w:rsid w:val="00BF7988"/>
    <w:rsid w:val="00C17FCB"/>
    <w:rsid w:val="00C2363D"/>
    <w:rsid w:val="00C44181"/>
    <w:rsid w:val="00C603CF"/>
    <w:rsid w:val="00C73C7D"/>
    <w:rsid w:val="00C75DCE"/>
    <w:rsid w:val="00C76B03"/>
    <w:rsid w:val="00C87406"/>
    <w:rsid w:val="00C9143E"/>
    <w:rsid w:val="00CA2D40"/>
    <w:rsid w:val="00CA5860"/>
    <w:rsid w:val="00CA76AC"/>
    <w:rsid w:val="00CB3A21"/>
    <w:rsid w:val="00CC0258"/>
    <w:rsid w:val="00CC3244"/>
    <w:rsid w:val="00CC555E"/>
    <w:rsid w:val="00CD2FA8"/>
    <w:rsid w:val="00CD3E0C"/>
    <w:rsid w:val="00CD5745"/>
    <w:rsid w:val="00CF0572"/>
    <w:rsid w:val="00CF0C03"/>
    <w:rsid w:val="00CF3C5C"/>
    <w:rsid w:val="00CF502F"/>
    <w:rsid w:val="00D03992"/>
    <w:rsid w:val="00D20D80"/>
    <w:rsid w:val="00D35C66"/>
    <w:rsid w:val="00D42993"/>
    <w:rsid w:val="00D474C5"/>
    <w:rsid w:val="00D56452"/>
    <w:rsid w:val="00D63CD2"/>
    <w:rsid w:val="00D67819"/>
    <w:rsid w:val="00D73569"/>
    <w:rsid w:val="00D746D2"/>
    <w:rsid w:val="00D76E08"/>
    <w:rsid w:val="00D8316F"/>
    <w:rsid w:val="00D90A37"/>
    <w:rsid w:val="00DA375A"/>
    <w:rsid w:val="00DB1AC6"/>
    <w:rsid w:val="00DB3688"/>
    <w:rsid w:val="00DC14A6"/>
    <w:rsid w:val="00DC334F"/>
    <w:rsid w:val="00DD283A"/>
    <w:rsid w:val="00DF3E59"/>
    <w:rsid w:val="00DF413D"/>
    <w:rsid w:val="00DF5E68"/>
    <w:rsid w:val="00E13307"/>
    <w:rsid w:val="00E21548"/>
    <w:rsid w:val="00E21DE1"/>
    <w:rsid w:val="00E24911"/>
    <w:rsid w:val="00E33E4F"/>
    <w:rsid w:val="00E46D12"/>
    <w:rsid w:val="00E4700B"/>
    <w:rsid w:val="00E53AAD"/>
    <w:rsid w:val="00E60698"/>
    <w:rsid w:val="00E653EF"/>
    <w:rsid w:val="00E671A9"/>
    <w:rsid w:val="00E749F0"/>
    <w:rsid w:val="00E92E50"/>
    <w:rsid w:val="00EA0FDB"/>
    <w:rsid w:val="00EA2574"/>
    <w:rsid w:val="00EA3586"/>
    <w:rsid w:val="00EB0B43"/>
    <w:rsid w:val="00EB0F12"/>
    <w:rsid w:val="00EB26F7"/>
    <w:rsid w:val="00EB4CB3"/>
    <w:rsid w:val="00EB7246"/>
    <w:rsid w:val="00EC123A"/>
    <w:rsid w:val="00ED27D0"/>
    <w:rsid w:val="00ED4053"/>
    <w:rsid w:val="00EF3015"/>
    <w:rsid w:val="00F1362B"/>
    <w:rsid w:val="00F42575"/>
    <w:rsid w:val="00F44E29"/>
    <w:rsid w:val="00F51A74"/>
    <w:rsid w:val="00F62234"/>
    <w:rsid w:val="00F64849"/>
    <w:rsid w:val="00F751FE"/>
    <w:rsid w:val="00F93D5A"/>
    <w:rsid w:val="00F968B2"/>
    <w:rsid w:val="00FD029A"/>
    <w:rsid w:val="00FD0B09"/>
    <w:rsid w:val="00FD33BC"/>
    <w:rsid w:val="00FD3616"/>
    <w:rsid w:val="00FD77E2"/>
    <w:rsid w:val="00FE4340"/>
    <w:rsid w:val="00FF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C6"/>
  </w:style>
  <w:style w:type="paragraph" w:styleId="Heading1">
    <w:name w:val="heading 1"/>
    <w:basedOn w:val="Normal"/>
    <w:next w:val="Normal"/>
    <w:link w:val="Heading1Char"/>
    <w:uiPriority w:val="9"/>
    <w:qFormat/>
    <w:rsid w:val="00DB1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1AC6"/>
    <w:rPr>
      <w:rFonts w:ascii="Times New Roman" w:hAnsi="Times New Roman"/>
      <w:b w:val="0"/>
      <w:i w:val="0"/>
      <w:sz w:val="22"/>
    </w:rPr>
  </w:style>
  <w:style w:type="character" w:customStyle="1" w:styleId="Heading1Char">
    <w:name w:val="Heading 1 Char"/>
    <w:basedOn w:val="DefaultParagraphFont"/>
    <w:link w:val="Heading1"/>
    <w:uiPriority w:val="9"/>
    <w:rsid w:val="00DB1AC6"/>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B1AC6"/>
    <w:rPr>
      <w:rFonts w:ascii="Aharoni" w:hAnsi="Aharoni"/>
      <w:sz w:val="44"/>
      <w:lang w:val="en-US"/>
    </w:rPr>
  </w:style>
  <w:style w:type="paragraph" w:customStyle="1" w:styleId="scbillheader">
    <w:name w:val="sc_bill_header"/>
    <w:qFormat/>
    <w:rsid w:val="00DB1AC6"/>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B1AC6"/>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B1AC6"/>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B1AC6"/>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B1AC6"/>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B1AC6"/>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B1AC6"/>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B1AC6"/>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B1AC6"/>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B1AC6"/>
    <w:rPr>
      <w:rFonts w:ascii="Times New Roman" w:hAnsi="Times New Roman"/>
      <w:b w:val="0"/>
      <w:i w:val="0"/>
      <w:sz w:val="28"/>
      <w:lang w:val="en-US"/>
    </w:rPr>
  </w:style>
  <w:style w:type="paragraph" w:customStyle="1" w:styleId="scamendselectionboxes">
    <w:name w:val="sc_amend_selectionboxes"/>
    <w:basedOn w:val="Normal"/>
    <w:qFormat/>
    <w:rsid w:val="00DB1AC6"/>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B1AC6"/>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B1AC6"/>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B1AC6"/>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B1AC6"/>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B1A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B1AC6"/>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B1AC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B1AC6"/>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B1A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1AC6"/>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B1AC6"/>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B1AC6"/>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B1AC6"/>
    <w:rPr>
      <w:rFonts w:ascii="Times New Roman" w:hAnsi="Times New Roman"/>
      <w:color w:val="auto"/>
      <w:sz w:val="22"/>
      <w:lang w:val="en-US"/>
    </w:rPr>
  </w:style>
  <w:style w:type="paragraph" w:customStyle="1" w:styleId="scclippagedocpath">
    <w:name w:val="sc_clip_page_doc_path"/>
    <w:qFormat/>
    <w:rsid w:val="00DB1AC6"/>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B1AC6"/>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B1A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B1AC6"/>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B1AC6"/>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B1AC6"/>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B1AC6"/>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B1A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B1A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B1A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1A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1AC6"/>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B1A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B1A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1AC6"/>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B1AC6"/>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B1AC6"/>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B1AC6"/>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B1AC6"/>
    <w:rPr>
      <w:rFonts w:ascii="Times New Roman" w:hAnsi="Times New Roman"/>
      <w:b w:val="0"/>
      <w:i w:val="0"/>
      <w:caps/>
      <w:smallCaps w:val="0"/>
      <w:color w:val="auto"/>
      <w:sz w:val="22"/>
      <w:lang w:val="en-US"/>
    </w:rPr>
  </w:style>
  <w:style w:type="paragraph" w:customStyle="1" w:styleId="scbillsenatebackjacket">
    <w:name w:val="sc_bill_senate_back_jacket"/>
    <w:qFormat/>
    <w:rsid w:val="00DB1A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B1AC6"/>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B1AC6"/>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B1AC6"/>
    <w:rPr>
      <w:rFonts w:ascii="Times New Roman" w:hAnsi="Times New Roman"/>
      <w:caps/>
      <w:smallCaps w:val="0"/>
      <w:sz w:val="22"/>
      <w:lang w:val="en-US"/>
    </w:rPr>
  </w:style>
  <w:style w:type="paragraph" w:customStyle="1" w:styleId="scsenateresolution">
    <w:name w:val="sc_senate_resolution"/>
    <w:qFormat/>
    <w:rsid w:val="00DB1AC6"/>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B1AC6"/>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B1AC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B1AC6"/>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B1AC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B1AC6"/>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B1AC6"/>
  </w:style>
  <w:style w:type="paragraph" w:customStyle="1" w:styleId="scsenateresolutionclippagedraftingassistant">
    <w:name w:val="sc_senate_resolution_clip_page_drafting_assistant"/>
    <w:qFormat/>
    <w:rsid w:val="00DB1AC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B1A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B1AC6"/>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B1AC6"/>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B1AC6"/>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B1AC6"/>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B1AC6"/>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B1AC6"/>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B1AC6"/>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B1AC6"/>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B1AC6"/>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B1AC6"/>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B1AC6"/>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B1AC6"/>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B1A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B1AC6"/>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B1AC6"/>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B1AC6"/>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B1AC6"/>
    <w:rPr>
      <w:rFonts w:ascii="Times New Roman" w:hAnsi="Times New Roman"/>
      <w:b w:val="0"/>
      <w:i w:val="0"/>
      <w:caps/>
      <w:smallCaps w:val="0"/>
      <w:sz w:val="28"/>
      <w:lang w:val="en-US"/>
    </w:rPr>
  </w:style>
  <w:style w:type="paragraph" w:customStyle="1" w:styleId="scconfrepcodifiedsection">
    <w:name w:val="sc_confrep_codified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B1AC6"/>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B1AC6"/>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B1AC6"/>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B1AC6"/>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B1AC6"/>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B1AC6"/>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B1AC6"/>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B1AC6"/>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B1AC6"/>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B1AC6"/>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B1AC6"/>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B1AC6"/>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B1AC6"/>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B1AC6"/>
    <w:rPr>
      <w:color w:val="808080"/>
    </w:rPr>
  </w:style>
  <w:style w:type="paragraph" w:customStyle="1" w:styleId="scjrblanksection">
    <w:name w:val="sc_jr_blank_section"/>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B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B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B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AC6"/>
  </w:style>
  <w:style w:type="paragraph" w:styleId="Footer">
    <w:name w:val="footer"/>
    <w:basedOn w:val="Normal"/>
    <w:link w:val="FooterChar"/>
    <w:uiPriority w:val="99"/>
    <w:unhideWhenUsed/>
    <w:rsid w:val="00DB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C6"/>
  </w:style>
  <w:style w:type="paragraph" w:customStyle="1" w:styleId="sctablecodifiedsection">
    <w:name w:val="sc_table_codified_section"/>
    <w:qFormat/>
    <w:rsid w:val="00DB1AC6"/>
    <w:pPr>
      <w:widowControl w:val="0"/>
      <w:suppressAutoHyphens/>
      <w:spacing w:after="0" w:line="360" w:lineRule="auto"/>
    </w:pPr>
    <w:rPr>
      <w:rFonts w:ascii="Times New Roman" w:hAnsi="Times New Roman"/>
      <w:lang w:val="en-US"/>
    </w:rPr>
  </w:style>
  <w:style w:type="paragraph" w:customStyle="1" w:styleId="sctableln">
    <w:name w:val="sc_table_ln"/>
    <w:qFormat/>
    <w:rsid w:val="00DB1A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1AC6"/>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B1AC6"/>
    <w:rPr>
      <w:strike/>
      <w:dstrike w:val="0"/>
      <w:color w:val="0070C0"/>
      <w:lang w:val="en-US"/>
    </w:rPr>
  </w:style>
  <w:style w:type="character" w:customStyle="1" w:styleId="scstrikered">
    <w:name w:val="sc_strike_red"/>
    <w:uiPriority w:val="1"/>
    <w:qFormat/>
    <w:rsid w:val="00DB1AC6"/>
    <w:rPr>
      <w:strike/>
      <w:dstrike w:val="0"/>
      <w:color w:val="FF0000"/>
      <w:lang w:val="en-US"/>
    </w:rPr>
  </w:style>
  <w:style w:type="character" w:customStyle="1" w:styleId="scinsert">
    <w:name w:val="sc_insert"/>
    <w:uiPriority w:val="1"/>
    <w:qFormat/>
    <w:rsid w:val="00DB1AC6"/>
    <w:rPr>
      <w:caps w:val="0"/>
      <w:smallCaps w:val="0"/>
      <w:strike w:val="0"/>
      <w:dstrike w:val="0"/>
      <w:vanish w:val="0"/>
      <w:u w:val="single"/>
      <w:vertAlign w:val="baseline"/>
      <w:lang w:val="en-US"/>
    </w:rPr>
  </w:style>
  <w:style w:type="character" w:customStyle="1" w:styleId="scinsertblue">
    <w:name w:val="sc_insert_blue"/>
    <w:uiPriority w:val="1"/>
    <w:qFormat/>
    <w:rsid w:val="00DB1AC6"/>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B1AC6"/>
    <w:rPr>
      <w:caps w:val="0"/>
      <w:smallCaps w:val="0"/>
      <w:strike w:val="0"/>
      <w:dstrike w:val="0"/>
      <w:vanish w:val="0"/>
      <w:color w:val="0070C0"/>
      <w:u w:val="none"/>
      <w:vertAlign w:val="baseline"/>
      <w:lang w:val="en-US"/>
    </w:rPr>
  </w:style>
  <w:style w:type="character" w:customStyle="1" w:styleId="scinsertred">
    <w:name w:val="sc_insert_red"/>
    <w:uiPriority w:val="1"/>
    <w:qFormat/>
    <w:rsid w:val="00DB1AC6"/>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B1AC6"/>
    <w:rPr>
      <w:caps w:val="0"/>
      <w:smallCaps w:val="0"/>
      <w:strike w:val="0"/>
      <w:dstrike w:val="0"/>
      <w:vanish w:val="0"/>
      <w:color w:val="FF0000"/>
      <w:u w:val="none"/>
      <w:vertAlign w:val="baseline"/>
      <w:lang w:val="en-US"/>
    </w:rPr>
  </w:style>
  <w:style w:type="character" w:customStyle="1" w:styleId="scstrike">
    <w:name w:val="sc_strike"/>
    <w:uiPriority w:val="1"/>
    <w:qFormat/>
    <w:rsid w:val="00DB1AC6"/>
    <w:rPr>
      <w:strike/>
      <w:dstrike w:val="0"/>
      <w:lang w:val="en-US"/>
    </w:rPr>
  </w:style>
  <w:style w:type="character" w:customStyle="1" w:styleId="scstrikebluenoncodified">
    <w:name w:val="sc_strike_blue_non_codified"/>
    <w:uiPriority w:val="1"/>
    <w:qFormat/>
    <w:rsid w:val="00DB1AC6"/>
    <w:rPr>
      <w:strike/>
      <w:dstrike w:val="0"/>
      <w:color w:val="0070C0"/>
      <w:lang w:val="en-US"/>
    </w:rPr>
  </w:style>
  <w:style w:type="character" w:customStyle="1" w:styleId="scstrikerednoncodified">
    <w:name w:val="sc_strike_red_non_codified"/>
    <w:uiPriority w:val="1"/>
    <w:qFormat/>
    <w:rsid w:val="00DB1AC6"/>
    <w:rPr>
      <w:strike/>
      <w:dstrike w:val="0"/>
      <w:color w:val="FF0000"/>
      <w:lang w:val="en-US"/>
    </w:rPr>
  </w:style>
  <w:style w:type="paragraph" w:customStyle="1" w:styleId="scbillsiglines">
    <w:name w:val="sc_bill_sig_lines"/>
    <w:qFormat/>
    <w:rsid w:val="00DB1A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1AC6"/>
    <w:rPr>
      <w:bdr w:val="none" w:sz="0" w:space="0" w:color="auto"/>
      <w:shd w:val="clear" w:color="auto" w:fill="FEC6C6"/>
    </w:rPr>
  </w:style>
  <w:style w:type="character" w:customStyle="1" w:styleId="screstoreblue">
    <w:name w:val="sc_restore_blue"/>
    <w:uiPriority w:val="1"/>
    <w:qFormat/>
    <w:rsid w:val="00DB1AC6"/>
    <w:rPr>
      <w:color w:val="4472C4" w:themeColor="accent1"/>
      <w:bdr w:val="none" w:sz="0" w:space="0" w:color="auto"/>
      <w:shd w:val="clear" w:color="auto" w:fill="auto"/>
    </w:rPr>
  </w:style>
  <w:style w:type="character" w:customStyle="1" w:styleId="screstorered">
    <w:name w:val="sc_restore_red"/>
    <w:uiPriority w:val="1"/>
    <w:qFormat/>
    <w:rsid w:val="00DB1AC6"/>
    <w:rPr>
      <w:color w:val="FF0000"/>
      <w:bdr w:val="none" w:sz="0" w:space="0" w:color="auto"/>
      <w:shd w:val="clear" w:color="auto" w:fill="auto"/>
    </w:rPr>
  </w:style>
  <w:style w:type="character" w:customStyle="1" w:styleId="scamendhouse">
    <w:name w:val="sc_amend_house"/>
    <w:uiPriority w:val="1"/>
    <w:qFormat/>
    <w:rsid w:val="00DB1AC6"/>
    <w:rPr>
      <w:bdr w:val="none" w:sz="0" w:space="0" w:color="auto"/>
      <w:shd w:val="clear" w:color="auto" w:fill="E2EFD9" w:themeFill="accent6" w:themeFillTint="33"/>
    </w:rPr>
  </w:style>
  <w:style w:type="character" w:customStyle="1" w:styleId="scamendsenate">
    <w:name w:val="sc_amend_senate"/>
    <w:uiPriority w:val="1"/>
    <w:qFormat/>
    <w:rsid w:val="00DB1AC6"/>
    <w:rPr>
      <w:bdr w:val="none" w:sz="0" w:space="0" w:color="auto"/>
      <w:shd w:val="clear" w:color="auto" w:fill="FFF2CC" w:themeFill="accent4" w:themeFillTint="33"/>
    </w:rPr>
  </w:style>
  <w:style w:type="character" w:customStyle="1" w:styleId="scstrikenewblue">
    <w:name w:val="sc_strike_new_blue"/>
    <w:uiPriority w:val="1"/>
    <w:qFormat/>
    <w:rsid w:val="00DB1AC6"/>
    <w:rPr>
      <w:strike w:val="0"/>
      <w:dstrike/>
      <w:color w:val="0070C0"/>
      <w:u w:val="none"/>
    </w:rPr>
  </w:style>
  <w:style w:type="character" w:customStyle="1" w:styleId="scstrikenewred">
    <w:name w:val="sc_strike_new_red"/>
    <w:uiPriority w:val="1"/>
    <w:qFormat/>
    <w:rsid w:val="00DB1AC6"/>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DB1AC6"/>
    <w:pPr>
      <w:spacing w:after="0" w:line="240" w:lineRule="auto"/>
    </w:pPr>
    <w:rPr>
      <w:rFonts w:ascii="Times New Roman" w:hAnsi="Times New Roman"/>
      <w:i/>
      <w:lang w:val="en-US"/>
    </w:rPr>
  </w:style>
  <w:style w:type="paragraph" w:customStyle="1" w:styleId="sccoversheetsenate">
    <w:name w:val="sc_coversheet_senate"/>
    <w:qFormat/>
    <w:rsid w:val="00DB1AC6"/>
    <w:pPr>
      <w:spacing w:after="0" w:line="240" w:lineRule="auto"/>
    </w:pPr>
    <w:rPr>
      <w:rFonts w:ascii="Times New Roman" w:hAnsi="Times New Roman"/>
      <w:b/>
      <w:lang w:val="en-US"/>
    </w:rPr>
  </w:style>
  <w:style w:type="paragraph" w:styleId="Revision">
    <w:name w:val="Revision"/>
    <w:hidden/>
    <w:uiPriority w:val="99"/>
    <w:semiHidden/>
    <w:rsid w:val="00624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4&amp;session=126&amp;summary=B" TargetMode="External" Id="R3bb3168cb65d41c2" /><Relationship Type="http://schemas.openxmlformats.org/officeDocument/2006/relationships/hyperlink" Target="https://www.scstatehouse.gov/sess126_2025-2026/prever/3054_20241205.docx" TargetMode="External" Id="R0a125bee0c4646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709BC"/>
    <w:rsid w:val="00111C14"/>
    <w:rsid w:val="00204673"/>
    <w:rsid w:val="003E0E59"/>
    <w:rsid w:val="00430348"/>
    <w:rsid w:val="004F5550"/>
    <w:rsid w:val="00501E6F"/>
    <w:rsid w:val="00507587"/>
    <w:rsid w:val="00566531"/>
    <w:rsid w:val="005B01B7"/>
    <w:rsid w:val="005B1CD6"/>
    <w:rsid w:val="006005F9"/>
    <w:rsid w:val="00616D59"/>
    <w:rsid w:val="0063236C"/>
    <w:rsid w:val="00716BDF"/>
    <w:rsid w:val="008012F7"/>
    <w:rsid w:val="008744C6"/>
    <w:rsid w:val="0094764F"/>
    <w:rsid w:val="009770B7"/>
    <w:rsid w:val="009C4429"/>
    <w:rsid w:val="009F6A8C"/>
    <w:rsid w:val="00B41EFF"/>
    <w:rsid w:val="00BA6576"/>
    <w:rsid w:val="00D42993"/>
    <w:rsid w:val="00D8287A"/>
    <w:rsid w:val="00D90437"/>
    <w:rsid w:val="00EB0F12"/>
    <w:rsid w:val="00EB4CB3"/>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ed2e8ba9-1204-4b34-813e-764643046a8a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2024-09-04T10:45:25.207418-04:00</T_BILL_DT_VERSION>
  <T_BILL_D_PREFILEDATE>2024-12-05</T_BILL_D_PREFILEDATE>
  <T_BILL_N_INTERNALVERSIONNUMBER>1</T_BILL_N_INTERNALVERSIONNUMBER>
  <T_BILL_N_SESSION>126</T_BILL_N_SESSION>
  <T_BILL_N_VERSIONNUMBER>1</T_BILL_N_VERSIONNUMBER>
  <T_BILL_N_YEAR>2025</T_BILL_N_YEAR>
  <T_BILL_REQUEST_REQUEST>c584ce83-ebe3-481b-8d95-91ab7f82c117</T_BILL_REQUEST_REQUEST>
  <T_BILL_R_ORIGINALDRAFT>39c27644-f06b-4a05-a663-09f8727a9675</T_BILL_R_ORIGINALDRAFT>
  <T_BILL_SPONSOR_SPONSOR>a3035289-9cab-4679-8f57-cba9419b8c40</T_BILL_SPONSOR_SPONSOR>
  <T_BILL_T_BILLNAME>[3054]</T_BILL_T_BILLNAME>
  <T_BILL_T_BILLNUMBER>3054</T_BILL_T_BILLNUMBER>
  <T_BILL_T_BILLTITLE>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T_BILL_T_BILLTITLE>
  <T_BILL_T_CHAMBER>house</T_BILL_T_CHAMBER>
  <T_BILL_T_FILENAME> </T_BILL_T_FILENAME>
  <T_BILL_T_LEGTYPE>joint_resolution</T_BILL_T_LEGTYPE>
  <T_BILL_T_RATNUMBERSTRING>HNone</T_BILL_T_RATNUMBERSTRING>
  <T_BILL_T_SECTIONS>[{"SectionUUID":"0d57aaf8-9b4e-41de-b679-ca8ad6aedab3","SectionName":"code_section","SectionNumber":1,"SectionType":"code_section","CodeSections":[{"CodeSectionBookmarkName":"cs_ArtIIISec9_8c4fc5a28","IsConstitutionSection":true,"Identity":"III-9","IsNew":false,"SubSections":[],"TitleRelatedTo":"Sessions of General Assembly.","TitleSoAsTo":"","Deleted":false}],"TitleText":"","DisableControls":false,"Deleted":false,"RepealItems":[],"SectionBookmarkName":"bs_num_1_9ed3bc29f"},{"SectionUUID":"230a193d-0a02-4798-acf0-4633b5fef06c","SectionName":"code_section","SectionNumber":2,"SectionType":"code_section","CodeSections":[],"TitleText":"","DisableControls":false,"Deleted":false,"RepealItems":[],"SectionBookmarkName":"bs_num_2_dd561cf5e"}]</T_BILL_T_SECTIONS>
  <T_BILL_T_SUBJECT>General Assembly, remote and virtual sessions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3299</Characters>
  <Application>Microsoft Office Word</Application>
  <DocSecurity>0</DocSecurity>
  <Lines>65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2024-09-18T18:52:00Z</cp:lastPrinted>
  <dcterms:created xsi:type="dcterms:W3CDTF">2024-11-25T16:28:00Z</dcterms:created>
  <dcterms:modified xsi:type="dcterms:W3CDTF">2024-11-25T16:28:00Z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