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LC-0041VR25.docx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Postnuptial Agreements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5e1416a24a745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0da1213bec4e0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172C4" w:rsidRDefault="00432135" w14:paraId="47642A99" w14:textId="708BAB4B">
      <w:pPr>
        <w:pStyle w:val="scemptylineheader"/>
      </w:pPr>
      <w:bookmarkStart w:name="open_doc_here" w:id="0"/>
      <w:bookmarkEnd w:id="0"/>
    </w:p>
    <w:p w:rsidRPr="00BB0725" w:rsidR="00A73EFA" w:rsidP="000172C4" w:rsidRDefault="00A73EFA" w14:paraId="7B72410E" w14:textId="39374ED0">
      <w:pPr>
        <w:pStyle w:val="scemptylineheader"/>
      </w:pPr>
    </w:p>
    <w:p w:rsidRPr="00BB0725" w:rsidR="00A73EFA" w:rsidP="000172C4" w:rsidRDefault="00A73EFA" w14:paraId="6AD935C9" w14:textId="19D75110">
      <w:pPr>
        <w:pStyle w:val="scemptylineheader"/>
      </w:pPr>
    </w:p>
    <w:p w:rsidRPr="00DF3B44" w:rsidR="00A73EFA" w:rsidP="000172C4" w:rsidRDefault="00A73EFA" w14:paraId="51A98227" w14:textId="744DA1EF">
      <w:pPr>
        <w:pStyle w:val="scemptylineheader"/>
      </w:pPr>
    </w:p>
    <w:p w:rsidRPr="00DF3B44" w:rsidR="00A73EFA" w:rsidP="000172C4" w:rsidRDefault="00A73EFA" w14:paraId="3858851A" w14:textId="614A46D5">
      <w:pPr>
        <w:pStyle w:val="scemptylineheader"/>
      </w:pPr>
    </w:p>
    <w:p w:rsidRPr="00DF3B44" w:rsidR="00A73EFA" w:rsidP="000172C4" w:rsidRDefault="00A73EFA" w14:paraId="4E3DDE20" w14:textId="798C40B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565F7" w14:paraId="40FEFADA" w14:textId="02E5E353">
          <w:pPr>
            <w:pStyle w:val="scbilltitle"/>
          </w:pPr>
          <w:r>
            <w:rPr>
              <w:caps w:val="0"/>
            </w:rPr>
            <w:t>TO AMEND THE SOUTH CAROLINA CODE OF LAWS BY AMENDING SECTION 20‑3‑630, RELATING TO MARITAL AND NONMARITAL PROPERTY, SO AS TO REQUIRE FAMILY COURT APPROVAL OF POSTNUPTIAL AGREEMENTS.</w:t>
          </w:r>
        </w:p>
      </w:sdtContent>
    </w:sdt>
    <w:bookmarkStart w:name="at_9c68f0b1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5f54a6e" w:id="2"/>
      <w:r w:rsidRPr="0094541D">
        <w:t>B</w:t>
      </w:r>
      <w:bookmarkEnd w:id="2"/>
      <w:r w:rsidRPr="0094541D">
        <w:t>e it enacted by the General Assembly of the State of South Carolina:</w:t>
      </w:r>
    </w:p>
    <w:p w:rsidR="00D80337" w:rsidP="00D80337" w:rsidRDefault="00D80337" w14:paraId="06B314E6" w14:textId="77777777">
      <w:pPr>
        <w:pStyle w:val="scemptyline"/>
      </w:pPr>
    </w:p>
    <w:p w:rsidR="00D80337" w:rsidP="00D80337" w:rsidRDefault="00D80337" w14:paraId="21BFE792" w14:textId="3A0E1BFF">
      <w:pPr>
        <w:pStyle w:val="scdirectionallanguage"/>
      </w:pPr>
      <w:bookmarkStart w:name="bs_num_1_76f6a4b8e" w:id="3"/>
      <w:r>
        <w:t>S</w:t>
      </w:r>
      <w:bookmarkEnd w:id="3"/>
      <w:r>
        <w:t>ECTION 1.</w:t>
      </w:r>
      <w:r>
        <w:tab/>
      </w:r>
      <w:bookmarkStart w:name="dl_53c758431" w:id="4"/>
      <w:r>
        <w:t>S</w:t>
      </w:r>
      <w:bookmarkEnd w:id="4"/>
      <w:r>
        <w:t>ection 20‑3‑630(A)</w:t>
      </w:r>
      <w:r w:rsidR="002C5497">
        <w:t>(4)</w:t>
      </w:r>
      <w:r>
        <w:t xml:space="preserve"> of the S.C. Code is amended to read:</w:t>
      </w:r>
    </w:p>
    <w:p w:rsidR="00D80337" w:rsidP="00D80337" w:rsidRDefault="00D80337" w14:paraId="2066C20B" w14:textId="77777777">
      <w:pPr>
        <w:pStyle w:val="sccodifiedsection"/>
      </w:pPr>
    </w:p>
    <w:p w:rsidR="00D80337" w:rsidP="00D80337" w:rsidRDefault="00D80337" w14:paraId="16D9D1F6" w14:textId="29F93927">
      <w:pPr>
        <w:pStyle w:val="sccodifiedsection"/>
      </w:pPr>
      <w:bookmarkStart w:name="cs_T20C3N630_edee9b9f5" w:id="5"/>
      <w:r>
        <w:tab/>
      </w:r>
      <w:bookmarkStart w:name="ss_T20C3N630S4_lv1_8cf19126d" w:id="6"/>
      <w:bookmarkEnd w:id="5"/>
      <w:r>
        <w:t>(</w:t>
      </w:r>
      <w:bookmarkEnd w:id="6"/>
      <w:r>
        <w:t>4) property excluded by written contract of the parties. “Written contract”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r w:rsidR="00C57C40">
        <w:rPr>
          <w:rStyle w:val="scinsert"/>
        </w:rPr>
        <w:t>. “Written contract” includes any postnuptial agreement of the parties that is approved by the family court pursuant to a petition other than a petition for divorce</w:t>
      </w:r>
      <w:r w:rsidR="00ED77A6">
        <w:rPr>
          <w:rStyle w:val="scinsert"/>
        </w:rPr>
        <w:t xml:space="preserve"> and is necessary for purposes of disposition of property not otherwise addressed by this </w:t>
      </w:r>
      <w:proofErr w:type="gramStart"/>
      <w:r w:rsidR="00ED77A6">
        <w:rPr>
          <w:rStyle w:val="scinsert"/>
        </w:rPr>
        <w:t>section</w:t>
      </w:r>
      <w:r>
        <w:t>;</w:t>
      </w:r>
      <w:proofErr w:type="gramEnd"/>
    </w:p>
    <w:p w:rsidRPr="00DF3B44" w:rsidR="007E06BB" w:rsidP="00787433" w:rsidRDefault="007E06BB" w14:paraId="3D8F1FED" w14:textId="1F356F55">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C698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93AC44A" w:rsidR="00685035" w:rsidRPr="007B4AF7" w:rsidRDefault="00171F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3337">
              <w:rPr>
                <w:noProof/>
              </w:rPr>
              <w:t>LC-0041VR25.docx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83"/>
    <w:rsid w:val="00002E0E"/>
    <w:rsid w:val="000050A8"/>
    <w:rsid w:val="00011182"/>
    <w:rsid w:val="00012912"/>
    <w:rsid w:val="0001633D"/>
    <w:rsid w:val="000172C4"/>
    <w:rsid w:val="00017FB0"/>
    <w:rsid w:val="00020B5D"/>
    <w:rsid w:val="00026421"/>
    <w:rsid w:val="00030409"/>
    <w:rsid w:val="00037F04"/>
    <w:rsid w:val="000404BF"/>
    <w:rsid w:val="00044B84"/>
    <w:rsid w:val="000479D0"/>
    <w:rsid w:val="000565F7"/>
    <w:rsid w:val="00056B02"/>
    <w:rsid w:val="0006464F"/>
    <w:rsid w:val="00066B54"/>
    <w:rsid w:val="00072FCD"/>
    <w:rsid w:val="00074A4F"/>
    <w:rsid w:val="00075F2C"/>
    <w:rsid w:val="00076172"/>
    <w:rsid w:val="00077B65"/>
    <w:rsid w:val="00082EA6"/>
    <w:rsid w:val="00091554"/>
    <w:rsid w:val="000A3C25"/>
    <w:rsid w:val="000B3850"/>
    <w:rsid w:val="000B3998"/>
    <w:rsid w:val="000B4C02"/>
    <w:rsid w:val="000B4F69"/>
    <w:rsid w:val="000B5B4A"/>
    <w:rsid w:val="000B7FE1"/>
    <w:rsid w:val="000C3E88"/>
    <w:rsid w:val="000C46B9"/>
    <w:rsid w:val="000C58E4"/>
    <w:rsid w:val="000C6F9A"/>
    <w:rsid w:val="000C7A5D"/>
    <w:rsid w:val="000D0A29"/>
    <w:rsid w:val="000D2F44"/>
    <w:rsid w:val="000D33E4"/>
    <w:rsid w:val="000E578A"/>
    <w:rsid w:val="000F2250"/>
    <w:rsid w:val="0010329A"/>
    <w:rsid w:val="001041B2"/>
    <w:rsid w:val="00105756"/>
    <w:rsid w:val="001164F9"/>
    <w:rsid w:val="0011719C"/>
    <w:rsid w:val="0013013F"/>
    <w:rsid w:val="00135E21"/>
    <w:rsid w:val="00140049"/>
    <w:rsid w:val="00143FCD"/>
    <w:rsid w:val="00155B6B"/>
    <w:rsid w:val="00167A8A"/>
    <w:rsid w:val="00171601"/>
    <w:rsid w:val="00171F05"/>
    <w:rsid w:val="001730EB"/>
    <w:rsid w:val="00173276"/>
    <w:rsid w:val="00176122"/>
    <w:rsid w:val="00184B91"/>
    <w:rsid w:val="001855FF"/>
    <w:rsid w:val="001900C5"/>
    <w:rsid w:val="0019025B"/>
    <w:rsid w:val="00191F88"/>
    <w:rsid w:val="00192AF7"/>
    <w:rsid w:val="00197366"/>
    <w:rsid w:val="001A136C"/>
    <w:rsid w:val="001A3521"/>
    <w:rsid w:val="001A5ABA"/>
    <w:rsid w:val="001B6DA2"/>
    <w:rsid w:val="001C25EC"/>
    <w:rsid w:val="001E6343"/>
    <w:rsid w:val="001F2A41"/>
    <w:rsid w:val="001F313F"/>
    <w:rsid w:val="001F331D"/>
    <w:rsid w:val="001F394C"/>
    <w:rsid w:val="002038AA"/>
    <w:rsid w:val="0020767F"/>
    <w:rsid w:val="002114C8"/>
    <w:rsid w:val="0021166F"/>
    <w:rsid w:val="002123B2"/>
    <w:rsid w:val="00215747"/>
    <w:rsid w:val="002162DF"/>
    <w:rsid w:val="00230038"/>
    <w:rsid w:val="00233975"/>
    <w:rsid w:val="00236D73"/>
    <w:rsid w:val="00246535"/>
    <w:rsid w:val="002508EA"/>
    <w:rsid w:val="00257F60"/>
    <w:rsid w:val="002625EA"/>
    <w:rsid w:val="00262AC5"/>
    <w:rsid w:val="00264AE9"/>
    <w:rsid w:val="00275AE6"/>
    <w:rsid w:val="002801C8"/>
    <w:rsid w:val="002836D8"/>
    <w:rsid w:val="00295E3E"/>
    <w:rsid w:val="00297B14"/>
    <w:rsid w:val="002A5D01"/>
    <w:rsid w:val="002A7989"/>
    <w:rsid w:val="002B02F3"/>
    <w:rsid w:val="002B2685"/>
    <w:rsid w:val="002C3463"/>
    <w:rsid w:val="002C466D"/>
    <w:rsid w:val="002C5497"/>
    <w:rsid w:val="002D231C"/>
    <w:rsid w:val="002D266D"/>
    <w:rsid w:val="002D5B3D"/>
    <w:rsid w:val="002D7447"/>
    <w:rsid w:val="002E315A"/>
    <w:rsid w:val="002E4F8C"/>
    <w:rsid w:val="002F0E1E"/>
    <w:rsid w:val="002F560C"/>
    <w:rsid w:val="002F5847"/>
    <w:rsid w:val="0030425A"/>
    <w:rsid w:val="003118D5"/>
    <w:rsid w:val="003309EA"/>
    <w:rsid w:val="003421F1"/>
    <w:rsid w:val="0034279C"/>
    <w:rsid w:val="00354F64"/>
    <w:rsid w:val="00355836"/>
    <w:rsid w:val="003559A1"/>
    <w:rsid w:val="00361563"/>
    <w:rsid w:val="00371D36"/>
    <w:rsid w:val="00373E17"/>
    <w:rsid w:val="003775E6"/>
    <w:rsid w:val="00381998"/>
    <w:rsid w:val="00383337"/>
    <w:rsid w:val="003A0BD4"/>
    <w:rsid w:val="003A1FAB"/>
    <w:rsid w:val="003A5F1C"/>
    <w:rsid w:val="003C3E2E"/>
    <w:rsid w:val="003D31AF"/>
    <w:rsid w:val="003D4A3C"/>
    <w:rsid w:val="003D55B2"/>
    <w:rsid w:val="003E0033"/>
    <w:rsid w:val="003E5452"/>
    <w:rsid w:val="003E7165"/>
    <w:rsid w:val="003E7FF6"/>
    <w:rsid w:val="004046B5"/>
    <w:rsid w:val="00406F27"/>
    <w:rsid w:val="004141B8"/>
    <w:rsid w:val="004203B9"/>
    <w:rsid w:val="00432135"/>
    <w:rsid w:val="00446987"/>
    <w:rsid w:val="00446D28"/>
    <w:rsid w:val="00455233"/>
    <w:rsid w:val="004659C0"/>
    <w:rsid w:val="00466CD0"/>
    <w:rsid w:val="004726F6"/>
    <w:rsid w:val="00473583"/>
    <w:rsid w:val="00477F32"/>
    <w:rsid w:val="00481850"/>
    <w:rsid w:val="004851A0"/>
    <w:rsid w:val="0048627F"/>
    <w:rsid w:val="004932AB"/>
    <w:rsid w:val="00494BEF"/>
    <w:rsid w:val="004A0D63"/>
    <w:rsid w:val="004A5512"/>
    <w:rsid w:val="004A6BE5"/>
    <w:rsid w:val="004B0C18"/>
    <w:rsid w:val="004B3A3C"/>
    <w:rsid w:val="004C1A04"/>
    <w:rsid w:val="004C20BC"/>
    <w:rsid w:val="004C5C9A"/>
    <w:rsid w:val="004D1442"/>
    <w:rsid w:val="004D3DCB"/>
    <w:rsid w:val="004D6876"/>
    <w:rsid w:val="004E1946"/>
    <w:rsid w:val="004E4A61"/>
    <w:rsid w:val="004E66E9"/>
    <w:rsid w:val="004E7DDE"/>
    <w:rsid w:val="004F0090"/>
    <w:rsid w:val="004F0BB9"/>
    <w:rsid w:val="004F172C"/>
    <w:rsid w:val="005002ED"/>
    <w:rsid w:val="00500DBC"/>
    <w:rsid w:val="0050266D"/>
    <w:rsid w:val="005102BE"/>
    <w:rsid w:val="00523F7F"/>
    <w:rsid w:val="00524D54"/>
    <w:rsid w:val="00537724"/>
    <w:rsid w:val="0054237B"/>
    <w:rsid w:val="0054531B"/>
    <w:rsid w:val="00546C24"/>
    <w:rsid w:val="005476FF"/>
    <w:rsid w:val="005516F6"/>
    <w:rsid w:val="00551E29"/>
    <w:rsid w:val="00552842"/>
    <w:rsid w:val="00554E89"/>
    <w:rsid w:val="00564B58"/>
    <w:rsid w:val="00572281"/>
    <w:rsid w:val="00577630"/>
    <w:rsid w:val="005801DD"/>
    <w:rsid w:val="005870AF"/>
    <w:rsid w:val="005924DC"/>
    <w:rsid w:val="00592A40"/>
    <w:rsid w:val="005A1B6B"/>
    <w:rsid w:val="005A28BC"/>
    <w:rsid w:val="005A5377"/>
    <w:rsid w:val="005B4D82"/>
    <w:rsid w:val="005B7817"/>
    <w:rsid w:val="005C06C8"/>
    <w:rsid w:val="005C23D7"/>
    <w:rsid w:val="005C40EB"/>
    <w:rsid w:val="005D02B4"/>
    <w:rsid w:val="005D24DB"/>
    <w:rsid w:val="005D3013"/>
    <w:rsid w:val="005D7F8B"/>
    <w:rsid w:val="005E1E50"/>
    <w:rsid w:val="005E2B9C"/>
    <w:rsid w:val="005E3332"/>
    <w:rsid w:val="005F1B88"/>
    <w:rsid w:val="005F397B"/>
    <w:rsid w:val="005F76B0"/>
    <w:rsid w:val="00601338"/>
    <w:rsid w:val="00604429"/>
    <w:rsid w:val="006053AD"/>
    <w:rsid w:val="006067B0"/>
    <w:rsid w:val="00606A8B"/>
    <w:rsid w:val="00611EBA"/>
    <w:rsid w:val="006213A8"/>
    <w:rsid w:val="00623BEA"/>
    <w:rsid w:val="006347E9"/>
    <w:rsid w:val="0063525D"/>
    <w:rsid w:val="00640C87"/>
    <w:rsid w:val="006454BB"/>
    <w:rsid w:val="00657CF4"/>
    <w:rsid w:val="00661463"/>
    <w:rsid w:val="00663B8D"/>
    <w:rsid w:val="00663E00"/>
    <w:rsid w:val="00664F48"/>
    <w:rsid w:val="00664FAD"/>
    <w:rsid w:val="0067345B"/>
    <w:rsid w:val="00681A55"/>
    <w:rsid w:val="00683986"/>
    <w:rsid w:val="00683F97"/>
    <w:rsid w:val="00685035"/>
    <w:rsid w:val="00685770"/>
    <w:rsid w:val="00690DBA"/>
    <w:rsid w:val="006964F9"/>
    <w:rsid w:val="006A395F"/>
    <w:rsid w:val="006A50EF"/>
    <w:rsid w:val="006A65E2"/>
    <w:rsid w:val="006A7D11"/>
    <w:rsid w:val="006B37BD"/>
    <w:rsid w:val="006C092D"/>
    <w:rsid w:val="006C099D"/>
    <w:rsid w:val="006C18F0"/>
    <w:rsid w:val="006C697D"/>
    <w:rsid w:val="006C6E0A"/>
    <w:rsid w:val="006C7E01"/>
    <w:rsid w:val="006D64A5"/>
    <w:rsid w:val="006D7A22"/>
    <w:rsid w:val="006E0935"/>
    <w:rsid w:val="006E353F"/>
    <w:rsid w:val="006E35AB"/>
    <w:rsid w:val="006E5A64"/>
    <w:rsid w:val="00711AA9"/>
    <w:rsid w:val="00720E85"/>
    <w:rsid w:val="00722155"/>
    <w:rsid w:val="0073531C"/>
    <w:rsid w:val="007360FF"/>
    <w:rsid w:val="00737F19"/>
    <w:rsid w:val="00755FE5"/>
    <w:rsid w:val="00757F8E"/>
    <w:rsid w:val="00760DC7"/>
    <w:rsid w:val="0077241D"/>
    <w:rsid w:val="00782BF8"/>
    <w:rsid w:val="00783C75"/>
    <w:rsid w:val="007849D9"/>
    <w:rsid w:val="00786328"/>
    <w:rsid w:val="00787433"/>
    <w:rsid w:val="00791357"/>
    <w:rsid w:val="007A10F1"/>
    <w:rsid w:val="007A3D50"/>
    <w:rsid w:val="007A722F"/>
    <w:rsid w:val="007B2956"/>
    <w:rsid w:val="007B2D29"/>
    <w:rsid w:val="007B412F"/>
    <w:rsid w:val="007B4AF7"/>
    <w:rsid w:val="007B4DBF"/>
    <w:rsid w:val="007C5458"/>
    <w:rsid w:val="007D253D"/>
    <w:rsid w:val="007D2C67"/>
    <w:rsid w:val="007D4CC8"/>
    <w:rsid w:val="007D6F58"/>
    <w:rsid w:val="007E06BB"/>
    <w:rsid w:val="007E282C"/>
    <w:rsid w:val="007F50D1"/>
    <w:rsid w:val="00816D52"/>
    <w:rsid w:val="00821CE0"/>
    <w:rsid w:val="00831048"/>
    <w:rsid w:val="00834272"/>
    <w:rsid w:val="0083722F"/>
    <w:rsid w:val="008430F4"/>
    <w:rsid w:val="008625C1"/>
    <w:rsid w:val="00864A56"/>
    <w:rsid w:val="0087671D"/>
    <w:rsid w:val="00877DA2"/>
    <w:rsid w:val="008806F9"/>
    <w:rsid w:val="00885204"/>
    <w:rsid w:val="00887957"/>
    <w:rsid w:val="00892CE4"/>
    <w:rsid w:val="00893122"/>
    <w:rsid w:val="008942D2"/>
    <w:rsid w:val="008968A2"/>
    <w:rsid w:val="008A57E3"/>
    <w:rsid w:val="008B5BF4"/>
    <w:rsid w:val="008B7408"/>
    <w:rsid w:val="008B7813"/>
    <w:rsid w:val="008C0CEE"/>
    <w:rsid w:val="008C1B18"/>
    <w:rsid w:val="008D46EC"/>
    <w:rsid w:val="008D5BE6"/>
    <w:rsid w:val="008E0E25"/>
    <w:rsid w:val="008E2477"/>
    <w:rsid w:val="008E61A1"/>
    <w:rsid w:val="008E6B56"/>
    <w:rsid w:val="00902A78"/>
    <w:rsid w:val="009031EF"/>
    <w:rsid w:val="009040B9"/>
    <w:rsid w:val="00906FBB"/>
    <w:rsid w:val="00917EA3"/>
    <w:rsid w:val="00917EE0"/>
    <w:rsid w:val="00921C89"/>
    <w:rsid w:val="00922BFE"/>
    <w:rsid w:val="00926966"/>
    <w:rsid w:val="00926D03"/>
    <w:rsid w:val="009329A2"/>
    <w:rsid w:val="00934036"/>
    <w:rsid w:val="00934889"/>
    <w:rsid w:val="00940C23"/>
    <w:rsid w:val="0094541D"/>
    <w:rsid w:val="009473EA"/>
    <w:rsid w:val="00951870"/>
    <w:rsid w:val="00954E7E"/>
    <w:rsid w:val="009554D9"/>
    <w:rsid w:val="009572F9"/>
    <w:rsid w:val="00960D0F"/>
    <w:rsid w:val="00967A60"/>
    <w:rsid w:val="0098366F"/>
    <w:rsid w:val="00983A03"/>
    <w:rsid w:val="00986063"/>
    <w:rsid w:val="00990EF2"/>
    <w:rsid w:val="00991F67"/>
    <w:rsid w:val="00992876"/>
    <w:rsid w:val="009A0DCE"/>
    <w:rsid w:val="009A22CD"/>
    <w:rsid w:val="009A3E4B"/>
    <w:rsid w:val="009A4BD0"/>
    <w:rsid w:val="009B35FD"/>
    <w:rsid w:val="009B6815"/>
    <w:rsid w:val="009D1E61"/>
    <w:rsid w:val="009D2967"/>
    <w:rsid w:val="009D3C2B"/>
    <w:rsid w:val="009E4191"/>
    <w:rsid w:val="009E570E"/>
    <w:rsid w:val="009E6E27"/>
    <w:rsid w:val="009F2AB1"/>
    <w:rsid w:val="009F4FAF"/>
    <w:rsid w:val="009F68F1"/>
    <w:rsid w:val="00A04529"/>
    <w:rsid w:val="00A04E8E"/>
    <w:rsid w:val="00A0584B"/>
    <w:rsid w:val="00A151E0"/>
    <w:rsid w:val="00A17135"/>
    <w:rsid w:val="00A21A6F"/>
    <w:rsid w:val="00A24E56"/>
    <w:rsid w:val="00A26A62"/>
    <w:rsid w:val="00A31CA3"/>
    <w:rsid w:val="00A34266"/>
    <w:rsid w:val="00A35A9B"/>
    <w:rsid w:val="00A37529"/>
    <w:rsid w:val="00A3777D"/>
    <w:rsid w:val="00A4070E"/>
    <w:rsid w:val="00A40CA0"/>
    <w:rsid w:val="00A504A7"/>
    <w:rsid w:val="00A53677"/>
    <w:rsid w:val="00A53BF2"/>
    <w:rsid w:val="00A60D68"/>
    <w:rsid w:val="00A73EFA"/>
    <w:rsid w:val="00A74F88"/>
    <w:rsid w:val="00A77A3B"/>
    <w:rsid w:val="00A91674"/>
    <w:rsid w:val="00A92F6F"/>
    <w:rsid w:val="00A97523"/>
    <w:rsid w:val="00AA3520"/>
    <w:rsid w:val="00AA7824"/>
    <w:rsid w:val="00AB0FA3"/>
    <w:rsid w:val="00AB272F"/>
    <w:rsid w:val="00AB71A4"/>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4EB"/>
    <w:rsid w:val="00B21565"/>
    <w:rsid w:val="00B21BA1"/>
    <w:rsid w:val="00B32B4D"/>
    <w:rsid w:val="00B332CC"/>
    <w:rsid w:val="00B34890"/>
    <w:rsid w:val="00B40F9F"/>
    <w:rsid w:val="00B4137E"/>
    <w:rsid w:val="00B54DF7"/>
    <w:rsid w:val="00B55EF4"/>
    <w:rsid w:val="00B56223"/>
    <w:rsid w:val="00B56E79"/>
    <w:rsid w:val="00B57AA7"/>
    <w:rsid w:val="00B61E02"/>
    <w:rsid w:val="00B637AA"/>
    <w:rsid w:val="00B63BE2"/>
    <w:rsid w:val="00B70DE0"/>
    <w:rsid w:val="00B7592C"/>
    <w:rsid w:val="00B809D3"/>
    <w:rsid w:val="00B84B66"/>
    <w:rsid w:val="00B85475"/>
    <w:rsid w:val="00B9090A"/>
    <w:rsid w:val="00B92196"/>
    <w:rsid w:val="00B9228D"/>
    <w:rsid w:val="00B922B4"/>
    <w:rsid w:val="00B929EC"/>
    <w:rsid w:val="00BB0725"/>
    <w:rsid w:val="00BC0AC8"/>
    <w:rsid w:val="00BC408A"/>
    <w:rsid w:val="00BC5023"/>
    <w:rsid w:val="00BC556C"/>
    <w:rsid w:val="00BD1583"/>
    <w:rsid w:val="00BD1F25"/>
    <w:rsid w:val="00BD42DA"/>
    <w:rsid w:val="00BD4684"/>
    <w:rsid w:val="00BE08A7"/>
    <w:rsid w:val="00BE4391"/>
    <w:rsid w:val="00BF3E48"/>
    <w:rsid w:val="00C07158"/>
    <w:rsid w:val="00C15F1B"/>
    <w:rsid w:val="00C16288"/>
    <w:rsid w:val="00C17D1D"/>
    <w:rsid w:val="00C349AF"/>
    <w:rsid w:val="00C370C6"/>
    <w:rsid w:val="00C45923"/>
    <w:rsid w:val="00C543E7"/>
    <w:rsid w:val="00C56B98"/>
    <w:rsid w:val="00C57C40"/>
    <w:rsid w:val="00C67285"/>
    <w:rsid w:val="00C67414"/>
    <w:rsid w:val="00C70225"/>
    <w:rsid w:val="00C72198"/>
    <w:rsid w:val="00C73C7D"/>
    <w:rsid w:val="00C75005"/>
    <w:rsid w:val="00C970DF"/>
    <w:rsid w:val="00CA7E71"/>
    <w:rsid w:val="00CB2673"/>
    <w:rsid w:val="00CB701D"/>
    <w:rsid w:val="00CC3F0E"/>
    <w:rsid w:val="00CC626D"/>
    <w:rsid w:val="00CD08C9"/>
    <w:rsid w:val="00CD1FE8"/>
    <w:rsid w:val="00CD38CD"/>
    <w:rsid w:val="00CD3E0C"/>
    <w:rsid w:val="00CD5565"/>
    <w:rsid w:val="00CD616C"/>
    <w:rsid w:val="00CE150C"/>
    <w:rsid w:val="00CF68D6"/>
    <w:rsid w:val="00CF7B4A"/>
    <w:rsid w:val="00D009F8"/>
    <w:rsid w:val="00D078DA"/>
    <w:rsid w:val="00D14995"/>
    <w:rsid w:val="00D204F2"/>
    <w:rsid w:val="00D2455C"/>
    <w:rsid w:val="00D25023"/>
    <w:rsid w:val="00D27F8C"/>
    <w:rsid w:val="00D33843"/>
    <w:rsid w:val="00D5344B"/>
    <w:rsid w:val="00D5393B"/>
    <w:rsid w:val="00D54A6F"/>
    <w:rsid w:val="00D57D57"/>
    <w:rsid w:val="00D62E42"/>
    <w:rsid w:val="00D772FB"/>
    <w:rsid w:val="00D80337"/>
    <w:rsid w:val="00D8426A"/>
    <w:rsid w:val="00DA1AA0"/>
    <w:rsid w:val="00DA512B"/>
    <w:rsid w:val="00DC44A8"/>
    <w:rsid w:val="00DC5CC8"/>
    <w:rsid w:val="00DC698B"/>
    <w:rsid w:val="00DC7E01"/>
    <w:rsid w:val="00DD4EC0"/>
    <w:rsid w:val="00DE4BEE"/>
    <w:rsid w:val="00DE5B3D"/>
    <w:rsid w:val="00DE7112"/>
    <w:rsid w:val="00DF1490"/>
    <w:rsid w:val="00DF19BE"/>
    <w:rsid w:val="00DF3A33"/>
    <w:rsid w:val="00DF3B44"/>
    <w:rsid w:val="00E06DF7"/>
    <w:rsid w:val="00E06E6A"/>
    <w:rsid w:val="00E1372E"/>
    <w:rsid w:val="00E21D30"/>
    <w:rsid w:val="00E24D9A"/>
    <w:rsid w:val="00E26FBF"/>
    <w:rsid w:val="00E27805"/>
    <w:rsid w:val="00E27A11"/>
    <w:rsid w:val="00E30497"/>
    <w:rsid w:val="00E34E4F"/>
    <w:rsid w:val="00E358A2"/>
    <w:rsid w:val="00E35C9A"/>
    <w:rsid w:val="00E3771B"/>
    <w:rsid w:val="00E40979"/>
    <w:rsid w:val="00E43F26"/>
    <w:rsid w:val="00E47A57"/>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4E23"/>
    <w:rsid w:val="00ED77A6"/>
    <w:rsid w:val="00ED7FBA"/>
    <w:rsid w:val="00EE3CDA"/>
    <w:rsid w:val="00EE725A"/>
    <w:rsid w:val="00EF37A8"/>
    <w:rsid w:val="00EF4DD4"/>
    <w:rsid w:val="00EF531F"/>
    <w:rsid w:val="00EF76F3"/>
    <w:rsid w:val="00F05FE8"/>
    <w:rsid w:val="00F06D86"/>
    <w:rsid w:val="00F102B1"/>
    <w:rsid w:val="00F13D87"/>
    <w:rsid w:val="00F149E5"/>
    <w:rsid w:val="00F15E33"/>
    <w:rsid w:val="00F17DA2"/>
    <w:rsid w:val="00F22EC0"/>
    <w:rsid w:val="00F25C47"/>
    <w:rsid w:val="00F27D7B"/>
    <w:rsid w:val="00F30A51"/>
    <w:rsid w:val="00F31D34"/>
    <w:rsid w:val="00F342A1"/>
    <w:rsid w:val="00F36FBA"/>
    <w:rsid w:val="00F43BA5"/>
    <w:rsid w:val="00F44D36"/>
    <w:rsid w:val="00F46262"/>
    <w:rsid w:val="00F4795D"/>
    <w:rsid w:val="00F50A61"/>
    <w:rsid w:val="00F525CD"/>
    <w:rsid w:val="00F5286C"/>
    <w:rsid w:val="00F52E12"/>
    <w:rsid w:val="00F638CA"/>
    <w:rsid w:val="00F657C5"/>
    <w:rsid w:val="00F77586"/>
    <w:rsid w:val="00F900B4"/>
    <w:rsid w:val="00FA0F2E"/>
    <w:rsid w:val="00FA2AAB"/>
    <w:rsid w:val="00FA4DB1"/>
    <w:rsid w:val="00FB3F2A"/>
    <w:rsid w:val="00FC3593"/>
    <w:rsid w:val="00FD117D"/>
    <w:rsid w:val="00FD6FD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A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21BA1"/>
    <w:rPr>
      <w:rFonts w:ascii="Times New Roman" w:hAnsi="Times New Roman"/>
      <w:b w:val="0"/>
      <w:i w:val="0"/>
      <w:sz w:val="22"/>
    </w:rPr>
  </w:style>
  <w:style w:type="paragraph" w:styleId="NoSpacing">
    <w:name w:val="No Spacing"/>
    <w:uiPriority w:val="1"/>
    <w:qFormat/>
    <w:rsid w:val="00B21BA1"/>
    <w:pPr>
      <w:spacing w:after="0" w:line="240" w:lineRule="auto"/>
    </w:pPr>
  </w:style>
  <w:style w:type="paragraph" w:customStyle="1" w:styleId="scemptylineheader">
    <w:name w:val="sc_emptyline_header"/>
    <w:qFormat/>
    <w:rsid w:val="00B21BA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21BA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21BA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21BA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21B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21BA1"/>
    <w:rPr>
      <w:color w:val="808080"/>
    </w:rPr>
  </w:style>
  <w:style w:type="paragraph" w:customStyle="1" w:styleId="scdirectionallanguage">
    <w:name w:val="sc_directional_language"/>
    <w:qFormat/>
    <w:rsid w:val="00B21B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21BA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21BA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21BA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21BA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21B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21BA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21BA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21B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21B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21BA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21BA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21B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21BA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21BA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21BA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21BA1"/>
    <w:rPr>
      <w:rFonts w:ascii="Times New Roman" w:hAnsi="Times New Roman"/>
      <w:color w:val="auto"/>
      <w:sz w:val="22"/>
    </w:rPr>
  </w:style>
  <w:style w:type="paragraph" w:customStyle="1" w:styleId="scclippagebillheader">
    <w:name w:val="sc_clip_page_bill_header"/>
    <w:qFormat/>
    <w:rsid w:val="00B21B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21BA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21BA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21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A1"/>
    <w:rPr>
      <w:lang w:val="en-US"/>
    </w:rPr>
  </w:style>
  <w:style w:type="paragraph" w:styleId="Footer">
    <w:name w:val="footer"/>
    <w:basedOn w:val="Normal"/>
    <w:link w:val="FooterChar"/>
    <w:uiPriority w:val="99"/>
    <w:unhideWhenUsed/>
    <w:rsid w:val="00B21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A1"/>
    <w:rPr>
      <w:lang w:val="en-US"/>
    </w:rPr>
  </w:style>
  <w:style w:type="paragraph" w:styleId="ListParagraph">
    <w:name w:val="List Paragraph"/>
    <w:basedOn w:val="Normal"/>
    <w:uiPriority w:val="34"/>
    <w:qFormat/>
    <w:rsid w:val="00B21BA1"/>
    <w:pPr>
      <w:ind w:left="720"/>
      <w:contextualSpacing/>
    </w:pPr>
  </w:style>
  <w:style w:type="paragraph" w:customStyle="1" w:styleId="scbillfooter">
    <w:name w:val="sc_bill_footer"/>
    <w:qFormat/>
    <w:rsid w:val="00B21BA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2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21BA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21BA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21BA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21BA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21B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21BA1"/>
    <w:pPr>
      <w:widowControl w:val="0"/>
      <w:suppressAutoHyphens/>
      <w:spacing w:after="0" w:line="360" w:lineRule="auto"/>
    </w:pPr>
    <w:rPr>
      <w:rFonts w:ascii="Times New Roman" w:hAnsi="Times New Roman"/>
      <w:lang w:val="en-US"/>
    </w:rPr>
  </w:style>
  <w:style w:type="paragraph" w:customStyle="1" w:styleId="sctableln">
    <w:name w:val="sc_table_ln"/>
    <w:qFormat/>
    <w:rsid w:val="00B21BA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21BA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21BA1"/>
    <w:rPr>
      <w:strike/>
      <w:dstrike w:val="0"/>
    </w:rPr>
  </w:style>
  <w:style w:type="character" w:customStyle="1" w:styleId="scinsert">
    <w:name w:val="sc_insert"/>
    <w:uiPriority w:val="1"/>
    <w:qFormat/>
    <w:rsid w:val="00B21BA1"/>
    <w:rPr>
      <w:caps w:val="0"/>
      <w:smallCaps w:val="0"/>
      <w:strike w:val="0"/>
      <w:dstrike w:val="0"/>
      <w:vanish w:val="0"/>
      <w:u w:val="single"/>
      <w:vertAlign w:val="baseline"/>
    </w:rPr>
  </w:style>
  <w:style w:type="character" w:customStyle="1" w:styleId="scinsertred">
    <w:name w:val="sc_insert_red"/>
    <w:uiPriority w:val="1"/>
    <w:qFormat/>
    <w:rsid w:val="00B21BA1"/>
    <w:rPr>
      <w:caps w:val="0"/>
      <w:smallCaps w:val="0"/>
      <w:strike w:val="0"/>
      <w:dstrike w:val="0"/>
      <w:vanish w:val="0"/>
      <w:color w:val="FF0000"/>
      <w:u w:val="single"/>
      <w:vertAlign w:val="baseline"/>
    </w:rPr>
  </w:style>
  <w:style w:type="character" w:customStyle="1" w:styleId="scinsertblue">
    <w:name w:val="sc_insert_blue"/>
    <w:uiPriority w:val="1"/>
    <w:qFormat/>
    <w:rsid w:val="00B21BA1"/>
    <w:rPr>
      <w:caps w:val="0"/>
      <w:smallCaps w:val="0"/>
      <w:strike w:val="0"/>
      <w:dstrike w:val="0"/>
      <w:vanish w:val="0"/>
      <w:color w:val="0070C0"/>
      <w:u w:val="single"/>
      <w:vertAlign w:val="baseline"/>
    </w:rPr>
  </w:style>
  <w:style w:type="character" w:customStyle="1" w:styleId="scstrikered">
    <w:name w:val="sc_strike_red"/>
    <w:uiPriority w:val="1"/>
    <w:qFormat/>
    <w:rsid w:val="00B21BA1"/>
    <w:rPr>
      <w:strike/>
      <w:dstrike w:val="0"/>
      <w:color w:val="FF0000"/>
    </w:rPr>
  </w:style>
  <w:style w:type="character" w:customStyle="1" w:styleId="scstrikeblue">
    <w:name w:val="sc_strike_blue"/>
    <w:uiPriority w:val="1"/>
    <w:qFormat/>
    <w:rsid w:val="00B21BA1"/>
    <w:rPr>
      <w:strike/>
      <w:dstrike w:val="0"/>
      <w:color w:val="0070C0"/>
    </w:rPr>
  </w:style>
  <w:style w:type="character" w:customStyle="1" w:styleId="scinsertbluenounderline">
    <w:name w:val="sc_insert_blue_no_underline"/>
    <w:uiPriority w:val="1"/>
    <w:qFormat/>
    <w:rsid w:val="00B21BA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21BA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21BA1"/>
    <w:rPr>
      <w:strike/>
      <w:dstrike w:val="0"/>
      <w:color w:val="0070C0"/>
      <w:lang w:val="en-US"/>
    </w:rPr>
  </w:style>
  <w:style w:type="character" w:customStyle="1" w:styleId="scstrikerednoncodified">
    <w:name w:val="sc_strike_red_non_codified"/>
    <w:uiPriority w:val="1"/>
    <w:qFormat/>
    <w:rsid w:val="00B21BA1"/>
    <w:rPr>
      <w:strike/>
      <w:dstrike w:val="0"/>
      <w:color w:val="FF0000"/>
    </w:rPr>
  </w:style>
  <w:style w:type="paragraph" w:customStyle="1" w:styleId="scbillsiglines">
    <w:name w:val="sc_bill_sig_lines"/>
    <w:qFormat/>
    <w:rsid w:val="00B21BA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21BA1"/>
    <w:rPr>
      <w:bdr w:val="none" w:sz="0" w:space="0" w:color="auto"/>
      <w:shd w:val="clear" w:color="auto" w:fill="FEC6C6"/>
    </w:rPr>
  </w:style>
  <w:style w:type="character" w:customStyle="1" w:styleId="screstoreblue">
    <w:name w:val="sc_restore_blue"/>
    <w:uiPriority w:val="1"/>
    <w:qFormat/>
    <w:rsid w:val="00B21BA1"/>
    <w:rPr>
      <w:color w:val="4472C4" w:themeColor="accent1"/>
      <w:bdr w:val="none" w:sz="0" w:space="0" w:color="auto"/>
      <w:shd w:val="clear" w:color="auto" w:fill="auto"/>
    </w:rPr>
  </w:style>
  <w:style w:type="character" w:customStyle="1" w:styleId="screstorered">
    <w:name w:val="sc_restore_red"/>
    <w:uiPriority w:val="1"/>
    <w:qFormat/>
    <w:rsid w:val="00B21BA1"/>
    <w:rPr>
      <w:color w:val="FF0000"/>
      <w:bdr w:val="none" w:sz="0" w:space="0" w:color="auto"/>
      <w:shd w:val="clear" w:color="auto" w:fill="auto"/>
    </w:rPr>
  </w:style>
  <w:style w:type="character" w:customStyle="1" w:styleId="scstrikenewblue">
    <w:name w:val="sc_strike_new_blue"/>
    <w:uiPriority w:val="1"/>
    <w:qFormat/>
    <w:rsid w:val="00B21BA1"/>
    <w:rPr>
      <w:strike w:val="0"/>
      <w:dstrike/>
      <w:color w:val="0070C0"/>
      <w:u w:val="none"/>
    </w:rPr>
  </w:style>
  <w:style w:type="character" w:customStyle="1" w:styleId="scstrikenewred">
    <w:name w:val="sc_strike_new_red"/>
    <w:uiPriority w:val="1"/>
    <w:qFormat/>
    <w:rsid w:val="00B21BA1"/>
    <w:rPr>
      <w:strike w:val="0"/>
      <w:dstrike/>
      <w:color w:val="FF0000"/>
      <w:u w:val="none"/>
    </w:rPr>
  </w:style>
  <w:style w:type="character" w:customStyle="1" w:styleId="scamendsenate">
    <w:name w:val="sc_amend_senate"/>
    <w:uiPriority w:val="1"/>
    <w:qFormat/>
    <w:rsid w:val="00B21BA1"/>
    <w:rPr>
      <w:bdr w:val="none" w:sz="0" w:space="0" w:color="auto"/>
      <w:shd w:val="clear" w:color="auto" w:fill="FFF2CC" w:themeFill="accent4" w:themeFillTint="33"/>
    </w:rPr>
  </w:style>
  <w:style w:type="character" w:customStyle="1" w:styleId="scamendhouse">
    <w:name w:val="sc_amend_house"/>
    <w:uiPriority w:val="1"/>
    <w:qFormat/>
    <w:rsid w:val="00B21BA1"/>
    <w:rPr>
      <w:bdr w:val="none" w:sz="0" w:space="0" w:color="auto"/>
      <w:shd w:val="clear" w:color="auto" w:fill="E2EFD9" w:themeFill="accent6" w:themeFillTint="33"/>
    </w:rPr>
  </w:style>
  <w:style w:type="paragraph" w:styleId="Revision">
    <w:name w:val="Revision"/>
    <w:hidden/>
    <w:uiPriority w:val="99"/>
    <w:semiHidden/>
    <w:rsid w:val="00C57C4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5&amp;session=126&amp;summary=B" TargetMode="External" Id="Re5e1416a24a74552" /><Relationship Type="http://schemas.openxmlformats.org/officeDocument/2006/relationships/hyperlink" Target="https://www.scstatehouse.gov/sess126_2025-2026/prever/3075_20241205.docx" TargetMode="External" Id="R360da1213bec4e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508EA"/>
    <w:rsid w:val="002A7C8A"/>
    <w:rsid w:val="002D4365"/>
    <w:rsid w:val="003E4FBC"/>
    <w:rsid w:val="003F4940"/>
    <w:rsid w:val="004E2BB5"/>
    <w:rsid w:val="0054237B"/>
    <w:rsid w:val="00580C56"/>
    <w:rsid w:val="005870AF"/>
    <w:rsid w:val="0063525D"/>
    <w:rsid w:val="006B363F"/>
    <w:rsid w:val="007070D2"/>
    <w:rsid w:val="00776F2C"/>
    <w:rsid w:val="007B2956"/>
    <w:rsid w:val="008430F4"/>
    <w:rsid w:val="008E2477"/>
    <w:rsid w:val="008F7723"/>
    <w:rsid w:val="009031EF"/>
    <w:rsid w:val="00906FBB"/>
    <w:rsid w:val="00912A5F"/>
    <w:rsid w:val="00940EED"/>
    <w:rsid w:val="00985255"/>
    <w:rsid w:val="009C3651"/>
    <w:rsid w:val="00A51DBA"/>
    <w:rsid w:val="00B20DA6"/>
    <w:rsid w:val="00B457AF"/>
    <w:rsid w:val="00C818FB"/>
    <w:rsid w:val="00CC0451"/>
    <w:rsid w:val="00CC626D"/>
    <w:rsid w:val="00D6665C"/>
    <w:rsid w:val="00D900BD"/>
    <w:rsid w:val="00DF149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aca5707b-9c66-443d-b7b4-be3c38d8e18c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2024-10-11T14:16:54.129417-04:00</T_BILL_DT_VERSION>
  <T_BILL_D_PREFILEDATE>2024-12-05</T_BILL_D_PREFILEDATE>
  <T_BILL_N_INTERNALVERSIONNUMBER>1</T_BILL_N_INTERNALVERSIONNUMBER>
  <T_BILL_N_SESSION>126</T_BILL_N_SESSION>
  <T_BILL_N_VERSIONNUMBER>1</T_BILL_N_VERSIONNUMBER>
  <T_BILL_N_YEAR>2025</T_BILL_N_YEAR>
  <T_BILL_REQUEST_REQUEST>ac6182bd-af76-44f0-bc59-4e99e3f2ed91</T_BILL_REQUEST_REQUEST>
  <T_BILL_R_ORIGINALDRAFT>fc2bda4a-21c6-4fc7-832d-5ce242c7b3cf</T_BILL_R_ORIGINALDRAFT>
  <T_BILL_SPONSOR_SPONSOR>3f2f265e-f494-4524-82a6-905b11ea90df</T_BILL_SPONSOR_SPONSOR>
  <T_BILL_T_BILLNAME>[3075]</T_BILL_T_BILLNAME>
  <T_BILL_T_BILLNUMBER>3075</T_BILL_T_BILLNUMBER>
  <T_BILL_T_BILLTITLE>TO AMEND THE SOUTH CAROLINA CODE OF LAWS BY AMENDING SECTION 20‑3‑630, RELATING TO MARITAL AND NONMARITAL PROPERTY, SO AS TO REQUIRE FAMILY COURT APPROVAL OF POSTNUPTIAL AGREEMENTS.</T_BILL_T_BILLTITLE>
  <T_BILL_T_CHAMBER>house</T_BILL_T_CHAMBER>
  <T_BILL_T_FILENAME> </T_BILL_T_FILENAME>
  <T_BILL_T_LEGTYPE>bill_statewide</T_BILL_T_LEGTYPE>
  <T_BILL_T_RATNUMBERSTRING>HNone</T_BILL_T_RATNUMBERSTRING>
  <T_BILL_T_SECTIONS>[{"SectionUUID":"f755dd86-58d7-424e-aca7-403dc9635a94","SectionName":"code_section","SectionNumber":1,"SectionType":"code_section","CodeSections":[{"CodeSectionBookmarkName":"cs_T20C3N630_edee9b9f5","IsConstitutionSection":false,"Identity":"20-3-630","IsNew":false,"SubSections":[{"Level":1,"Identity":"T20C3N630S4","SubSectionBookmarkName":"ss_T20C3N630S4_lv1_8cf19126d","IsNewSubSection":false,"SubSectionReplacement":""}],"TitleRelatedTo":"Marital and nonmarital property","TitleSoAsTo":"require family court approval of postnuptial agreements","Deleted":false}],"TitleText":"","DisableControls":false,"Deleted":false,"RepealItems":[],"SectionBookmarkName":"bs_num_1_76f6a4b8e"},{"SectionUUID":"8f03ca95-8faa-4d43-a9c2-8afc498075bd","SectionName":"standard_eff_date_section","SectionNumber":2,"SectionType":"drafting_clause","CodeSections":[],"TitleText":"","DisableControls":false,"Deleted":false,"RepealItems":[],"SectionBookmarkName":"bs_num_2_lastsection"}]</T_BILL_T_SECTIONS>
  <T_BILL_T_SUBJECT>Postnuptial Agreements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2024-12-03T20:55:00Z</cp:lastPrinted>
  <dcterms:created xsi:type="dcterms:W3CDTF">2024-12-05T16:18:00Z</dcterms:created>
  <dcterms:modified xsi:type="dcterms:W3CDTF">2024-12-05T16:18:00Z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