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3312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Chumley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LC-0056HDB25.docx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Motor vehicles, proof of insurance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b041e13f25b475f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87cfc94f94b4f75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4C5B72" w:rsidRDefault="00432135" w14:paraId="47642A99" w14:textId="062122D5">
      <w:pPr>
        <w:pStyle w:val="scemptylineheader"/>
      </w:pPr>
      <w:bookmarkStart w:name="open_doc_here" w:id="0"/>
      <w:bookmarkEnd w:id="0"/>
    </w:p>
    <w:p w:rsidRPr="00BB0725" w:rsidR="00A73EFA" w:rsidP="004C5B72" w:rsidRDefault="00A73EFA" w14:paraId="7B72410E" w14:textId="4042061E">
      <w:pPr>
        <w:pStyle w:val="scemptylineheader"/>
      </w:pPr>
    </w:p>
    <w:p w:rsidRPr="00BB0725" w:rsidR="00A73EFA" w:rsidP="004C5B72" w:rsidRDefault="00A73EFA" w14:paraId="6AD935C9" w14:textId="3FF18457">
      <w:pPr>
        <w:pStyle w:val="scemptylineheader"/>
      </w:pPr>
    </w:p>
    <w:p w:rsidRPr="00DF3B44" w:rsidR="00A73EFA" w:rsidP="004C5B72" w:rsidRDefault="00A73EFA" w14:paraId="51A98227" w14:textId="2F6ED679">
      <w:pPr>
        <w:pStyle w:val="scemptylineheader"/>
      </w:pPr>
    </w:p>
    <w:p w:rsidRPr="00DF3B44" w:rsidR="00A73EFA" w:rsidP="004C5B72" w:rsidRDefault="00A73EFA" w14:paraId="3858851A" w14:textId="4A26A3C4">
      <w:pPr>
        <w:pStyle w:val="scemptylineheader"/>
      </w:pPr>
    </w:p>
    <w:p w:rsidRPr="00DF3B44" w:rsidR="00A73EFA" w:rsidP="004C5B72" w:rsidRDefault="00A73EFA" w14:paraId="4E3DDE20" w14:textId="47657ECE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0A0366" w14:paraId="40FEFADA" w14:textId="4D005D6E">
          <w:pPr>
            <w:pStyle w:val="scbilltitle"/>
          </w:pPr>
          <w:r>
            <w:t>TO AMEND THE SOUTH CAROLINA CODE OF LAWS BY AMENDING SECTION 56‑10‑225, RELATING TO THE MAINTENANCE OF PROOF OF INSURANCE IN A VEHICLE</w:t>
          </w:r>
          <w:r w:rsidR="00516984">
            <w:t>,</w:t>
          </w:r>
          <w:r>
            <w:t xml:space="preserve"> SO AS TO CLARIFY THAT A MOTOR VEHICLE MAY NOT BE CONFISCATED BASED ON A VIOLATION OF THIS SECTION.</w:t>
          </w:r>
        </w:p>
      </w:sdtContent>
    </w:sdt>
    <w:bookmarkStart w:name="at_09ce37428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e427d70f4" w:id="2"/>
      <w:r w:rsidRPr="0094541D">
        <w:t>B</w:t>
      </w:r>
      <w:bookmarkEnd w:id="2"/>
      <w:r w:rsidRPr="0094541D">
        <w:t>e it enacted by the General Assembly of the State of South Carolina:</w:t>
      </w:r>
    </w:p>
    <w:p w:rsidR="00B0273F" w:rsidP="00B0273F" w:rsidRDefault="00B0273F" w14:paraId="465951A2" w14:textId="77777777">
      <w:pPr>
        <w:pStyle w:val="scemptyline"/>
      </w:pPr>
    </w:p>
    <w:p w:rsidR="00506B8F" w:rsidP="00506B8F" w:rsidRDefault="00B0273F" w14:paraId="28E4A132" w14:textId="77777777">
      <w:pPr>
        <w:pStyle w:val="scdirectionallanguage"/>
      </w:pPr>
      <w:bookmarkStart w:name="bs_num_1_c5e8e315b" w:id="3"/>
      <w:r>
        <w:t>S</w:t>
      </w:r>
      <w:bookmarkEnd w:id="3"/>
      <w:r>
        <w:t>ECTION 1.</w:t>
      </w:r>
      <w:r>
        <w:tab/>
      </w:r>
      <w:bookmarkStart w:name="dl_651c2f1cc" w:id="4"/>
      <w:r w:rsidR="00506B8F">
        <w:t>S</w:t>
      </w:r>
      <w:bookmarkEnd w:id="4"/>
      <w:r w:rsidR="00506B8F">
        <w:t>ection 56‑10‑225 of the S.C. Code is amended by adding:</w:t>
      </w:r>
    </w:p>
    <w:p w:rsidR="00506B8F" w:rsidP="00506B8F" w:rsidRDefault="00506B8F" w14:paraId="786820FE" w14:textId="77777777">
      <w:pPr>
        <w:pStyle w:val="scnewcodesection"/>
      </w:pPr>
    </w:p>
    <w:p w:rsidR="00B0273F" w:rsidP="00506B8F" w:rsidRDefault="00506B8F" w14:paraId="1856F9B2" w14:textId="2E4E71CD">
      <w:pPr>
        <w:pStyle w:val="scnewcodesection"/>
      </w:pPr>
      <w:bookmarkStart w:name="ns_T56C10N225_981629863" w:id="5"/>
      <w:r>
        <w:tab/>
      </w:r>
      <w:bookmarkStart w:name="ss_T56C10N225SD_lv1_e574af953" w:id="6"/>
      <w:bookmarkEnd w:id="5"/>
      <w:r>
        <w:t>(</w:t>
      </w:r>
      <w:bookmarkEnd w:id="6"/>
      <w:r>
        <w:t xml:space="preserve">D) </w:t>
      </w:r>
      <w:r w:rsidR="000A0366">
        <w:t>A motor vehicle may not be confiscated or seized based on a charge of failing to maintain proof of insurance in the motor vehicle in violation of this section.</w:t>
      </w:r>
    </w:p>
    <w:p w:rsidRPr="00DF3B44" w:rsidR="007E06BB" w:rsidP="00787433" w:rsidRDefault="007E06BB" w14:paraId="3D8F1FED" w14:textId="6B9D9B2D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7"/>
      <w:bookmarkStart w:name="eff_date_section" w:id="8"/>
      <w:r w:rsidRPr="00DF3B44">
        <w:t>S</w:t>
      </w:r>
      <w:bookmarkEnd w:id="7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5C48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3E509F5C" w:rsidR="00685035" w:rsidRPr="007B4AF7" w:rsidRDefault="00A70387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092DF0">
              <w:rPr>
                <w:noProof/>
              </w:rPr>
              <w:t>LC-0056HDB25.docx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0EA9"/>
    <w:rsid w:val="00025F76"/>
    <w:rsid w:val="00026421"/>
    <w:rsid w:val="000269E3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92DF0"/>
    <w:rsid w:val="000A0366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329AD"/>
    <w:rsid w:val="00140049"/>
    <w:rsid w:val="00144DF2"/>
    <w:rsid w:val="00171601"/>
    <w:rsid w:val="001730EB"/>
    <w:rsid w:val="00173276"/>
    <w:rsid w:val="00176122"/>
    <w:rsid w:val="0019025B"/>
    <w:rsid w:val="00191226"/>
    <w:rsid w:val="00192AF7"/>
    <w:rsid w:val="00195D11"/>
    <w:rsid w:val="00197366"/>
    <w:rsid w:val="001A136C"/>
    <w:rsid w:val="001B6DA2"/>
    <w:rsid w:val="001C25EC"/>
    <w:rsid w:val="001C6A51"/>
    <w:rsid w:val="001F2A41"/>
    <w:rsid w:val="001F313F"/>
    <w:rsid w:val="001F331D"/>
    <w:rsid w:val="001F394C"/>
    <w:rsid w:val="002038AA"/>
    <w:rsid w:val="0020696E"/>
    <w:rsid w:val="002114C8"/>
    <w:rsid w:val="0021166F"/>
    <w:rsid w:val="002162DF"/>
    <w:rsid w:val="002178F2"/>
    <w:rsid w:val="00230038"/>
    <w:rsid w:val="002317A2"/>
    <w:rsid w:val="00233975"/>
    <w:rsid w:val="00235422"/>
    <w:rsid w:val="00236D73"/>
    <w:rsid w:val="00246535"/>
    <w:rsid w:val="00246C42"/>
    <w:rsid w:val="00257F60"/>
    <w:rsid w:val="002625EA"/>
    <w:rsid w:val="00262AC5"/>
    <w:rsid w:val="00264AE9"/>
    <w:rsid w:val="00275AE6"/>
    <w:rsid w:val="002836D8"/>
    <w:rsid w:val="002A7989"/>
    <w:rsid w:val="002B02F3"/>
    <w:rsid w:val="002C3463"/>
    <w:rsid w:val="002D2229"/>
    <w:rsid w:val="002D266D"/>
    <w:rsid w:val="002D4C47"/>
    <w:rsid w:val="002D5B3D"/>
    <w:rsid w:val="002D7447"/>
    <w:rsid w:val="002E315A"/>
    <w:rsid w:val="002E4F8C"/>
    <w:rsid w:val="002E6F8C"/>
    <w:rsid w:val="002F3F20"/>
    <w:rsid w:val="002F560C"/>
    <w:rsid w:val="002F5847"/>
    <w:rsid w:val="0030425A"/>
    <w:rsid w:val="00333E5B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96800"/>
    <w:rsid w:val="003A4A85"/>
    <w:rsid w:val="003A5F1C"/>
    <w:rsid w:val="003B5C95"/>
    <w:rsid w:val="003C3E2E"/>
    <w:rsid w:val="003D4A3C"/>
    <w:rsid w:val="003D55B2"/>
    <w:rsid w:val="003E0033"/>
    <w:rsid w:val="003E5452"/>
    <w:rsid w:val="003E602B"/>
    <w:rsid w:val="003E7165"/>
    <w:rsid w:val="003E7FF6"/>
    <w:rsid w:val="004046B5"/>
    <w:rsid w:val="00406F27"/>
    <w:rsid w:val="004141B8"/>
    <w:rsid w:val="004203B9"/>
    <w:rsid w:val="00425DA3"/>
    <w:rsid w:val="00432135"/>
    <w:rsid w:val="00446987"/>
    <w:rsid w:val="00446D28"/>
    <w:rsid w:val="00464DB9"/>
    <w:rsid w:val="00466CD0"/>
    <w:rsid w:val="00473583"/>
    <w:rsid w:val="00477F32"/>
    <w:rsid w:val="00481850"/>
    <w:rsid w:val="00481A64"/>
    <w:rsid w:val="004851A0"/>
    <w:rsid w:val="0048627F"/>
    <w:rsid w:val="00487473"/>
    <w:rsid w:val="004932AB"/>
    <w:rsid w:val="00493BDD"/>
    <w:rsid w:val="00494BEF"/>
    <w:rsid w:val="004A5512"/>
    <w:rsid w:val="004A6BE5"/>
    <w:rsid w:val="004B0C18"/>
    <w:rsid w:val="004C14A8"/>
    <w:rsid w:val="004C1A04"/>
    <w:rsid w:val="004C20BC"/>
    <w:rsid w:val="004C5B72"/>
    <w:rsid w:val="004C5C9A"/>
    <w:rsid w:val="004D1442"/>
    <w:rsid w:val="004D3DCB"/>
    <w:rsid w:val="004E1946"/>
    <w:rsid w:val="004E66E9"/>
    <w:rsid w:val="004E6E9A"/>
    <w:rsid w:val="004E7DDE"/>
    <w:rsid w:val="004F0090"/>
    <w:rsid w:val="004F172C"/>
    <w:rsid w:val="005002ED"/>
    <w:rsid w:val="00500DBC"/>
    <w:rsid w:val="00506B8F"/>
    <w:rsid w:val="005102BE"/>
    <w:rsid w:val="00516984"/>
    <w:rsid w:val="005228F8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976E7"/>
    <w:rsid w:val="005A28BC"/>
    <w:rsid w:val="005A5377"/>
    <w:rsid w:val="005A6F0D"/>
    <w:rsid w:val="005B7817"/>
    <w:rsid w:val="005C06C8"/>
    <w:rsid w:val="005C23D7"/>
    <w:rsid w:val="005C40EB"/>
    <w:rsid w:val="005C4871"/>
    <w:rsid w:val="005D02B4"/>
    <w:rsid w:val="005D3013"/>
    <w:rsid w:val="005D3371"/>
    <w:rsid w:val="005E1E50"/>
    <w:rsid w:val="005E2B9C"/>
    <w:rsid w:val="005E3332"/>
    <w:rsid w:val="005F76B0"/>
    <w:rsid w:val="00604429"/>
    <w:rsid w:val="006067B0"/>
    <w:rsid w:val="00606A8B"/>
    <w:rsid w:val="00607FB6"/>
    <w:rsid w:val="00611EBA"/>
    <w:rsid w:val="00620E5C"/>
    <w:rsid w:val="006213A8"/>
    <w:rsid w:val="00621BE5"/>
    <w:rsid w:val="00623BEA"/>
    <w:rsid w:val="006347E9"/>
    <w:rsid w:val="00640C87"/>
    <w:rsid w:val="006454BB"/>
    <w:rsid w:val="00650ECB"/>
    <w:rsid w:val="00651566"/>
    <w:rsid w:val="00653539"/>
    <w:rsid w:val="00657CF4"/>
    <w:rsid w:val="00661463"/>
    <w:rsid w:val="00663B8D"/>
    <w:rsid w:val="00663E00"/>
    <w:rsid w:val="00664F48"/>
    <w:rsid w:val="00664FAD"/>
    <w:rsid w:val="0067345B"/>
    <w:rsid w:val="00674004"/>
    <w:rsid w:val="00676746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F3D0B"/>
    <w:rsid w:val="00711AA9"/>
    <w:rsid w:val="00722155"/>
    <w:rsid w:val="00737F19"/>
    <w:rsid w:val="00743D4B"/>
    <w:rsid w:val="00782BF8"/>
    <w:rsid w:val="00783C75"/>
    <w:rsid w:val="007849D9"/>
    <w:rsid w:val="007870EE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3C79"/>
    <w:rsid w:val="00816D52"/>
    <w:rsid w:val="00831048"/>
    <w:rsid w:val="00834272"/>
    <w:rsid w:val="008446A1"/>
    <w:rsid w:val="008625C1"/>
    <w:rsid w:val="0087671D"/>
    <w:rsid w:val="008806F9"/>
    <w:rsid w:val="00887957"/>
    <w:rsid w:val="008A57E3"/>
    <w:rsid w:val="008B5BF4"/>
    <w:rsid w:val="008C0CEE"/>
    <w:rsid w:val="008C1B18"/>
    <w:rsid w:val="008D46EC"/>
    <w:rsid w:val="008E0E25"/>
    <w:rsid w:val="008E181E"/>
    <w:rsid w:val="008E61A1"/>
    <w:rsid w:val="009031EF"/>
    <w:rsid w:val="00912AAD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75ADB"/>
    <w:rsid w:val="0098366F"/>
    <w:rsid w:val="00983A03"/>
    <w:rsid w:val="00986063"/>
    <w:rsid w:val="00991F67"/>
    <w:rsid w:val="00992876"/>
    <w:rsid w:val="009A0DCE"/>
    <w:rsid w:val="009A22CD"/>
    <w:rsid w:val="009A3E4B"/>
    <w:rsid w:val="009A6217"/>
    <w:rsid w:val="009B35FD"/>
    <w:rsid w:val="009B6815"/>
    <w:rsid w:val="009D2967"/>
    <w:rsid w:val="009D3C2B"/>
    <w:rsid w:val="009D4184"/>
    <w:rsid w:val="009E4191"/>
    <w:rsid w:val="009F2AB1"/>
    <w:rsid w:val="009F4FAF"/>
    <w:rsid w:val="009F68F1"/>
    <w:rsid w:val="00A04529"/>
    <w:rsid w:val="00A0584B"/>
    <w:rsid w:val="00A069F5"/>
    <w:rsid w:val="00A17135"/>
    <w:rsid w:val="00A21A6F"/>
    <w:rsid w:val="00A24E56"/>
    <w:rsid w:val="00A26A62"/>
    <w:rsid w:val="00A35A9B"/>
    <w:rsid w:val="00A37C63"/>
    <w:rsid w:val="00A4070E"/>
    <w:rsid w:val="00A40CA0"/>
    <w:rsid w:val="00A504A7"/>
    <w:rsid w:val="00A53677"/>
    <w:rsid w:val="00A53BF2"/>
    <w:rsid w:val="00A60D68"/>
    <w:rsid w:val="00A70387"/>
    <w:rsid w:val="00A73EFA"/>
    <w:rsid w:val="00A77A3B"/>
    <w:rsid w:val="00A85B60"/>
    <w:rsid w:val="00A92F6F"/>
    <w:rsid w:val="00A97523"/>
    <w:rsid w:val="00AA7824"/>
    <w:rsid w:val="00AB0FA3"/>
    <w:rsid w:val="00AB215B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273F"/>
    <w:rsid w:val="00B06EDA"/>
    <w:rsid w:val="00B1161F"/>
    <w:rsid w:val="00B11661"/>
    <w:rsid w:val="00B32B4D"/>
    <w:rsid w:val="00B4137E"/>
    <w:rsid w:val="00B54DF7"/>
    <w:rsid w:val="00B56223"/>
    <w:rsid w:val="00B56709"/>
    <w:rsid w:val="00B56E79"/>
    <w:rsid w:val="00B57AA7"/>
    <w:rsid w:val="00B637AA"/>
    <w:rsid w:val="00B63BE2"/>
    <w:rsid w:val="00B70CAA"/>
    <w:rsid w:val="00B73016"/>
    <w:rsid w:val="00B7592C"/>
    <w:rsid w:val="00B809D3"/>
    <w:rsid w:val="00B82047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3249"/>
    <w:rsid w:val="00C15F1B"/>
    <w:rsid w:val="00C16288"/>
    <w:rsid w:val="00C17D1D"/>
    <w:rsid w:val="00C23754"/>
    <w:rsid w:val="00C45923"/>
    <w:rsid w:val="00C543E7"/>
    <w:rsid w:val="00C70225"/>
    <w:rsid w:val="00C72198"/>
    <w:rsid w:val="00C73C7D"/>
    <w:rsid w:val="00C75005"/>
    <w:rsid w:val="00C85C5A"/>
    <w:rsid w:val="00C970DF"/>
    <w:rsid w:val="00CA7E71"/>
    <w:rsid w:val="00CB2673"/>
    <w:rsid w:val="00CB701D"/>
    <w:rsid w:val="00CC3F0E"/>
    <w:rsid w:val="00CC583E"/>
    <w:rsid w:val="00CD08C9"/>
    <w:rsid w:val="00CD1AE1"/>
    <w:rsid w:val="00CD1FE8"/>
    <w:rsid w:val="00CD38CD"/>
    <w:rsid w:val="00CD3E0C"/>
    <w:rsid w:val="00CD5565"/>
    <w:rsid w:val="00CD616C"/>
    <w:rsid w:val="00CE5988"/>
    <w:rsid w:val="00CF68D6"/>
    <w:rsid w:val="00CF7B4A"/>
    <w:rsid w:val="00D009F8"/>
    <w:rsid w:val="00D078DA"/>
    <w:rsid w:val="00D14995"/>
    <w:rsid w:val="00D15C62"/>
    <w:rsid w:val="00D204F2"/>
    <w:rsid w:val="00D2455C"/>
    <w:rsid w:val="00D25023"/>
    <w:rsid w:val="00D27F8C"/>
    <w:rsid w:val="00D33843"/>
    <w:rsid w:val="00D54A6F"/>
    <w:rsid w:val="00D57D57"/>
    <w:rsid w:val="00D62E42"/>
    <w:rsid w:val="00D76A79"/>
    <w:rsid w:val="00D772FB"/>
    <w:rsid w:val="00D97B26"/>
    <w:rsid w:val="00DA1AA0"/>
    <w:rsid w:val="00DA512B"/>
    <w:rsid w:val="00DC44A8"/>
    <w:rsid w:val="00DD15AB"/>
    <w:rsid w:val="00DE4BEE"/>
    <w:rsid w:val="00DE5B3D"/>
    <w:rsid w:val="00DE637F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947C0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0648"/>
    <w:rsid w:val="00ED452E"/>
    <w:rsid w:val="00EE3CDA"/>
    <w:rsid w:val="00EF37A8"/>
    <w:rsid w:val="00EF405D"/>
    <w:rsid w:val="00EF531F"/>
    <w:rsid w:val="00F05FE8"/>
    <w:rsid w:val="00F06D86"/>
    <w:rsid w:val="00F13D87"/>
    <w:rsid w:val="00F14909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4DB1"/>
    <w:rsid w:val="00FA7FCF"/>
    <w:rsid w:val="00FB2E6F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24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13249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C13249"/>
    <w:pPr>
      <w:spacing w:after="0" w:line="240" w:lineRule="auto"/>
    </w:pPr>
  </w:style>
  <w:style w:type="paragraph" w:customStyle="1" w:styleId="scemptylineheader">
    <w:name w:val="sc_emptyline_header"/>
    <w:qFormat/>
    <w:rsid w:val="00C13249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C13249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C13249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C1324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C1324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324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C13249"/>
    <w:rPr>
      <w:color w:val="808080"/>
    </w:rPr>
  </w:style>
  <w:style w:type="paragraph" w:customStyle="1" w:styleId="scdirectionallanguage">
    <w:name w:val="sc_directional_language"/>
    <w:qFormat/>
    <w:rsid w:val="00C1324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C1324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C1324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C1324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C13249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C13249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C1324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C13249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C1324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C1324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C1324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C1324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C1324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C1324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C13249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C1324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C13249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C13249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C1324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C13249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1324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13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24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13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249"/>
    <w:rPr>
      <w:lang w:val="en-US"/>
    </w:rPr>
  </w:style>
  <w:style w:type="paragraph" w:styleId="ListParagraph">
    <w:name w:val="List Paragraph"/>
    <w:basedOn w:val="Normal"/>
    <w:uiPriority w:val="34"/>
    <w:qFormat/>
    <w:rsid w:val="00C13249"/>
    <w:pPr>
      <w:ind w:left="720"/>
      <w:contextualSpacing/>
    </w:pPr>
  </w:style>
  <w:style w:type="paragraph" w:customStyle="1" w:styleId="scbillfooter">
    <w:name w:val="sc_bill_footer"/>
    <w:qFormat/>
    <w:rsid w:val="00C13249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C13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C1324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C13249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C1324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C1324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C1324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C1324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C1324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C13249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C1324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C13249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C1324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C13249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C13249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C13249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C13249"/>
    <w:rPr>
      <w:strike/>
      <w:dstrike w:val="0"/>
    </w:rPr>
  </w:style>
  <w:style w:type="character" w:customStyle="1" w:styleId="scinsert">
    <w:name w:val="sc_insert"/>
    <w:uiPriority w:val="1"/>
    <w:qFormat/>
    <w:rsid w:val="00C13249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C13249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C13249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C1324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C1324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C13249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C13249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C13249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C13249"/>
    <w:rPr>
      <w:strike/>
      <w:dstrike w:val="0"/>
      <w:color w:val="FF0000"/>
    </w:rPr>
  </w:style>
  <w:style w:type="paragraph" w:customStyle="1" w:styleId="scbillsiglines">
    <w:name w:val="sc_bill_sig_lines"/>
    <w:qFormat/>
    <w:rsid w:val="00C13249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C13249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C13249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C13249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C13249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C13249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C13249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C13249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312&amp;session=126&amp;summary=B" TargetMode="External" Id="R0b041e13f25b475f" /><Relationship Type="http://schemas.openxmlformats.org/officeDocument/2006/relationships/hyperlink" Target="https://www.scstatehouse.gov/sess126_2025-2026/prever/3312_20241205.docx" TargetMode="External" Id="R987cfc94f94b4f7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0696E"/>
    <w:rsid w:val="002A7C8A"/>
    <w:rsid w:val="002D4365"/>
    <w:rsid w:val="002E6F8C"/>
    <w:rsid w:val="003E4FBC"/>
    <w:rsid w:val="003F4940"/>
    <w:rsid w:val="004E2BB5"/>
    <w:rsid w:val="00580C56"/>
    <w:rsid w:val="006B363F"/>
    <w:rsid w:val="007070D2"/>
    <w:rsid w:val="00743D4B"/>
    <w:rsid w:val="00776F2C"/>
    <w:rsid w:val="007870EE"/>
    <w:rsid w:val="008F7723"/>
    <w:rsid w:val="009031EF"/>
    <w:rsid w:val="00912A5F"/>
    <w:rsid w:val="00940EED"/>
    <w:rsid w:val="00985255"/>
    <w:rsid w:val="009C3651"/>
    <w:rsid w:val="00A51DBA"/>
    <w:rsid w:val="00AB215B"/>
    <w:rsid w:val="00B20DA6"/>
    <w:rsid w:val="00B457AF"/>
    <w:rsid w:val="00B82047"/>
    <w:rsid w:val="00C818FB"/>
    <w:rsid w:val="00CC0451"/>
    <w:rsid w:val="00D6665C"/>
    <w:rsid w:val="00D900BD"/>
    <w:rsid w:val="00E76813"/>
    <w:rsid w:val="00F14909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FILENAME>&lt;&lt;filename&gt;&gt;</FILENAME>
  <ID>5cd45e97-e58a-4c5e-adc7-6bb4a9b28d7a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2024-11-11T16:06:25.881386-05:00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0a68fef1-bfcd-4af7-85f9-1dafb7d7c241</T_BILL_REQUEST_REQUEST>
  <T_BILL_R_ORIGINALDRAFT>38421d55-c8b3-4d04-ade7-f2feb7f5fa24</T_BILL_R_ORIGINALDRAFT>
  <T_BILL_SPONSOR_SPONSOR>6e16e09d-8682-4952-bf79-6d97e5e12ef7</T_BILL_SPONSOR_SPONSOR>
  <T_BILL_T_BILLNAME>[3312]</T_BILL_T_BILLNAME>
  <T_BILL_T_BILLNUMBER>3312</T_BILL_T_BILLNUMBER>
  <T_BILL_T_BILLTITLE>TO AMEND THE SOUTH CAROLINA CODE OF LAWS BY AMENDING SECTION 56‑10‑225, RELATING TO THE MAINTENANCE OF PROOF OF INSURANCE IN A VEHICLE, SO AS TO CLARIFY THAT A MOTOR VEHICLE MAY NOT BE CONFISCATED BASED ON A VIOLATION OF THIS SECTION.</T_BILL_T_BILLTITLE>
  <T_BILL_T_CHAMBER>house</T_BILL_T_CHAMBER>
  <T_BILL_T_FILENAME> </T_BILL_T_FILENAME>
  <T_BILL_T_LEGTYPE>bill_statewide</T_BILL_T_LEGTYPE>
  <T_BILL_T_RATNUMBERSTRING>HNone</T_BILL_T_RATNUMBERSTRING>
  <T_BILL_T_SECTIONS>[{"SectionUUID":"e3403832-6195-4b54-a520-2a0c0d4f1e23","SectionName":"code_section","SectionNumber":1,"SectionType":"code_section","CodeSections":[{"CodeSectionBookmarkName":"ns_T56C10N225_981629863","IsConstitutionSection":false,"Identity":"56-10-225","IsNew":true,"SubSections":[{"Level":1,"Identity":"T56C10N225SD","SubSectionBookmarkName":"ss_T56C10N225SD_lv1_e574af953","IsNewSubSection":true,"SubSectionReplacement":""}],"TitleRelatedTo":"the maintenance of proof of insurance in a vehicle","TitleSoAsTo":"clarify that a motor vehicle may not be confiscated based on a violation of this section","Deleted":false}],"TitleText":"","DisableControls":false,"Deleted":false,"RepealItems":[],"SectionBookmarkName":"bs_num_1_c5e8e315b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Motor vehicles, proof of insurance</T_BILL_T_SUBJECT>
  <T_BILL_UR_DRAFTER>harrisonbrant@scstatehouse.gov</T_BILL_UR_DRAFTER>
  <T_BILL_UR_DRAFTINGASSISTANT>julienewboult@scstatehouse.gov</T_BILL_UR_DRAFTINGASSISTANT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521</Characters>
  <Application>Microsoft Office Word</Application>
  <DocSecurity>0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2024-11-14T19:30:00Z</cp:lastPrinted>
  <dcterms:created xsi:type="dcterms:W3CDTF">2024-11-27T14:57:00Z</dcterms:created>
  <dcterms:modified xsi:type="dcterms:W3CDTF">2024-11-27T14:57:00Z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