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Moss and Lawson</w:t>
      </w:r>
    </w:p>
    <w:p>
      <w:pPr>
        <w:widowControl w:val="false"/>
        <w:spacing w:after="0"/>
        <w:jc w:val="left"/>
      </w:pPr>
      <w:r>
        <w:rPr>
          <w:rFonts w:ascii="Times New Roman"/>
          <w:sz w:val="22"/>
        </w:rPr>
        <w:t xml:space="preserve">Document Path: LC-0034DG25.docx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Sales tax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9121c0a6336044a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22adbc3dbf643b9">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4454A" w14:paraId="40FEFADA" w14:textId="51B0EC1A">
          <w:pPr>
            <w:pStyle w:val="scbilltitle"/>
          </w:pPr>
          <w:r>
            <w:t>TO AMEND THE SOUTH CAROLINA CODE OF LAWS BY AMENDING SECTION 12-36-2120, RELATING TO THE SALES TAX EXEMPTION ON FARM MACHINERY, SO AS TO PROVIDE THAT ALL-TERRAIN VEHICLES AND UTILITY TERRAIN VEHICLES ARE NOT CONSIDERED AUTOMOBILES OR TRUCKS</w:t>
          </w:r>
          <w:r w:rsidR="00E5595F">
            <w:t xml:space="preserve"> and qualify for the exemption if used for qualifying purposes</w:t>
          </w:r>
          <w:r>
            <w:t>.</w:t>
          </w:r>
        </w:p>
      </w:sdtContent>
    </w:sdt>
    <w:bookmarkStart w:name="at_d20718bb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deb1b3e8" w:id="2"/>
      <w:r w:rsidRPr="0094541D">
        <w:t>B</w:t>
      </w:r>
      <w:bookmarkEnd w:id="2"/>
      <w:r w:rsidRPr="0094541D">
        <w:t>e it enacted by the General Assembly of the State of South Carolina:</w:t>
      </w:r>
    </w:p>
    <w:p w:rsidR="00274B28" w:rsidP="00274B28" w:rsidRDefault="00274B28" w14:paraId="39A88A83" w14:textId="77777777">
      <w:pPr>
        <w:pStyle w:val="scemptyline"/>
      </w:pPr>
    </w:p>
    <w:p w:rsidR="00274B28" w:rsidP="00274B28" w:rsidRDefault="00274B28" w14:paraId="429A9658" w14:textId="77777777">
      <w:pPr>
        <w:pStyle w:val="scdirectionallanguage"/>
      </w:pPr>
      <w:bookmarkStart w:name="bs_num_1_d1ce456f0" w:id="3"/>
      <w:r>
        <w:t>S</w:t>
      </w:r>
      <w:bookmarkEnd w:id="3"/>
      <w:r>
        <w:t>ECTION 1.</w:t>
      </w:r>
      <w:r>
        <w:tab/>
      </w:r>
      <w:bookmarkStart w:name="dl_1ecf611b9" w:id="4"/>
      <w:r>
        <w:t>S</w:t>
      </w:r>
      <w:bookmarkEnd w:id="4"/>
      <w:r>
        <w:t>ection 12-36-2120(16) of the S.C. Code is amended to read:</w:t>
      </w:r>
    </w:p>
    <w:p w:rsidR="00274B28" w:rsidP="00274B28" w:rsidRDefault="00274B28" w14:paraId="280936E1" w14:textId="77777777">
      <w:pPr>
        <w:pStyle w:val="sccodifiedsection"/>
      </w:pPr>
    </w:p>
    <w:p w:rsidR="00274B28" w:rsidP="00274B28" w:rsidRDefault="00274B28" w14:paraId="72AFC7A1" w14:textId="0D7BC453">
      <w:pPr>
        <w:pStyle w:val="sccodifiedsection"/>
      </w:pPr>
      <w:bookmarkStart w:name="cs_T12C36N2120_fa83b74a3" w:id="5"/>
      <w:r>
        <w:tab/>
      </w:r>
      <w:bookmarkStart w:name="ss_T12C36N2120S16_lv1_ce7fb7da6" w:id="6"/>
      <w:bookmarkEnd w:id="5"/>
      <w:r>
        <w:t>(</w:t>
      </w:r>
      <w:bookmarkEnd w:id="6"/>
      <w:r>
        <w:t>16) farm machinery and their replacement parts and attachments, used in planting, cultivating or harvesting farm crops, including bulk coolers (farm dairy tanks) used in the production and preservation of milk on dairy farms, and machines used in the production of poultry and poultry products on poultry farms, when such products are sold in the original state of production or preparation for sale.  This exemption does not include automobiles or trucks</w:t>
      </w:r>
      <w:r w:rsidR="00D4454A">
        <w:rPr>
          <w:rStyle w:val="scinsert"/>
        </w:rPr>
        <w:t>.</w:t>
      </w:r>
      <w:r w:rsidR="00E5595F">
        <w:rPr>
          <w:rStyle w:val="scinsert"/>
        </w:rPr>
        <w:t xml:space="preserve"> </w:t>
      </w:r>
      <w:r w:rsidRPr="00E5595F" w:rsidR="00E5595F">
        <w:rPr>
          <w:rStyle w:val="scinsert"/>
        </w:rPr>
        <w:t xml:space="preserve">For purposes of this item, all-terrain vehicles or utility terrain vehicles are not considered to be automobiles or trucks and qualify for the exemption if used for qualifying </w:t>
      </w:r>
      <w:proofErr w:type="gramStart"/>
      <w:r w:rsidRPr="00E5595F" w:rsidR="00E5595F">
        <w:rPr>
          <w:rStyle w:val="scinsert"/>
        </w:rPr>
        <w:t>purposes</w:t>
      </w:r>
      <w:r>
        <w:t>;</w:t>
      </w:r>
      <w:proofErr w:type="gramEnd"/>
    </w:p>
    <w:p w:rsidRPr="00DF3B44" w:rsidR="007E06BB" w:rsidP="00787433" w:rsidRDefault="007E06BB" w14:paraId="3D8F1FED" w14:textId="11D6A620">
      <w:pPr>
        <w:pStyle w:val="scemptyline"/>
      </w:pPr>
    </w:p>
    <w:p w:rsidRPr="00DF3B44" w:rsidR="007A10F1" w:rsidP="007A10F1" w:rsidRDefault="00E27805" w14:paraId="0E9393B4" w14:textId="06B12793">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w:t>
      </w:r>
      <w:r w:rsidR="00134023">
        <w:t xml:space="preserve"> July 1, 2025</w:t>
      </w:r>
      <w:r w:rsidRPr="00DF3B44" w:rsidR="007A10F1">
        <w:t>.</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D316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F823E65" w:rsidR="00685035" w:rsidRPr="007B4AF7" w:rsidRDefault="00B37A0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C194F">
              <w:rPr>
                <w:noProof/>
              </w:rPr>
              <w:t>LC-0034DG25.docx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B31"/>
    <w:rsid w:val="00017FB0"/>
    <w:rsid w:val="00020B5D"/>
    <w:rsid w:val="00026421"/>
    <w:rsid w:val="000273B6"/>
    <w:rsid w:val="00030409"/>
    <w:rsid w:val="00037F04"/>
    <w:rsid w:val="000404BF"/>
    <w:rsid w:val="00044B84"/>
    <w:rsid w:val="00045046"/>
    <w:rsid w:val="000479D0"/>
    <w:rsid w:val="00047E71"/>
    <w:rsid w:val="0006464F"/>
    <w:rsid w:val="00066B54"/>
    <w:rsid w:val="00072FCD"/>
    <w:rsid w:val="00074A4F"/>
    <w:rsid w:val="0007524A"/>
    <w:rsid w:val="00076C7A"/>
    <w:rsid w:val="00077B65"/>
    <w:rsid w:val="000A3C25"/>
    <w:rsid w:val="000B4C02"/>
    <w:rsid w:val="000B5B4A"/>
    <w:rsid w:val="000B7FE1"/>
    <w:rsid w:val="000C3E88"/>
    <w:rsid w:val="000C4083"/>
    <w:rsid w:val="000C46B9"/>
    <w:rsid w:val="000C58E4"/>
    <w:rsid w:val="000C6F9A"/>
    <w:rsid w:val="000D2F44"/>
    <w:rsid w:val="000D33E4"/>
    <w:rsid w:val="000E578A"/>
    <w:rsid w:val="000F2250"/>
    <w:rsid w:val="0010329A"/>
    <w:rsid w:val="00105756"/>
    <w:rsid w:val="001164F9"/>
    <w:rsid w:val="0011719C"/>
    <w:rsid w:val="00127237"/>
    <w:rsid w:val="00133F2C"/>
    <w:rsid w:val="00134023"/>
    <w:rsid w:val="00140049"/>
    <w:rsid w:val="00163B5E"/>
    <w:rsid w:val="00171601"/>
    <w:rsid w:val="001730EB"/>
    <w:rsid w:val="00173276"/>
    <w:rsid w:val="00176122"/>
    <w:rsid w:val="0019025B"/>
    <w:rsid w:val="001908F9"/>
    <w:rsid w:val="00192AF7"/>
    <w:rsid w:val="00197366"/>
    <w:rsid w:val="001A136C"/>
    <w:rsid w:val="001A2E83"/>
    <w:rsid w:val="001B6DA2"/>
    <w:rsid w:val="001C25EC"/>
    <w:rsid w:val="001D2B47"/>
    <w:rsid w:val="001E440A"/>
    <w:rsid w:val="001F2A41"/>
    <w:rsid w:val="001F313F"/>
    <w:rsid w:val="001F331D"/>
    <w:rsid w:val="001F394C"/>
    <w:rsid w:val="002038AA"/>
    <w:rsid w:val="002114C8"/>
    <w:rsid w:val="0021166F"/>
    <w:rsid w:val="002162DF"/>
    <w:rsid w:val="00221FA3"/>
    <w:rsid w:val="00230038"/>
    <w:rsid w:val="00233975"/>
    <w:rsid w:val="00236D73"/>
    <w:rsid w:val="00246535"/>
    <w:rsid w:val="00255512"/>
    <w:rsid w:val="00257F60"/>
    <w:rsid w:val="002625EA"/>
    <w:rsid w:val="00262AC5"/>
    <w:rsid w:val="00264AE9"/>
    <w:rsid w:val="0027409E"/>
    <w:rsid w:val="00274B28"/>
    <w:rsid w:val="00275AE6"/>
    <w:rsid w:val="002836D8"/>
    <w:rsid w:val="002A7989"/>
    <w:rsid w:val="002B02F3"/>
    <w:rsid w:val="002C194F"/>
    <w:rsid w:val="002C3463"/>
    <w:rsid w:val="002D266D"/>
    <w:rsid w:val="002D5B3D"/>
    <w:rsid w:val="002D7447"/>
    <w:rsid w:val="002E315A"/>
    <w:rsid w:val="002E4F8C"/>
    <w:rsid w:val="002F1E26"/>
    <w:rsid w:val="002F560C"/>
    <w:rsid w:val="002F5847"/>
    <w:rsid w:val="0030425A"/>
    <w:rsid w:val="00340932"/>
    <w:rsid w:val="003421F1"/>
    <w:rsid w:val="0034279C"/>
    <w:rsid w:val="00354F64"/>
    <w:rsid w:val="003559A1"/>
    <w:rsid w:val="00361563"/>
    <w:rsid w:val="00371D36"/>
    <w:rsid w:val="00373E17"/>
    <w:rsid w:val="003775E6"/>
    <w:rsid w:val="00381998"/>
    <w:rsid w:val="003A5F1C"/>
    <w:rsid w:val="003C3E2E"/>
    <w:rsid w:val="003D0DE9"/>
    <w:rsid w:val="003D4A3C"/>
    <w:rsid w:val="003D55B2"/>
    <w:rsid w:val="003E0033"/>
    <w:rsid w:val="003E19F2"/>
    <w:rsid w:val="003E5452"/>
    <w:rsid w:val="003E6285"/>
    <w:rsid w:val="003E7165"/>
    <w:rsid w:val="003E7FF6"/>
    <w:rsid w:val="003F4588"/>
    <w:rsid w:val="004046B5"/>
    <w:rsid w:val="00406DCE"/>
    <w:rsid w:val="00406F27"/>
    <w:rsid w:val="00407CC4"/>
    <w:rsid w:val="00411922"/>
    <w:rsid w:val="004141B8"/>
    <w:rsid w:val="004203B9"/>
    <w:rsid w:val="00432135"/>
    <w:rsid w:val="00440065"/>
    <w:rsid w:val="00446987"/>
    <w:rsid w:val="00446D28"/>
    <w:rsid w:val="00457E0C"/>
    <w:rsid w:val="00466CD0"/>
    <w:rsid w:val="00473583"/>
    <w:rsid w:val="004754EE"/>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212A"/>
    <w:rsid w:val="00523F7F"/>
    <w:rsid w:val="00524D54"/>
    <w:rsid w:val="00535CFF"/>
    <w:rsid w:val="0054531B"/>
    <w:rsid w:val="00546C24"/>
    <w:rsid w:val="005476FF"/>
    <w:rsid w:val="005516F6"/>
    <w:rsid w:val="00552842"/>
    <w:rsid w:val="00552F18"/>
    <w:rsid w:val="00554E89"/>
    <w:rsid w:val="00564B58"/>
    <w:rsid w:val="00566403"/>
    <w:rsid w:val="00572281"/>
    <w:rsid w:val="005801DD"/>
    <w:rsid w:val="00592A40"/>
    <w:rsid w:val="005A28BC"/>
    <w:rsid w:val="005A5377"/>
    <w:rsid w:val="005B7817"/>
    <w:rsid w:val="005B7F18"/>
    <w:rsid w:val="005C06C8"/>
    <w:rsid w:val="005C23D7"/>
    <w:rsid w:val="005C3A36"/>
    <w:rsid w:val="005C40EB"/>
    <w:rsid w:val="005D02B4"/>
    <w:rsid w:val="005D3013"/>
    <w:rsid w:val="005E1E50"/>
    <w:rsid w:val="005E2B9C"/>
    <w:rsid w:val="005E3332"/>
    <w:rsid w:val="005F4D44"/>
    <w:rsid w:val="005F76B0"/>
    <w:rsid w:val="0060396C"/>
    <w:rsid w:val="00604429"/>
    <w:rsid w:val="006067B0"/>
    <w:rsid w:val="00606A8B"/>
    <w:rsid w:val="00611EBA"/>
    <w:rsid w:val="00614DAA"/>
    <w:rsid w:val="006213A8"/>
    <w:rsid w:val="00623BEA"/>
    <w:rsid w:val="006347E9"/>
    <w:rsid w:val="00640C87"/>
    <w:rsid w:val="006454BB"/>
    <w:rsid w:val="00657079"/>
    <w:rsid w:val="00657CF4"/>
    <w:rsid w:val="00661463"/>
    <w:rsid w:val="00663B8D"/>
    <w:rsid w:val="00663E00"/>
    <w:rsid w:val="00664F48"/>
    <w:rsid w:val="00664FAD"/>
    <w:rsid w:val="0067345B"/>
    <w:rsid w:val="00673568"/>
    <w:rsid w:val="00677237"/>
    <w:rsid w:val="00683986"/>
    <w:rsid w:val="00685035"/>
    <w:rsid w:val="00685770"/>
    <w:rsid w:val="006870B9"/>
    <w:rsid w:val="00690DBA"/>
    <w:rsid w:val="00693783"/>
    <w:rsid w:val="006964F9"/>
    <w:rsid w:val="006A395F"/>
    <w:rsid w:val="006A65E2"/>
    <w:rsid w:val="006A76E0"/>
    <w:rsid w:val="006B37BD"/>
    <w:rsid w:val="006B439D"/>
    <w:rsid w:val="006C092D"/>
    <w:rsid w:val="006C099D"/>
    <w:rsid w:val="006C18F0"/>
    <w:rsid w:val="006C7E01"/>
    <w:rsid w:val="006D64A5"/>
    <w:rsid w:val="006E0935"/>
    <w:rsid w:val="006E19D9"/>
    <w:rsid w:val="006E353F"/>
    <w:rsid w:val="006E35AB"/>
    <w:rsid w:val="00711AA9"/>
    <w:rsid w:val="00722155"/>
    <w:rsid w:val="007363A2"/>
    <w:rsid w:val="00737F19"/>
    <w:rsid w:val="0074299C"/>
    <w:rsid w:val="0075337C"/>
    <w:rsid w:val="00782BF8"/>
    <w:rsid w:val="00783C75"/>
    <w:rsid w:val="007849D9"/>
    <w:rsid w:val="00787433"/>
    <w:rsid w:val="007A10F1"/>
    <w:rsid w:val="007A3D50"/>
    <w:rsid w:val="007B2B38"/>
    <w:rsid w:val="007B2D29"/>
    <w:rsid w:val="007B412F"/>
    <w:rsid w:val="007B4AF7"/>
    <w:rsid w:val="007B4DBF"/>
    <w:rsid w:val="007C0FC0"/>
    <w:rsid w:val="007C5458"/>
    <w:rsid w:val="007D2C67"/>
    <w:rsid w:val="007E06BB"/>
    <w:rsid w:val="007E5FFD"/>
    <w:rsid w:val="007F50D1"/>
    <w:rsid w:val="00807D38"/>
    <w:rsid w:val="00816D52"/>
    <w:rsid w:val="00831048"/>
    <w:rsid w:val="00834272"/>
    <w:rsid w:val="00856368"/>
    <w:rsid w:val="00861553"/>
    <w:rsid w:val="008625C1"/>
    <w:rsid w:val="0087671D"/>
    <w:rsid w:val="008806F9"/>
    <w:rsid w:val="00887957"/>
    <w:rsid w:val="008A57E3"/>
    <w:rsid w:val="008A7097"/>
    <w:rsid w:val="008B3034"/>
    <w:rsid w:val="008B5BF4"/>
    <w:rsid w:val="008C0CEE"/>
    <w:rsid w:val="008C1B18"/>
    <w:rsid w:val="008D46EC"/>
    <w:rsid w:val="008E0E25"/>
    <w:rsid w:val="008E61A1"/>
    <w:rsid w:val="009031EF"/>
    <w:rsid w:val="00917EA3"/>
    <w:rsid w:val="00917EE0"/>
    <w:rsid w:val="00921C89"/>
    <w:rsid w:val="00923F7F"/>
    <w:rsid w:val="00926966"/>
    <w:rsid w:val="00926D03"/>
    <w:rsid w:val="00933CF5"/>
    <w:rsid w:val="00934036"/>
    <w:rsid w:val="00934889"/>
    <w:rsid w:val="00944B41"/>
    <w:rsid w:val="0094541D"/>
    <w:rsid w:val="009473EA"/>
    <w:rsid w:val="00954E7E"/>
    <w:rsid w:val="009554D9"/>
    <w:rsid w:val="009572F9"/>
    <w:rsid w:val="00960D0F"/>
    <w:rsid w:val="00963046"/>
    <w:rsid w:val="0098366F"/>
    <w:rsid w:val="00983A03"/>
    <w:rsid w:val="00986063"/>
    <w:rsid w:val="00991F67"/>
    <w:rsid w:val="00992876"/>
    <w:rsid w:val="009A0DCE"/>
    <w:rsid w:val="009A22CD"/>
    <w:rsid w:val="009A3E4B"/>
    <w:rsid w:val="009B35FD"/>
    <w:rsid w:val="009B6815"/>
    <w:rsid w:val="009D1AAF"/>
    <w:rsid w:val="009D2967"/>
    <w:rsid w:val="009D3C2B"/>
    <w:rsid w:val="009E4191"/>
    <w:rsid w:val="009F267B"/>
    <w:rsid w:val="009F2AB1"/>
    <w:rsid w:val="009F4FAF"/>
    <w:rsid w:val="009F5B47"/>
    <w:rsid w:val="009F68F1"/>
    <w:rsid w:val="00A04529"/>
    <w:rsid w:val="00A0584B"/>
    <w:rsid w:val="00A17135"/>
    <w:rsid w:val="00A21A6F"/>
    <w:rsid w:val="00A24E56"/>
    <w:rsid w:val="00A26A62"/>
    <w:rsid w:val="00A35A9B"/>
    <w:rsid w:val="00A4070E"/>
    <w:rsid w:val="00A40CA0"/>
    <w:rsid w:val="00A504A7"/>
    <w:rsid w:val="00A522D9"/>
    <w:rsid w:val="00A53677"/>
    <w:rsid w:val="00A53BF2"/>
    <w:rsid w:val="00A60D68"/>
    <w:rsid w:val="00A73EFA"/>
    <w:rsid w:val="00A77A3B"/>
    <w:rsid w:val="00A850D9"/>
    <w:rsid w:val="00A92F6F"/>
    <w:rsid w:val="00A97523"/>
    <w:rsid w:val="00AA4147"/>
    <w:rsid w:val="00AA7824"/>
    <w:rsid w:val="00AB0FA3"/>
    <w:rsid w:val="00AB414F"/>
    <w:rsid w:val="00AB622A"/>
    <w:rsid w:val="00AB73BF"/>
    <w:rsid w:val="00AC335C"/>
    <w:rsid w:val="00AC463E"/>
    <w:rsid w:val="00AD0D1E"/>
    <w:rsid w:val="00AD3168"/>
    <w:rsid w:val="00AD3BE2"/>
    <w:rsid w:val="00AD3E3D"/>
    <w:rsid w:val="00AE1EE4"/>
    <w:rsid w:val="00AE36EC"/>
    <w:rsid w:val="00AE7406"/>
    <w:rsid w:val="00AF1688"/>
    <w:rsid w:val="00AF46E6"/>
    <w:rsid w:val="00AF5139"/>
    <w:rsid w:val="00B06EDA"/>
    <w:rsid w:val="00B1161F"/>
    <w:rsid w:val="00B11661"/>
    <w:rsid w:val="00B32B4D"/>
    <w:rsid w:val="00B37A0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35DE"/>
    <w:rsid w:val="00C15F1B"/>
    <w:rsid w:val="00C16288"/>
    <w:rsid w:val="00C17D1D"/>
    <w:rsid w:val="00C31DDE"/>
    <w:rsid w:val="00C407CA"/>
    <w:rsid w:val="00C45923"/>
    <w:rsid w:val="00C543E7"/>
    <w:rsid w:val="00C70225"/>
    <w:rsid w:val="00C72198"/>
    <w:rsid w:val="00C73C7D"/>
    <w:rsid w:val="00C75005"/>
    <w:rsid w:val="00C970DF"/>
    <w:rsid w:val="00CA7E71"/>
    <w:rsid w:val="00CB2673"/>
    <w:rsid w:val="00CB4204"/>
    <w:rsid w:val="00CB701D"/>
    <w:rsid w:val="00CB73A3"/>
    <w:rsid w:val="00CC0A38"/>
    <w:rsid w:val="00CC3F0E"/>
    <w:rsid w:val="00CD08C9"/>
    <w:rsid w:val="00CD1FE8"/>
    <w:rsid w:val="00CD38CD"/>
    <w:rsid w:val="00CD3E0C"/>
    <w:rsid w:val="00CD5565"/>
    <w:rsid w:val="00CD616C"/>
    <w:rsid w:val="00CF3630"/>
    <w:rsid w:val="00CF68D6"/>
    <w:rsid w:val="00CF7B4A"/>
    <w:rsid w:val="00D009F8"/>
    <w:rsid w:val="00D078DA"/>
    <w:rsid w:val="00D14995"/>
    <w:rsid w:val="00D204F2"/>
    <w:rsid w:val="00D2455C"/>
    <w:rsid w:val="00D25023"/>
    <w:rsid w:val="00D27F8C"/>
    <w:rsid w:val="00D33843"/>
    <w:rsid w:val="00D34CF7"/>
    <w:rsid w:val="00D37943"/>
    <w:rsid w:val="00D4117C"/>
    <w:rsid w:val="00D4454A"/>
    <w:rsid w:val="00D54A6F"/>
    <w:rsid w:val="00D57D57"/>
    <w:rsid w:val="00D62E42"/>
    <w:rsid w:val="00D76275"/>
    <w:rsid w:val="00D772FB"/>
    <w:rsid w:val="00DA1AA0"/>
    <w:rsid w:val="00DA1FD3"/>
    <w:rsid w:val="00DA512B"/>
    <w:rsid w:val="00DB224E"/>
    <w:rsid w:val="00DB534B"/>
    <w:rsid w:val="00DB6D29"/>
    <w:rsid w:val="00DC44A8"/>
    <w:rsid w:val="00DE4BEE"/>
    <w:rsid w:val="00DE5B3D"/>
    <w:rsid w:val="00DE7112"/>
    <w:rsid w:val="00DF19BE"/>
    <w:rsid w:val="00DF3B44"/>
    <w:rsid w:val="00DF4742"/>
    <w:rsid w:val="00DF5F60"/>
    <w:rsid w:val="00E1372E"/>
    <w:rsid w:val="00E21D30"/>
    <w:rsid w:val="00E24D9A"/>
    <w:rsid w:val="00E27805"/>
    <w:rsid w:val="00E27A11"/>
    <w:rsid w:val="00E30497"/>
    <w:rsid w:val="00E358A2"/>
    <w:rsid w:val="00E35C9A"/>
    <w:rsid w:val="00E36C0F"/>
    <w:rsid w:val="00E3771B"/>
    <w:rsid w:val="00E40979"/>
    <w:rsid w:val="00E43F26"/>
    <w:rsid w:val="00E52A36"/>
    <w:rsid w:val="00E5504E"/>
    <w:rsid w:val="00E5595F"/>
    <w:rsid w:val="00E6378B"/>
    <w:rsid w:val="00E63EC3"/>
    <w:rsid w:val="00E653DA"/>
    <w:rsid w:val="00E65958"/>
    <w:rsid w:val="00E67B81"/>
    <w:rsid w:val="00E84FE5"/>
    <w:rsid w:val="00E879A5"/>
    <w:rsid w:val="00E879FC"/>
    <w:rsid w:val="00E94F50"/>
    <w:rsid w:val="00EA2574"/>
    <w:rsid w:val="00EA2F1F"/>
    <w:rsid w:val="00EA3F2E"/>
    <w:rsid w:val="00EA57EC"/>
    <w:rsid w:val="00EA6208"/>
    <w:rsid w:val="00EB120E"/>
    <w:rsid w:val="00EB34C8"/>
    <w:rsid w:val="00EB46E2"/>
    <w:rsid w:val="00EC0045"/>
    <w:rsid w:val="00EC072B"/>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57A2"/>
    <w:rsid w:val="00F900B4"/>
    <w:rsid w:val="00FA0F2E"/>
    <w:rsid w:val="00FA4DB1"/>
    <w:rsid w:val="00FB3F2A"/>
    <w:rsid w:val="00FC3593"/>
    <w:rsid w:val="00FD117D"/>
    <w:rsid w:val="00FD1404"/>
    <w:rsid w:val="00FD72E3"/>
    <w:rsid w:val="00FE06FC"/>
    <w:rsid w:val="00FF0315"/>
    <w:rsid w:val="00FF18F3"/>
    <w:rsid w:val="00FF2121"/>
    <w:rsid w:val="00FF3595"/>
    <w:rsid w:val="00FF50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17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4117C"/>
    <w:rPr>
      <w:rFonts w:ascii="Times New Roman" w:hAnsi="Times New Roman"/>
      <w:b w:val="0"/>
      <w:i w:val="0"/>
      <w:sz w:val="22"/>
    </w:rPr>
  </w:style>
  <w:style w:type="paragraph" w:styleId="NoSpacing">
    <w:name w:val="No Spacing"/>
    <w:uiPriority w:val="1"/>
    <w:qFormat/>
    <w:rsid w:val="00D4117C"/>
    <w:pPr>
      <w:spacing w:after="0" w:line="240" w:lineRule="auto"/>
    </w:pPr>
  </w:style>
  <w:style w:type="paragraph" w:customStyle="1" w:styleId="scemptylineheader">
    <w:name w:val="sc_emptyline_header"/>
    <w:qFormat/>
    <w:rsid w:val="00D4117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4117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4117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4117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4117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41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4117C"/>
    <w:rPr>
      <w:color w:val="808080"/>
    </w:rPr>
  </w:style>
  <w:style w:type="paragraph" w:customStyle="1" w:styleId="scdirectionallanguage">
    <w:name w:val="sc_directional_language"/>
    <w:qFormat/>
    <w:rsid w:val="00D4117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41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4117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4117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4117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4117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4117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4117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4117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4117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4117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4117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4117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4117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4117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4117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4117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4117C"/>
    <w:rPr>
      <w:rFonts w:ascii="Times New Roman" w:hAnsi="Times New Roman"/>
      <w:color w:val="auto"/>
      <w:sz w:val="22"/>
    </w:rPr>
  </w:style>
  <w:style w:type="paragraph" w:customStyle="1" w:styleId="scclippagebillheader">
    <w:name w:val="sc_clip_page_bill_header"/>
    <w:qFormat/>
    <w:rsid w:val="00D4117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4117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4117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411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17C"/>
    <w:rPr>
      <w:lang w:val="en-US"/>
    </w:rPr>
  </w:style>
  <w:style w:type="paragraph" w:styleId="Footer">
    <w:name w:val="footer"/>
    <w:basedOn w:val="Normal"/>
    <w:link w:val="FooterChar"/>
    <w:uiPriority w:val="99"/>
    <w:unhideWhenUsed/>
    <w:rsid w:val="00D411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17C"/>
    <w:rPr>
      <w:lang w:val="en-US"/>
    </w:rPr>
  </w:style>
  <w:style w:type="paragraph" w:styleId="ListParagraph">
    <w:name w:val="List Paragraph"/>
    <w:basedOn w:val="Normal"/>
    <w:uiPriority w:val="34"/>
    <w:qFormat/>
    <w:rsid w:val="00D4117C"/>
    <w:pPr>
      <w:ind w:left="720"/>
      <w:contextualSpacing/>
    </w:pPr>
  </w:style>
  <w:style w:type="paragraph" w:customStyle="1" w:styleId="scbillfooter">
    <w:name w:val="sc_bill_footer"/>
    <w:qFormat/>
    <w:rsid w:val="00D4117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41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4117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4117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41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41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41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41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41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4117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41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4117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41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4117C"/>
    <w:pPr>
      <w:widowControl w:val="0"/>
      <w:suppressAutoHyphens/>
      <w:spacing w:after="0" w:line="360" w:lineRule="auto"/>
    </w:pPr>
    <w:rPr>
      <w:rFonts w:ascii="Times New Roman" w:hAnsi="Times New Roman"/>
      <w:lang w:val="en-US"/>
    </w:rPr>
  </w:style>
  <w:style w:type="paragraph" w:customStyle="1" w:styleId="sctableln">
    <w:name w:val="sc_table_ln"/>
    <w:qFormat/>
    <w:rsid w:val="00D4117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4117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4117C"/>
    <w:rPr>
      <w:strike/>
      <w:dstrike w:val="0"/>
    </w:rPr>
  </w:style>
  <w:style w:type="character" w:customStyle="1" w:styleId="scinsert">
    <w:name w:val="sc_insert"/>
    <w:uiPriority w:val="1"/>
    <w:qFormat/>
    <w:rsid w:val="00D4117C"/>
    <w:rPr>
      <w:caps w:val="0"/>
      <w:smallCaps w:val="0"/>
      <w:strike w:val="0"/>
      <w:dstrike w:val="0"/>
      <w:vanish w:val="0"/>
      <w:u w:val="single"/>
      <w:vertAlign w:val="baseline"/>
    </w:rPr>
  </w:style>
  <w:style w:type="character" w:customStyle="1" w:styleId="scinsertred">
    <w:name w:val="sc_insert_red"/>
    <w:uiPriority w:val="1"/>
    <w:qFormat/>
    <w:rsid w:val="00D4117C"/>
    <w:rPr>
      <w:caps w:val="0"/>
      <w:smallCaps w:val="0"/>
      <w:strike w:val="0"/>
      <w:dstrike w:val="0"/>
      <w:vanish w:val="0"/>
      <w:color w:val="FF0000"/>
      <w:u w:val="single"/>
      <w:vertAlign w:val="baseline"/>
    </w:rPr>
  </w:style>
  <w:style w:type="character" w:customStyle="1" w:styleId="scinsertblue">
    <w:name w:val="sc_insert_blue"/>
    <w:uiPriority w:val="1"/>
    <w:qFormat/>
    <w:rsid w:val="00D4117C"/>
    <w:rPr>
      <w:caps w:val="0"/>
      <w:smallCaps w:val="0"/>
      <w:strike w:val="0"/>
      <w:dstrike w:val="0"/>
      <w:vanish w:val="0"/>
      <w:color w:val="0070C0"/>
      <w:u w:val="single"/>
      <w:vertAlign w:val="baseline"/>
    </w:rPr>
  </w:style>
  <w:style w:type="character" w:customStyle="1" w:styleId="scstrikered">
    <w:name w:val="sc_strike_red"/>
    <w:uiPriority w:val="1"/>
    <w:qFormat/>
    <w:rsid w:val="00D4117C"/>
    <w:rPr>
      <w:strike/>
      <w:dstrike w:val="0"/>
      <w:color w:val="FF0000"/>
    </w:rPr>
  </w:style>
  <w:style w:type="character" w:customStyle="1" w:styleId="scstrikeblue">
    <w:name w:val="sc_strike_blue"/>
    <w:uiPriority w:val="1"/>
    <w:qFormat/>
    <w:rsid w:val="00D4117C"/>
    <w:rPr>
      <w:strike/>
      <w:dstrike w:val="0"/>
      <w:color w:val="0070C0"/>
    </w:rPr>
  </w:style>
  <w:style w:type="character" w:customStyle="1" w:styleId="scinsertbluenounderline">
    <w:name w:val="sc_insert_blue_no_underline"/>
    <w:uiPriority w:val="1"/>
    <w:qFormat/>
    <w:rsid w:val="00D4117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4117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4117C"/>
    <w:rPr>
      <w:strike/>
      <w:dstrike w:val="0"/>
      <w:color w:val="0070C0"/>
      <w:lang w:val="en-US"/>
    </w:rPr>
  </w:style>
  <w:style w:type="character" w:customStyle="1" w:styleId="scstrikerednoncodified">
    <w:name w:val="sc_strike_red_non_codified"/>
    <w:uiPriority w:val="1"/>
    <w:qFormat/>
    <w:rsid w:val="00D4117C"/>
    <w:rPr>
      <w:strike/>
      <w:dstrike w:val="0"/>
      <w:color w:val="FF0000"/>
    </w:rPr>
  </w:style>
  <w:style w:type="paragraph" w:customStyle="1" w:styleId="scbillsiglines">
    <w:name w:val="sc_bill_sig_lines"/>
    <w:qFormat/>
    <w:rsid w:val="00D4117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4117C"/>
    <w:rPr>
      <w:bdr w:val="none" w:sz="0" w:space="0" w:color="auto"/>
      <w:shd w:val="clear" w:color="auto" w:fill="FEC6C6"/>
    </w:rPr>
  </w:style>
  <w:style w:type="character" w:customStyle="1" w:styleId="screstoreblue">
    <w:name w:val="sc_restore_blue"/>
    <w:uiPriority w:val="1"/>
    <w:qFormat/>
    <w:rsid w:val="00D4117C"/>
    <w:rPr>
      <w:color w:val="4472C4" w:themeColor="accent1"/>
      <w:bdr w:val="none" w:sz="0" w:space="0" w:color="auto"/>
      <w:shd w:val="clear" w:color="auto" w:fill="auto"/>
    </w:rPr>
  </w:style>
  <w:style w:type="character" w:customStyle="1" w:styleId="screstorered">
    <w:name w:val="sc_restore_red"/>
    <w:uiPriority w:val="1"/>
    <w:qFormat/>
    <w:rsid w:val="00D4117C"/>
    <w:rPr>
      <w:color w:val="FF0000"/>
      <w:bdr w:val="none" w:sz="0" w:space="0" w:color="auto"/>
      <w:shd w:val="clear" w:color="auto" w:fill="auto"/>
    </w:rPr>
  </w:style>
  <w:style w:type="character" w:customStyle="1" w:styleId="scstrikenewblue">
    <w:name w:val="sc_strike_new_blue"/>
    <w:uiPriority w:val="1"/>
    <w:qFormat/>
    <w:rsid w:val="00D4117C"/>
    <w:rPr>
      <w:strike w:val="0"/>
      <w:dstrike/>
      <w:color w:val="0070C0"/>
      <w:u w:val="none"/>
    </w:rPr>
  </w:style>
  <w:style w:type="character" w:customStyle="1" w:styleId="scstrikenewred">
    <w:name w:val="sc_strike_new_red"/>
    <w:uiPriority w:val="1"/>
    <w:qFormat/>
    <w:rsid w:val="00D4117C"/>
    <w:rPr>
      <w:strike w:val="0"/>
      <w:dstrike/>
      <w:color w:val="FF0000"/>
      <w:u w:val="none"/>
    </w:rPr>
  </w:style>
  <w:style w:type="character" w:customStyle="1" w:styleId="scamendsenate">
    <w:name w:val="sc_amend_senate"/>
    <w:uiPriority w:val="1"/>
    <w:qFormat/>
    <w:rsid w:val="00D4117C"/>
    <w:rPr>
      <w:bdr w:val="none" w:sz="0" w:space="0" w:color="auto"/>
      <w:shd w:val="clear" w:color="auto" w:fill="FFF2CC" w:themeFill="accent4" w:themeFillTint="33"/>
    </w:rPr>
  </w:style>
  <w:style w:type="character" w:customStyle="1" w:styleId="scamendhouse">
    <w:name w:val="sc_amend_house"/>
    <w:uiPriority w:val="1"/>
    <w:qFormat/>
    <w:rsid w:val="00D4117C"/>
    <w:rPr>
      <w:bdr w:val="none" w:sz="0" w:space="0" w:color="auto"/>
      <w:shd w:val="clear" w:color="auto" w:fill="E2EFD9" w:themeFill="accent6" w:themeFillTint="33"/>
    </w:rPr>
  </w:style>
  <w:style w:type="paragraph" w:styleId="Revision">
    <w:name w:val="Revision"/>
    <w:hidden/>
    <w:uiPriority w:val="99"/>
    <w:semiHidden/>
    <w:rsid w:val="00D4454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64&amp;session=126&amp;summary=B" TargetMode="External" Id="R9121c0a6336044a3" /><Relationship Type="http://schemas.openxmlformats.org/officeDocument/2006/relationships/hyperlink" Target="https://www.scstatehouse.gov/sess126_2025-2026/prever/3364_20241205.docx" TargetMode="External" Id="Rf22adbc3dbf643b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06DCE"/>
    <w:rsid w:val="00440065"/>
    <w:rsid w:val="004E2BB5"/>
    <w:rsid w:val="00535CFF"/>
    <w:rsid w:val="00580C56"/>
    <w:rsid w:val="0060396C"/>
    <w:rsid w:val="00657079"/>
    <w:rsid w:val="006B363F"/>
    <w:rsid w:val="007070D2"/>
    <w:rsid w:val="00776F2C"/>
    <w:rsid w:val="008B3034"/>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 w:val="00FF35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43c4931e-8e7d-4087-90e9-7ed54fc23204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2024-11-08T12:46:19.260892-05:00</T_BILL_DT_VERSION>
  <T_BILL_D_PREFILEDATE>2024-12-05</T_BILL_D_PREFILEDATE>
  <T_BILL_N_INTERNALVERSIONNUMBER>1</T_BILL_N_INTERNALVERSIONNUMBER>
  <T_BILL_N_SESSION>126</T_BILL_N_SESSION>
  <T_BILL_N_VERSIONNUMBER>1</T_BILL_N_VERSIONNUMBER>
  <T_BILL_N_YEAR>2025</T_BILL_N_YEAR>
  <T_BILL_REQUEST_REQUEST>36d1139a-8d11-4eb2-96ec-e6b00d776c34</T_BILL_REQUEST_REQUEST>
  <T_BILL_R_ORIGINALDRAFT>83f65835-b860-40ef-9e53-68f26d4c8e0e</T_BILL_R_ORIGINALDRAFT>
  <T_BILL_SPONSOR_SPONSOR>ceaf443c-0493-42d3-b3ca-380850b33dc2</T_BILL_SPONSOR_SPONSOR>
  <T_BILL_T_BILLNAME>[3364]</T_BILL_T_BILLNAME>
  <T_BILL_T_BILLNUMBER>3364</T_BILL_T_BILLNUMBER>
  <T_BILL_T_BILLTITLE>TO AMEND THE SOUTH CAROLINA CODE OF LAWS BY AMENDING SECTION 12-36-2120, RELATING TO THE SALES TAX EXEMPTION ON FARM MACHINERY, SO AS TO PROVIDE THAT ALL-TERRAIN VEHICLES AND UTILITY TERRAIN VEHICLES ARE NOT CONSIDERED AUTOMOBILES OR TRUCKS and qualify for the exemption if used for qualifying purposes.</T_BILL_T_BILLTITLE>
  <T_BILL_T_CHAMBER>house</T_BILL_T_CHAMBER>
  <T_BILL_T_FILENAME> </T_BILL_T_FILENAME>
  <T_BILL_T_LEGTYPE>bill_statewide</T_BILL_T_LEGTYPE>
  <T_BILL_T_RATNUMBERSTRING>HNone</T_BILL_T_RATNUMBERSTRING>
  <T_BILL_T_SECTIONS>[{"SectionUUID":"acf9a7bd-5fc8-464c-9c3e-f3179817137b","SectionName":"code_section","SectionNumber":1,"SectionType":"code_section","CodeSections":[{"CodeSectionBookmarkName":"cs_T12C36N2120_fa83b74a3","IsConstitutionSection":false,"Identity":"12-36-2120","IsNew":false,"SubSections":[{"Level":1,"Identity":"T12C36N2120S16","SubSectionBookmarkName":"ss_T12C36N2120S16_lv1_ce7fb7da6","IsNewSubSection":false,"SubSectionReplacement":""}],"TitleRelatedTo":"the sales tax exemption on farm machinery","TitleSoAsTo":"provide that all-terrain vehicles and utility terrain vehicles are not considered automobiles or trucks","Deleted":false}],"TitleText":"","DisableControls":false,"Deleted":false,"RepealItems":[],"SectionBookmarkName":"bs_num_1_d1ce456f0"},{"SectionUUID":"8f03ca95-8faa-4d43-a9c2-8afc498075bd","SectionName":"standard_eff_date_section","SectionNumber":2,"SectionType":"drafting_clause","CodeSections":[],"TitleText":"","DisableControls":false,"Deleted":false,"RepealItems":[],"SectionBookmarkName":"bs_num_2_lastsection"}]</T_BILL_T_SECTIONS>
  <T_BILL_T_SUBJECT>Sales tax exemption</T_BILL_T_SUBJECT>
  <T_BILL_UR_DRAFTER>davidgood@scstatehouse.gov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982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2024-11-26T13:54:00Z</cp:lastPrinted>
  <dcterms:created xsi:type="dcterms:W3CDTF">2024-12-03T13:23:00Z</dcterms:created>
  <dcterms:modified xsi:type="dcterms:W3CDTF">2024-12-03T13:23:00Z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