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Guffey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LC-0014SA25.docx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Prefiled in the House on December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Political signs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de8e3d2f7c0450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59922260ceb43c8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B0149" w:rsidRDefault="00432135" w14:paraId="47642A99" w14:textId="48D94011">
      <w:pPr>
        <w:pStyle w:val="scemptylineheader"/>
      </w:pPr>
      <w:bookmarkStart w:name="open_doc_here" w:id="0"/>
      <w:bookmarkEnd w:id="0"/>
    </w:p>
    <w:p w:rsidRPr="00BB0725" w:rsidR="00A73EFA" w:rsidP="00BB0149" w:rsidRDefault="00A73EFA" w14:paraId="7B72410E" w14:textId="517BA20B">
      <w:pPr>
        <w:pStyle w:val="scemptylineheader"/>
      </w:pPr>
    </w:p>
    <w:p w:rsidRPr="00BB0725" w:rsidR="00A73EFA" w:rsidP="00BB0149" w:rsidRDefault="00A73EFA" w14:paraId="6AD935C9" w14:textId="0F045FFC">
      <w:pPr>
        <w:pStyle w:val="scemptylineheader"/>
      </w:pPr>
    </w:p>
    <w:p w:rsidRPr="00DF3B44" w:rsidR="00A73EFA" w:rsidP="00BB0149" w:rsidRDefault="00A73EFA" w14:paraId="51A98227" w14:textId="35E2EDCF">
      <w:pPr>
        <w:pStyle w:val="scemptylineheader"/>
      </w:pPr>
    </w:p>
    <w:p w:rsidRPr="00DF3B44" w:rsidR="00A73EFA" w:rsidP="00BB0149" w:rsidRDefault="00A73EFA" w14:paraId="3858851A" w14:textId="5DC9FEEE">
      <w:pPr>
        <w:pStyle w:val="scemptylineheader"/>
      </w:pPr>
    </w:p>
    <w:p w:rsidRPr="00DF3B44" w:rsidR="00A73EFA" w:rsidP="00BB0149" w:rsidRDefault="00A73EFA" w14:paraId="4E3DDE20" w14:textId="2945DD6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66630" w14:paraId="40FEFADA" w14:textId="756DBB09">
          <w:pPr>
            <w:pStyle w:val="scbilltitle"/>
          </w:pPr>
          <w:r>
            <w:t>TO AMEND THE SOUTH CAROLINA CODE OF LAWS BY AMENDING SECTION 6‑29‑720, RELATING TO ZONING DISTRICTS</w:t>
          </w:r>
          <w:r w:rsidR="0020639F">
            <w:t>’</w:t>
          </w:r>
          <w:r>
            <w:t xml:space="preserve"> REGULATIONS</w:t>
          </w:r>
          <w:r w:rsidR="00996A91">
            <w:t>,</w:t>
          </w:r>
          <w:r>
            <w:t xml:space="preserve"> SO AS TO PROVIDE THAT THE GOVERNING BODY OF A MUNICIPALITY OR COUNTY MAY NOT ENACT ORDINANCES THAT REGULATE CERTAIN POLITICAL SIGNS.</w:t>
          </w:r>
        </w:p>
      </w:sdtContent>
    </w:sdt>
    <w:bookmarkStart w:name="at_6b5f7eb58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70933475" w:id="2"/>
      <w:r w:rsidRPr="0094541D">
        <w:t>B</w:t>
      </w:r>
      <w:bookmarkEnd w:id="2"/>
      <w:r w:rsidRPr="0094541D">
        <w:t>e it enacted by the General Assembly of the State of South Carolina:</w:t>
      </w:r>
    </w:p>
    <w:p w:rsidR="00513CD6" w:rsidP="00513CD6" w:rsidRDefault="00513CD6" w14:paraId="13F7CD98" w14:textId="77777777">
      <w:pPr>
        <w:pStyle w:val="scemptyline"/>
      </w:pPr>
    </w:p>
    <w:p w:rsidR="00A45434" w:rsidP="00A45434" w:rsidRDefault="00513CD6" w14:paraId="611F77B6" w14:textId="77777777">
      <w:pPr>
        <w:pStyle w:val="scdirectionallanguage"/>
      </w:pPr>
      <w:bookmarkStart w:name="bs_num_1_053abff59" w:id="3"/>
      <w:r>
        <w:t>S</w:t>
      </w:r>
      <w:bookmarkEnd w:id="3"/>
      <w:r>
        <w:t>ECTION 1.</w:t>
      </w:r>
      <w:r>
        <w:tab/>
      </w:r>
      <w:bookmarkStart w:name="dl_9707805cf" w:id="4"/>
      <w:r w:rsidR="00A45434">
        <w:t>S</w:t>
      </w:r>
      <w:bookmarkEnd w:id="4"/>
      <w:r w:rsidR="00A45434">
        <w:t>ection 6‑29‑720 of the S.C. Code is amended by adding:</w:t>
      </w:r>
    </w:p>
    <w:p w:rsidR="00A45434" w:rsidP="00A45434" w:rsidRDefault="00A45434" w14:paraId="331C389C" w14:textId="77777777">
      <w:pPr>
        <w:pStyle w:val="scnewcodesection"/>
      </w:pPr>
    </w:p>
    <w:p w:rsidR="00513CD6" w:rsidP="00A45434" w:rsidRDefault="00A45434" w14:paraId="5209578E" w14:textId="45ECC55D">
      <w:pPr>
        <w:pStyle w:val="scnewcodesection"/>
      </w:pPr>
      <w:bookmarkStart w:name="ns_T6C29N720_c9bbd2bc8" w:id="5"/>
      <w:r>
        <w:tab/>
      </w:r>
      <w:bookmarkStart w:name="ss_T6C29N720SD_lv1_2829eb264" w:id="6"/>
      <w:bookmarkEnd w:id="5"/>
      <w:r>
        <w:t>(</w:t>
      </w:r>
      <w:bookmarkEnd w:id="6"/>
      <w:r>
        <w:t xml:space="preserve">D) </w:t>
      </w:r>
      <w:r w:rsidRPr="003B3AF7" w:rsidR="003B3AF7">
        <w:t>The governing body of a municipality or county may not enact an ordinance to regulate the placement of political signs that are located on private property.</w:t>
      </w:r>
    </w:p>
    <w:p w:rsidRPr="00DF3B44" w:rsidR="007E06BB" w:rsidP="00787433" w:rsidRDefault="007E06BB" w14:paraId="3D8F1FED" w14:textId="24970E3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D36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98C5626" w:rsidR="00685035" w:rsidRPr="007B4AF7" w:rsidRDefault="00EA4E1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B2407">
              <w:rPr>
                <w:noProof/>
              </w:rPr>
              <w:t>LC-0014SA25.docx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3CA"/>
    <w:rsid w:val="00011182"/>
    <w:rsid w:val="00012912"/>
    <w:rsid w:val="00017FB0"/>
    <w:rsid w:val="00020B5D"/>
    <w:rsid w:val="00026421"/>
    <w:rsid w:val="00030409"/>
    <w:rsid w:val="000373C0"/>
    <w:rsid w:val="00037F04"/>
    <w:rsid w:val="000404BF"/>
    <w:rsid w:val="00044721"/>
    <w:rsid w:val="00044B84"/>
    <w:rsid w:val="000479D0"/>
    <w:rsid w:val="0006464F"/>
    <w:rsid w:val="00066B54"/>
    <w:rsid w:val="00072FCD"/>
    <w:rsid w:val="00074A4F"/>
    <w:rsid w:val="00077B65"/>
    <w:rsid w:val="000A3C25"/>
    <w:rsid w:val="000B1507"/>
    <w:rsid w:val="000B4C02"/>
    <w:rsid w:val="000B5B4A"/>
    <w:rsid w:val="000B7FE1"/>
    <w:rsid w:val="000C3E88"/>
    <w:rsid w:val="000C46B9"/>
    <w:rsid w:val="000C58E4"/>
    <w:rsid w:val="000C6F9A"/>
    <w:rsid w:val="000C7571"/>
    <w:rsid w:val="000D2F44"/>
    <w:rsid w:val="000D33E4"/>
    <w:rsid w:val="000E578A"/>
    <w:rsid w:val="000F2250"/>
    <w:rsid w:val="0010329A"/>
    <w:rsid w:val="00105756"/>
    <w:rsid w:val="0011453B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28D8"/>
    <w:rsid w:val="001B6D75"/>
    <w:rsid w:val="001B6DA2"/>
    <w:rsid w:val="001C25EC"/>
    <w:rsid w:val="001E7B3A"/>
    <w:rsid w:val="001E7B59"/>
    <w:rsid w:val="001F2A41"/>
    <w:rsid w:val="001F313F"/>
    <w:rsid w:val="001F331D"/>
    <w:rsid w:val="001F394C"/>
    <w:rsid w:val="001F51D5"/>
    <w:rsid w:val="001F6AFC"/>
    <w:rsid w:val="002023C9"/>
    <w:rsid w:val="002038AA"/>
    <w:rsid w:val="0020639F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4AD0"/>
    <w:rsid w:val="002A7989"/>
    <w:rsid w:val="002B02F3"/>
    <w:rsid w:val="002B2ADB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63C5"/>
    <w:rsid w:val="003421F1"/>
    <w:rsid w:val="0034279C"/>
    <w:rsid w:val="00347BB5"/>
    <w:rsid w:val="00354F64"/>
    <w:rsid w:val="003559A1"/>
    <w:rsid w:val="00357DEC"/>
    <w:rsid w:val="00361563"/>
    <w:rsid w:val="0036761B"/>
    <w:rsid w:val="00371D36"/>
    <w:rsid w:val="00373E17"/>
    <w:rsid w:val="003775E6"/>
    <w:rsid w:val="00381998"/>
    <w:rsid w:val="003A5F1C"/>
    <w:rsid w:val="003B3AF7"/>
    <w:rsid w:val="003C3E2E"/>
    <w:rsid w:val="003D4A3C"/>
    <w:rsid w:val="003D55B2"/>
    <w:rsid w:val="003E0033"/>
    <w:rsid w:val="003E434F"/>
    <w:rsid w:val="003E5452"/>
    <w:rsid w:val="003E7165"/>
    <w:rsid w:val="003E7FF6"/>
    <w:rsid w:val="004046B5"/>
    <w:rsid w:val="00406F27"/>
    <w:rsid w:val="004141B8"/>
    <w:rsid w:val="004203B9"/>
    <w:rsid w:val="00420853"/>
    <w:rsid w:val="0042277E"/>
    <w:rsid w:val="00432135"/>
    <w:rsid w:val="00446987"/>
    <w:rsid w:val="00446D28"/>
    <w:rsid w:val="00450E47"/>
    <w:rsid w:val="00466CD0"/>
    <w:rsid w:val="00473583"/>
    <w:rsid w:val="00477F32"/>
    <w:rsid w:val="00481850"/>
    <w:rsid w:val="00482230"/>
    <w:rsid w:val="004851A0"/>
    <w:rsid w:val="0048627F"/>
    <w:rsid w:val="004932AB"/>
    <w:rsid w:val="00494BEF"/>
    <w:rsid w:val="00495EC5"/>
    <w:rsid w:val="004A50DE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1AA3"/>
    <w:rsid w:val="005002ED"/>
    <w:rsid w:val="00500DBC"/>
    <w:rsid w:val="005102BE"/>
    <w:rsid w:val="00513CD6"/>
    <w:rsid w:val="00523F7F"/>
    <w:rsid w:val="00524D54"/>
    <w:rsid w:val="0054531B"/>
    <w:rsid w:val="005462FA"/>
    <w:rsid w:val="00546C24"/>
    <w:rsid w:val="005476FF"/>
    <w:rsid w:val="005516F6"/>
    <w:rsid w:val="00552842"/>
    <w:rsid w:val="00554E89"/>
    <w:rsid w:val="005648FB"/>
    <w:rsid w:val="00564B58"/>
    <w:rsid w:val="00572281"/>
    <w:rsid w:val="005801DD"/>
    <w:rsid w:val="00592A40"/>
    <w:rsid w:val="0059455A"/>
    <w:rsid w:val="005A28BC"/>
    <w:rsid w:val="005A5377"/>
    <w:rsid w:val="005B7817"/>
    <w:rsid w:val="005C06C8"/>
    <w:rsid w:val="005C23D7"/>
    <w:rsid w:val="005C40EB"/>
    <w:rsid w:val="005D02B4"/>
    <w:rsid w:val="005D02ED"/>
    <w:rsid w:val="005D3013"/>
    <w:rsid w:val="005E1E50"/>
    <w:rsid w:val="005E2B9C"/>
    <w:rsid w:val="005E3332"/>
    <w:rsid w:val="005F2A97"/>
    <w:rsid w:val="005F76B0"/>
    <w:rsid w:val="00604429"/>
    <w:rsid w:val="006067B0"/>
    <w:rsid w:val="00606A8B"/>
    <w:rsid w:val="00611EBA"/>
    <w:rsid w:val="006138CA"/>
    <w:rsid w:val="006213A8"/>
    <w:rsid w:val="0062390A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5ADE"/>
    <w:rsid w:val="0067345B"/>
    <w:rsid w:val="00676030"/>
    <w:rsid w:val="00683986"/>
    <w:rsid w:val="00685035"/>
    <w:rsid w:val="00685770"/>
    <w:rsid w:val="00690DBA"/>
    <w:rsid w:val="006964F9"/>
    <w:rsid w:val="00697C40"/>
    <w:rsid w:val="006A395F"/>
    <w:rsid w:val="006A48E7"/>
    <w:rsid w:val="006A65E2"/>
    <w:rsid w:val="006B37BD"/>
    <w:rsid w:val="006C092D"/>
    <w:rsid w:val="006C099D"/>
    <w:rsid w:val="006C18F0"/>
    <w:rsid w:val="006C7E01"/>
    <w:rsid w:val="006D64A5"/>
    <w:rsid w:val="006E0935"/>
    <w:rsid w:val="006E1BF6"/>
    <w:rsid w:val="006E2379"/>
    <w:rsid w:val="006E353F"/>
    <w:rsid w:val="006E35AB"/>
    <w:rsid w:val="00711AA9"/>
    <w:rsid w:val="007178BC"/>
    <w:rsid w:val="00720468"/>
    <w:rsid w:val="00722155"/>
    <w:rsid w:val="00737F19"/>
    <w:rsid w:val="00777848"/>
    <w:rsid w:val="00777E84"/>
    <w:rsid w:val="00782BF8"/>
    <w:rsid w:val="00783C75"/>
    <w:rsid w:val="007849D9"/>
    <w:rsid w:val="00787433"/>
    <w:rsid w:val="0079744C"/>
    <w:rsid w:val="007A10F1"/>
    <w:rsid w:val="007A3D50"/>
    <w:rsid w:val="007B2D29"/>
    <w:rsid w:val="007B412F"/>
    <w:rsid w:val="007B4AF7"/>
    <w:rsid w:val="007B4DBF"/>
    <w:rsid w:val="007C3E05"/>
    <w:rsid w:val="007C5458"/>
    <w:rsid w:val="007D0C21"/>
    <w:rsid w:val="007D2C67"/>
    <w:rsid w:val="007E06BB"/>
    <w:rsid w:val="007F50D1"/>
    <w:rsid w:val="007F518C"/>
    <w:rsid w:val="008003CB"/>
    <w:rsid w:val="00816D52"/>
    <w:rsid w:val="00831048"/>
    <w:rsid w:val="00834272"/>
    <w:rsid w:val="0085472E"/>
    <w:rsid w:val="00860530"/>
    <w:rsid w:val="008625C1"/>
    <w:rsid w:val="008715A3"/>
    <w:rsid w:val="0087671D"/>
    <w:rsid w:val="008806F9"/>
    <w:rsid w:val="00887957"/>
    <w:rsid w:val="008A57E3"/>
    <w:rsid w:val="008B5BF4"/>
    <w:rsid w:val="008C0CEE"/>
    <w:rsid w:val="008C14D3"/>
    <w:rsid w:val="008C1B18"/>
    <w:rsid w:val="008D46EC"/>
    <w:rsid w:val="008E0E25"/>
    <w:rsid w:val="008E61A1"/>
    <w:rsid w:val="008F469E"/>
    <w:rsid w:val="009031EF"/>
    <w:rsid w:val="00917EA3"/>
    <w:rsid w:val="00917EE0"/>
    <w:rsid w:val="00921C89"/>
    <w:rsid w:val="00926966"/>
    <w:rsid w:val="00926D03"/>
    <w:rsid w:val="00934036"/>
    <w:rsid w:val="00934889"/>
    <w:rsid w:val="00942776"/>
    <w:rsid w:val="0094541D"/>
    <w:rsid w:val="009471D5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6A91"/>
    <w:rsid w:val="009A0DCE"/>
    <w:rsid w:val="009A22CD"/>
    <w:rsid w:val="009A3E4B"/>
    <w:rsid w:val="009A5D15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0769A"/>
    <w:rsid w:val="00A17135"/>
    <w:rsid w:val="00A21A6F"/>
    <w:rsid w:val="00A24E56"/>
    <w:rsid w:val="00A26A62"/>
    <w:rsid w:val="00A35A9B"/>
    <w:rsid w:val="00A4070E"/>
    <w:rsid w:val="00A40CA0"/>
    <w:rsid w:val="00A45434"/>
    <w:rsid w:val="00A504A7"/>
    <w:rsid w:val="00A53677"/>
    <w:rsid w:val="00A53BF2"/>
    <w:rsid w:val="00A60D68"/>
    <w:rsid w:val="00A73EFA"/>
    <w:rsid w:val="00A75C4E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19B7"/>
    <w:rsid w:val="00B32004"/>
    <w:rsid w:val="00B32B4D"/>
    <w:rsid w:val="00B4137E"/>
    <w:rsid w:val="00B54DF7"/>
    <w:rsid w:val="00B557AE"/>
    <w:rsid w:val="00B56223"/>
    <w:rsid w:val="00B56E79"/>
    <w:rsid w:val="00B57AA7"/>
    <w:rsid w:val="00B637AA"/>
    <w:rsid w:val="00B63BE2"/>
    <w:rsid w:val="00B64179"/>
    <w:rsid w:val="00B66630"/>
    <w:rsid w:val="00B7592C"/>
    <w:rsid w:val="00B809D3"/>
    <w:rsid w:val="00B81C95"/>
    <w:rsid w:val="00B84B66"/>
    <w:rsid w:val="00B85475"/>
    <w:rsid w:val="00B9090A"/>
    <w:rsid w:val="00B92196"/>
    <w:rsid w:val="00B9228D"/>
    <w:rsid w:val="00B929EC"/>
    <w:rsid w:val="00BB0149"/>
    <w:rsid w:val="00BB0725"/>
    <w:rsid w:val="00BC408A"/>
    <w:rsid w:val="00BC5023"/>
    <w:rsid w:val="00BC556C"/>
    <w:rsid w:val="00BD42DA"/>
    <w:rsid w:val="00BD4684"/>
    <w:rsid w:val="00BE08A7"/>
    <w:rsid w:val="00BE1448"/>
    <w:rsid w:val="00BE4391"/>
    <w:rsid w:val="00BF3E48"/>
    <w:rsid w:val="00C1087B"/>
    <w:rsid w:val="00C15F1B"/>
    <w:rsid w:val="00C16288"/>
    <w:rsid w:val="00C17D1D"/>
    <w:rsid w:val="00C25646"/>
    <w:rsid w:val="00C45923"/>
    <w:rsid w:val="00C47E3B"/>
    <w:rsid w:val="00C543E7"/>
    <w:rsid w:val="00C70225"/>
    <w:rsid w:val="00C72198"/>
    <w:rsid w:val="00C73A2A"/>
    <w:rsid w:val="00C73C7D"/>
    <w:rsid w:val="00C75005"/>
    <w:rsid w:val="00C8453C"/>
    <w:rsid w:val="00C970DF"/>
    <w:rsid w:val="00CA7E71"/>
    <w:rsid w:val="00CB2407"/>
    <w:rsid w:val="00CB2673"/>
    <w:rsid w:val="00CB701D"/>
    <w:rsid w:val="00CC3F0E"/>
    <w:rsid w:val="00CC7F44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69C1"/>
    <w:rsid w:val="00D078DA"/>
    <w:rsid w:val="00D14995"/>
    <w:rsid w:val="00D14FFE"/>
    <w:rsid w:val="00D204F2"/>
    <w:rsid w:val="00D2455C"/>
    <w:rsid w:val="00D25023"/>
    <w:rsid w:val="00D27F8C"/>
    <w:rsid w:val="00D33843"/>
    <w:rsid w:val="00D54A6F"/>
    <w:rsid w:val="00D57D57"/>
    <w:rsid w:val="00D62E42"/>
    <w:rsid w:val="00D67107"/>
    <w:rsid w:val="00D772FB"/>
    <w:rsid w:val="00D85D01"/>
    <w:rsid w:val="00DA1AA0"/>
    <w:rsid w:val="00DA512B"/>
    <w:rsid w:val="00DB5B12"/>
    <w:rsid w:val="00DC44A8"/>
    <w:rsid w:val="00DE4BEE"/>
    <w:rsid w:val="00DE5B3D"/>
    <w:rsid w:val="00DE7112"/>
    <w:rsid w:val="00DF19BE"/>
    <w:rsid w:val="00DF3B44"/>
    <w:rsid w:val="00E105F4"/>
    <w:rsid w:val="00E1117A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063C"/>
    <w:rsid w:val="00E817F1"/>
    <w:rsid w:val="00E848C6"/>
    <w:rsid w:val="00E84FE5"/>
    <w:rsid w:val="00E879A5"/>
    <w:rsid w:val="00E879FC"/>
    <w:rsid w:val="00EA2574"/>
    <w:rsid w:val="00EA2F1F"/>
    <w:rsid w:val="00EA3F2E"/>
    <w:rsid w:val="00EA4E17"/>
    <w:rsid w:val="00EA57EC"/>
    <w:rsid w:val="00EA6208"/>
    <w:rsid w:val="00EB120E"/>
    <w:rsid w:val="00EB34C8"/>
    <w:rsid w:val="00EB46E2"/>
    <w:rsid w:val="00EC0045"/>
    <w:rsid w:val="00ED363E"/>
    <w:rsid w:val="00ED452E"/>
    <w:rsid w:val="00EE0F94"/>
    <w:rsid w:val="00EE3CDA"/>
    <w:rsid w:val="00EF2891"/>
    <w:rsid w:val="00EF37A8"/>
    <w:rsid w:val="00EF531F"/>
    <w:rsid w:val="00F05FE8"/>
    <w:rsid w:val="00F06D86"/>
    <w:rsid w:val="00F13D87"/>
    <w:rsid w:val="00F149E5"/>
    <w:rsid w:val="00F15E33"/>
    <w:rsid w:val="00F162C6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A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F2A9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F2A97"/>
    <w:pPr>
      <w:spacing w:after="0" w:line="240" w:lineRule="auto"/>
    </w:pPr>
  </w:style>
  <w:style w:type="paragraph" w:customStyle="1" w:styleId="scemptylineheader">
    <w:name w:val="sc_emptyline_header"/>
    <w:qFormat/>
    <w:rsid w:val="005F2A9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F2A9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F2A9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F2A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F2A97"/>
    <w:rPr>
      <w:color w:val="808080"/>
    </w:rPr>
  </w:style>
  <w:style w:type="paragraph" w:customStyle="1" w:styleId="scdirectionallanguage">
    <w:name w:val="sc_directional_language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F2A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F2A9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F2A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F2A9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F2A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F2A9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F2A9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F2A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F2A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F2A9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F2A9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F2A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A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97"/>
    <w:rPr>
      <w:lang w:val="en-US"/>
    </w:rPr>
  </w:style>
  <w:style w:type="paragraph" w:styleId="ListParagraph">
    <w:name w:val="List Paragraph"/>
    <w:basedOn w:val="Normal"/>
    <w:uiPriority w:val="34"/>
    <w:qFormat/>
    <w:rsid w:val="005F2A97"/>
    <w:pPr>
      <w:ind w:left="720"/>
      <w:contextualSpacing/>
    </w:pPr>
  </w:style>
  <w:style w:type="paragraph" w:customStyle="1" w:styleId="scbillfooter">
    <w:name w:val="sc_bill_footer"/>
    <w:qFormat/>
    <w:rsid w:val="005F2A9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F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F2A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F2A9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F2A9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F2A9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F2A9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F2A9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F2A9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F2A97"/>
    <w:rPr>
      <w:strike/>
      <w:dstrike w:val="0"/>
    </w:rPr>
  </w:style>
  <w:style w:type="character" w:customStyle="1" w:styleId="scinsert">
    <w:name w:val="sc_insert"/>
    <w:uiPriority w:val="1"/>
    <w:qFormat/>
    <w:rsid w:val="005F2A9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F2A9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F2A9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F2A9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F2A9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F2A9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F2A9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F2A9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F2A97"/>
    <w:rPr>
      <w:strike/>
      <w:dstrike w:val="0"/>
      <w:color w:val="FF0000"/>
    </w:rPr>
  </w:style>
  <w:style w:type="paragraph" w:customStyle="1" w:styleId="scbillsiglines">
    <w:name w:val="sc_bill_sig_lines"/>
    <w:qFormat/>
    <w:rsid w:val="005F2A9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F2A9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F2A9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F2A9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F2A9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F2A9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F2A9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F2A9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513CD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03&amp;session=126&amp;summary=B" TargetMode="External" Id="R2de8e3d2f7c04501" /><Relationship Type="http://schemas.openxmlformats.org/officeDocument/2006/relationships/hyperlink" Target="https://www.scstatehouse.gov/sess126_2025-2026/prever/3403_20241205.docx" TargetMode="External" Id="Rd59922260ceb43c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B6D75"/>
    <w:rsid w:val="001C48FD"/>
    <w:rsid w:val="002A7C8A"/>
    <w:rsid w:val="002B2ADB"/>
    <w:rsid w:val="002D4365"/>
    <w:rsid w:val="003E4FBC"/>
    <w:rsid w:val="003F4940"/>
    <w:rsid w:val="004E2BB5"/>
    <w:rsid w:val="005462FA"/>
    <w:rsid w:val="00580C56"/>
    <w:rsid w:val="006B363F"/>
    <w:rsid w:val="007070D2"/>
    <w:rsid w:val="00776F2C"/>
    <w:rsid w:val="0079744C"/>
    <w:rsid w:val="008F7723"/>
    <w:rsid w:val="009031EF"/>
    <w:rsid w:val="00912A5F"/>
    <w:rsid w:val="00940EED"/>
    <w:rsid w:val="00985255"/>
    <w:rsid w:val="009C3651"/>
    <w:rsid w:val="00A51DBA"/>
    <w:rsid w:val="00B20DA6"/>
    <w:rsid w:val="00B32004"/>
    <w:rsid w:val="00B457AF"/>
    <w:rsid w:val="00C818FB"/>
    <w:rsid w:val="00CC0451"/>
    <w:rsid w:val="00D6665C"/>
    <w:rsid w:val="00D900BD"/>
    <w:rsid w:val="00E76813"/>
    <w:rsid w:val="00EF289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34ff337f-b84a-4b0f-80f2-cc2f52b2bc0c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2024-08-30T11:08:50.030964-04:00</T_BILL_DT_VERSION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c4459ee1-eb32-4f1a-b7e6-edff0b46397a</T_BILL_REQUEST_REQUEST>
  <T_BILL_R_ORIGINALDRAFT>71ce4170-1550-4419-b010-a358ce6f4fb0</T_BILL_R_ORIGINALDRAFT>
  <T_BILL_SPONSOR_SPONSOR>c58b5b86-9779-4ed7-abe6-e9303817f84a</T_BILL_SPONSOR_SPONSOR>
  <T_BILL_T_BILLNAME>[3403]</T_BILL_T_BILLNAME>
  <T_BILL_T_BILLNUMBER>3403</T_BILL_T_BILLNUMBER>
  <T_BILL_T_BILLTITLE>TO AMEND THE SOUTH CAROLINA CODE OF LAWS BY AMENDING SECTION 6‑29‑720, RELATING TO ZONING DISTRICTS’ REGULATIONS, SO AS TO PROVIDE THAT THE GOVERNING BODY OF A MUNICIPALITY OR COUNTY MAY NOT ENACT ORDINANCES THAT REGULATE CERTAIN POLITICAL SIGNS.</T_BILL_T_BILLTITLE>
  <T_BILL_T_CHAMBER>house</T_BILL_T_CHAMBER>
  <T_BILL_T_FILENAME> </T_BILL_T_FILENAME>
  <T_BILL_T_LEGTYPE>bill_statewide</T_BILL_T_LEGTYPE>
  <T_BILL_T_RATNUMBERSTRING>HNone</T_BILL_T_RATNUMBERSTRING>
  <T_BILL_T_SECTIONS>[{"SectionUUID":"c9421b1a-a7ec-4376-a9c4-a3a5ddc9895e","SectionName":"code_section","SectionNumber":1,"SectionType":"code_section","CodeSections":[{"CodeSectionBookmarkName":"ns_T6C29N720_c9bbd2bc8","IsConstitutionSection":false,"Identity":"6-29-720","IsNew":true,"SubSections":[{"Level":1,"Identity":"T6C29N720SD","SubSectionBookmarkName":"ss_T6C29N720SD_lv1_2829eb264","IsNewSubSection":true,"SubSectionReplacement":""}],"TitleRelatedTo":"ZONING DISTRICTS’ REGULATIONS","TitleSoAsTo":"PROVIDE THAT THE GOVERNING BODY OF A MUNICIPALITY OR COUNTY MAY NOT ENACT ORDINANCES THAT REGULATE CERTAIN POLITICAL SIGNS","Deleted":false}],"TitleText":"","DisableControls":false,"Deleted":false,"RepealItems":[],"SectionBookmarkName":"bs_num_1_053abff59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Political signs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535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2024-11-21T21:39:00Z</cp:lastPrinted>
  <dcterms:created xsi:type="dcterms:W3CDTF">2024-11-26T13:27:00Z</dcterms:created>
  <dcterms:modified xsi:type="dcterms:W3CDTF">2024-11-26T13:27:00Z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