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 Johnson</w:t>
      </w:r>
    </w:p>
    <w:p>
      <w:pPr>
        <w:widowControl w:val="false"/>
        <w:spacing w:after="0"/>
        <w:jc w:val="left"/>
      </w:pPr>
      <w:r>
        <w:rPr>
          <w:rFonts w:ascii="Times New Roman"/>
          <w:sz w:val="22"/>
        </w:rPr>
        <w:t xml:space="preserve">Document Path: LC-0095SA25.docx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Evidence of receipt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f6210a8e4a604b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112c0ddf8948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63DC4" w:rsidRDefault="00432135" w14:paraId="47642A99" w14:textId="3D7029A0">
      <w:pPr>
        <w:pStyle w:val="scemptylineheader"/>
      </w:pPr>
      <w:bookmarkStart w:name="open_doc_here" w:id="0"/>
      <w:bookmarkEnd w:id="0"/>
    </w:p>
    <w:p w:rsidRPr="00BB0725" w:rsidR="00A73EFA" w:rsidP="00C63DC4" w:rsidRDefault="00A73EFA" w14:paraId="7B72410E" w14:textId="12F9A1F7">
      <w:pPr>
        <w:pStyle w:val="scemptylineheader"/>
      </w:pPr>
    </w:p>
    <w:p w:rsidRPr="00BB0725" w:rsidR="00A73EFA" w:rsidP="00C63DC4" w:rsidRDefault="00A73EFA" w14:paraId="6AD935C9" w14:textId="0DC7351C">
      <w:pPr>
        <w:pStyle w:val="scemptylineheader"/>
      </w:pPr>
    </w:p>
    <w:p w:rsidRPr="00DF3B44" w:rsidR="00A73EFA" w:rsidP="00C63DC4" w:rsidRDefault="00A73EFA" w14:paraId="51A98227" w14:textId="2E4D2560">
      <w:pPr>
        <w:pStyle w:val="scemptylineheader"/>
      </w:pPr>
    </w:p>
    <w:p w:rsidRPr="00DF3B44" w:rsidR="00A73EFA" w:rsidP="00C63DC4" w:rsidRDefault="00A73EFA" w14:paraId="3858851A" w14:textId="609FA22C">
      <w:pPr>
        <w:pStyle w:val="scemptylineheader"/>
      </w:pPr>
    </w:p>
    <w:p w:rsidRPr="0078405F" w:rsidR="00A73EFA" w:rsidP="00C63DC4" w:rsidRDefault="00A73EFA" w14:paraId="4E3DDE20" w14:textId="671D6B11">
      <w:pPr>
        <w:pStyle w:val="scemptylineheader"/>
        <w:rPr>
          <w:lang w:val="it-IT"/>
        </w:rPr>
      </w:pPr>
    </w:p>
    <w:p w:rsidRPr="0078405F" w:rsidR="002C3463" w:rsidP="00037F04" w:rsidRDefault="002C3463" w14:paraId="1803EF34" w14:textId="5BD12D5F">
      <w:pPr>
        <w:pStyle w:val="scemptylineheader"/>
        <w:rPr>
          <w:lang w:val="it-IT"/>
        </w:rPr>
      </w:pPr>
    </w:p>
    <w:p w:rsidRPr="0078405F"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C1734" w14:paraId="40FEFADA" w14:textId="7F6CFDCF">
          <w:pPr>
            <w:pStyle w:val="scbilltitle"/>
          </w:pPr>
          <w:r>
            <w:t>TO AMEND THE SOUTH CAROLINA CODE OF LAWS BY ADDING SECTION 12‑2‑150 SO AS TO PROVIDE THAT THE DEPARTMENT</w:t>
          </w:r>
          <w:r w:rsidR="00A5547E">
            <w:t xml:space="preserve"> of revenue</w:t>
          </w:r>
          <w:r>
            <w:t xml:space="preserve"> SHALL ACCEPT BANK STATEMENTS AND CREDIT CARD STATEMENTS AS PROOF OF RECEIPT.</w:t>
          </w:r>
        </w:p>
      </w:sdtContent>
    </w:sdt>
    <w:bookmarkStart w:name="at_ba2bff9b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504d4885" w:id="2"/>
      <w:r w:rsidRPr="0094541D">
        <w:t>B</w:t>
      </w:r>
      <w:bookmarkEnd w:id="2"/>
      <w:r w:rsidRPr="0094541D">
        <w:t>e it enacted by the General Assembly of the State of South Carolina:</w:t>
      </w:r>
    </w:p>
    <w:p w:rsidR="007317C5" w:rsidP="007317C5" w:rsidRDefault="007317C5" w14:paraId="686A1537" w14:textId="77777777">
      <w:pPr>
        <w:pStyle w:val="scemptyline"/>
      </w:pPr>
    </w:p>
    <w:p w:rsidR="00692987" w:rsidP="00692987" w:rsidRDefault="007317C5" w14:paraId="6A43964C" w14:textId="77777777">
      <w:pPr>
        <w:pStyle w:val="scdirectionallanguage"/>
      </w:pPr>
      <w:bookmarkStart w:name="bs_num_1_6fd50e459" w:id="3"/>
      <w:r>
        <w:t>S</w:t>
      </w:r>
      <w:bookmarkEnd w:id="3"/>
      <w:r>
        <w:t>ECTION 1.</w:t>
      </w:r>
      <w:r>
        <w:tab/>
      </w:r>
      <w:bookmarkStart w:name="dl_5897a450f" w:id="4"/>
      <w:r w:rsidR="00692987">
        <w:t>C</w:t>
      </w:r>
      <w:bookmarkEnd w:id="4"/>
      <w:r w:rsidR="00692987">
        <w:t>hapter 2, Title 12 of the S.C. Code is amended by adding:</w:t>
      </w:r>
    </w:p>
    <w:p w:rsidR="00692987" w:rsidP="00692987" w:rsidRDefault="00692987" w14:paraId="50CDB721" w14:textId="77777777">
      <w:pPr>
        <w:pStyle w:val="scnewcodesection"/>
      </w:pPr>
    </w:p>
    <w:p w:rsidR="007317C5" w:rsidP="00692987" w:rsidRDefault="00692987" w14:paraId="10D65F3B" w14:textId="575F7BE6">
      <w:pPr>
        <w:pStyle w:val="scnewcodesection"/>
      </w:pPr>
      <w:r>
        <w:tab/>
      </w:r>
      <w:bookmarkStart w:name="ns_T12C2N150_e5830625d" w:id="5"/>
      <w:r>
        <w:t>S</w:t>
      </w:r>
      <w:bookmarkEnd w:id="5"/>
      <w:r>
        <w:t>ection 12‑2‑150.</w:t>
      </w:r>
      <w:r>
        <w:tab/>
      </w:r>
      <w:r w:rsidR="002C1734">
        <w:t>Notwithstanding any other provision of law, the department shall accept bank statements and credit card statements as proof of receipt, proof of purchase, and proof of expense.</w:t>
      </w:r>
    </w:p>
    <w:p w:rsidRPr="00DF3B44" w:rsidR="007E06BB" w:rsidP="00787433" w:rsidRDefault="007E06BB" w14:paraId="3D8F1FED" w14:textId="48BCDF7B">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64B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7A71BA" w:rsidR="00685035" w:rsidRPr="007B4AF7" w:rsidRDefault="00491B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7C84">
              <w:rPr>
                <w:noProof/>
              </w:rPr>
              <w:t>LC-0095SA25.docx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DA3"/>
    <w:rsid w:val="00026421"/>
    <w:rsid w:val="00030409"/>
    <w:rsid w:val="00037F04"/>
    <w:rsid w:val="000404BF"/>
    <w:rsid w:val="00044B84"/>
    <w:rsid w:val="00044E14"/>
    <w:rsid w:val="000479D0"/>
    <w:rsid w:val="00063887"/>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7682"/>
    <w:rsid w:val="000E578A"/>
    <w:rsid w:val="000F2250"/>
    <w:rsid w:val="000F2D0F"/>
    <w:rsid w:val="0010329A"/>
    <w:rsid w:val="00105756"/>
    <w:rsid w:val="001164F9"/>
    <w:rsid w:val="0011719C"/>
    <w:rsid w:val="0012501E"/>
    <w:rsid w:val="00140049"/>
    <w:rsid w:val="00171601"/>
    <w:rsid w:val="001730EB"/>
    <w:rsid w:val="00173276"/>
    <w:rsid w:val="00176122"/>
    <w:rsid w:val="00176FFB"/>
    <w:rsid w:val="0019025B"/>
    <w:rsid w:val="00192AF7"/>
    <w:rsid w:val="001964B1"/>
    <w:rsid w:val="00197366"/>
    <w:rsid w:val="001A136C"/>
    <w:rsid w:val="001B6DA2"/>
    <w:rsid w:val="001C25EC"/>
    <w:rsid w:val="001E193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69DA"/>
    <w:rsid w:val="00275AE6"/>
    <w:rsid w:val="002836D8"/>
    <w:rsid w:val="00292DD8"/>
    <w:rsid w:val="002A7989"/>
    <w:rsid w:val="002B02F3"/>
    <w:rsid w:val="002C1734"/>
    <w:rsid w:val="002C3463"/>
    <w:rsid w:val="002D266D"/>
    <w:rsid w:val="002D5B3D"/>
    <w:rsid w:val="002D7447"/>
    <w:rsid w:val="002D7A59"/>
    <w:rsid w:val="002E315A"/>
    <w:rsid w:val="002E4F8C"/>
    <w:rsid w:val="002F560C"/>
    <w:rsid w:val="002F5847"/>
    <w:rsid w:val="002F5B32"/>
    <w:rsid w:val="0030425A"/>
    <w:rsid w:val="00315B08"/>
    <w:rsid w:val="003210E6"/>
    <w:rsid w:val="00336201"/>
    <w:rsid w:val="003421F1"/>
    <w:rsid w:val="0034279C"/>
    <w:rsid w:val="00343737"/>
    <w:rsid w:val="00354F64"/>
    <w:rsid w:val="003559A1"/>
    <w:rsid w:val="0035687A"/>
    <w:rsid w:val="00361563"/>
    <w:rsid w:val="00371D36"/>
    <w:rsid w:val="00373AB3"/>
    <w:rsid w:val="00373E17"/>
    <w:rsid w:val="003775E6"/>
    <w:rsid w:val="00381998"/>
    <w:rsid w:val="003A5F1C"/>
    <w:rsid w:val="003A7C4F"/>
    <w:rsid w:val="003B6FBE"/>
    <w:rsid w:val="003C3E2E"/>
    <w:rsid w:val="003D4A3C"/>
    <w:rsid w:val="003D55B2"/>
    <w:rsid w:val="003D7C84"/>
    <w:rsid w:val="003E0033"/>
    <w:rsid w:val="003E5452"/>
    <w:rsid w:val="003E7165"/>
    <w:rsid w:val="003E7FF6"/>
    <w:rsid w:val="004046B5"/>
    <w:rsid w:val="00406F27"/>
    <w:rsid w:val="004141B8"/>
    <w:rsid w:val="004203B9"/>
    <w:rsid w:val="00432135"/>
    <w:rsid w:val="00446987"/>
    <w:rsid w:val="00446D28"/>
    <w:rsid w:val="00455254"/>
    <w:rsid w:val="0045579E"/>
    <w:rsid w:val="00466CD0"/>
    <w:rsid w:val="00473583"/>
    <w:rsid w:val="00477F32"/>
    <w:rsid w:val="00481850"/>
    <w:rsid w:val="004840EB"/>
    <w:rsid w:val="004851A0"/>
    <w:rsid w:val="0048604B"/>
    <w:rsid w:val="0048627F"/>
    <w:rsid w:val="00486570"/>
    <w:rsid w:val="00491BC7"/>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2FA"/>
    <w:rsid w:val="00546C24"/>
    <w:rsid w:val="005476FF"/>
    <w:rsid w:val="005516F6"/>
    <w:rsid w:val="00552842"/>
    <w:rsid w:val="00554E89"/>
    <w:rsid w:val="00564B58"/>
    <w:rsid w:val="00572281"/>
    <w:rsid w:val="005801DD"/>
    <w:rsid w:val="00592A40"/>
    <w:rsid w:val="005A28BC"/>
    <w:rsid w:val="005A5377"/>
    <w:rsid w:val="005B7817"/>
    <w:rsid w:val="005C06C8"/>
    <w:rsid w:val="005C1B46"/>
    <w:rsid w:val="005C23D7"/>
    <w:rsid w:val="005C2B0F"/>
    <w:rsid w:val="005C40EB"/>
    <w:rsid w:val="005D02B4"/>
    <w:rsid w:val="005D3013"/>
    <w:rsid w:val="005D7405"/>
    <w:rsid w:val="005E1E50"/>
    <w:rsid w:val="005E2B9C"/>
    <w:rsid w:val="005E3332"/>
    <w:rsid w:val="005E7811"/>
    <w:rsid w:val="005F195D"/>
    <w:rsid w:val="005F76B0"/>
    <w:rsid w:val="00604429"/>
    <w:rsid w:val="006067B0"/>
    <w:rsid w:val="00606A8B"/>
    <w:rsid w:val="00611EBA"/>
    <w:rsid w:val="006213A8"/>
    <w:rsid w:val="00623BEA"/>
    <w:rsid w:val="0063329C"/>
    <w:rsid w:val="006347E9"/>
    <w:rsid w:val="006360B9"/>
    <w:rsid w:val="006369D2"/>
    <w:rsid w:val="00640C87"/>
    <w:rsid w:val="006421CF"/>
    <w:rsid w:val="006454BB"/>
    <w:rsid w:val="00657CF4"/>
    <w:rsid w:val="00661463"/>
    <w:rsid w:val="006623C9"/>
    <w:rsid w:val="00663B8D"/>
    <w:rsid w:val="00663E00"/>
    <w:rsid w:val="00664F48"/>
    <w:rsid w:val="00664FAD"/>
    <w:rsid w:val="00670DB2"/>
    <w:rsid w:val="0067345B"/>
    <w:rsid w:val="00683986"/>
    <w:rsid w:val="00685035"/>
    <w:rsid w:val="00685770"/>
    <w:rsid w:val="00690DBA"/>
    <w:rsid w:val="00692987"/>
    <w:rsid w:val="006964F9"/>
    <w:rsid w:val="006A395F"/>
    <w:rsid w:val="006A65E2"/>
    <w:rsid w:val="006B37BD"/>
    <w:rsid w:val="006B612F"/>
    <w:rsid w:val="006B7D4F"/>
    <w:rsid w:val="006C092D"/>
    <w:rsid w:val="006C099D"/>
    <w:rsid w:val="006C18F0"/>
    <w:rsid w:val="006C7E01"/>
    <w:rsid w:val="006D64A5"/>
    <w:rsid w:val="006E0935"/>
    <w:rsid w:val="006E353F"/>
    <w:rsid w:val="006E35AB"/>
    <w:rsid w:val="006E7439"/>
    <w:rsid w:val="006F53FD"/>
    <w:rsid w:val="00711AA9"/>
    <w:rsid w:val="00722155"/>
    <w:rsid w:val="007317C5"/>
    <w:rsid w:val="00737F19"/>
    <w:rsid w:val="0076178C"/>
    <w:rsid w:val="00766BA6"/>
    <w:rsid w:val="0077751C"/>
    <w:rsid w:val="00781662"/>
    <w:rsid w:val="00782BF8"/>
    <w:rsid w:val="00783C75"/>
    <w:rsid w:val="0078405F"/>
    <w:rsid w:val="007849D9"/>
    <w:rsid w:val="00787433"/>
    <w:rsid w:val="007A10F1"/>
    <w:rsid w:val="007A3D50"/>
    <w:rsid w:val="007B2D29"/>
    <w:rsid w:val="007B412F"/>
    <w:rsid w:val="007B4AF7"/>
    <w:rsid w:val="007B4DBF"/>
    <w:rsid w:val="007C5458"/>
    <w:rsid w:val="007D2C67"/>
    <w:rsid w:val="007E06BB"/>
    <w:rsid w:val="007F50D1"/>
    <w:rsid w:val="0081191D"/>
    <w:rsid w:val="00816D52"/>
    <w:rsid w:val="00830A9E"/>
    <w:rsid w:val="00831048"/>
    <w:rsid w:val="00834272"/>
    <w:rsid w:val="008625C1"/>
    <w:rsid w:val="0087671D"/>
    <w:rsid w:val="008806F9"/>
    <w:rsid w:val="0088377D"/>
    <w:rsid w:val="00887957"/>
    <w:rsid w:val="008A36E4"/>
    <w:rsid w:val="008A57E3"/>
    <w:rsid w:val="008B5BF4"/>
    <w:rsid w:val="008C0CEE"/>
    <w:rsid w:val="008C1B18"/>
    <w:rsid w:val="008D46EC"/>
    <w:rsid w:val="008E0E25"/>
    <w:rsid w:val="008E61A1"/>
    <w:rsid w:val="008F6DE9"/>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BD4"/>
    <w:rsid w:val="009A0DCE"/>
    <w:rsid w:val="009A22CD"/>
    <w:rsid w:val="009A3E4B"/>
    <w:rsid w:val="009B35FD"/>
    <w:rsid w:val="009B6815"/>
    <w:rsid w:val="009C1065"/>
    <w:rsid w:val="009C7707"/>
    <w:rsid w:val="009D2967"/>
    <w:rsid w:val="009D3C2B"/>
    <w:rsid w:val="009D6A6A"/>
    <w:rsid w:val="009D7A68"/>
    <w:rsid w:val="009E4191"/>
    <w:rsid w:val="009F2AB1"/>
    <w:rsid w:val="009F4FAF"/>
    <w:rsid w:val="009F68F1"/>
    <w:rsid w:val="00A04529"/>
    <w:rsid w:val="00A0584B"/>
    <w:rsid w:val="00A145F1"/>
    <w:rsid w:val="00A17135"/>
    <w:rsid w:val="00A21A6F"/>
    <w:rsid w:val="00A24E56"/>
    <w:rsid w:val="00A25677"/>
    <w:rsid w:val="00A26A62"/>
    <w:rsid w:val="00A33139"/>
    <w:rsid w:val="00A35A9B"/>
    <w:rsid w:val="00A4070E"/>
    <w:rsid w:val="00A40CA0"/>
    <w:rsid w:val="00A504A7"/>
    <w:rsid w:val="00A53677"/>
    <w:rsid w:val="00A53BF2"/>
    <w:rsid w:val="00A5547E"/>
    <w:rsid w:val="00A60D68"/>
    <w:rsid w:val="00A6538A"/>
    <w:rsid w:val="00A73EFA"/>
    <w:rsid w:val="00A7480F"/>
    <w:rsid w:val="00A77A3B"/>
    <w:rsid w:val="00A85915"/>
    <w:rsid w:val="00A92F6F"/>
    <w:rsid w:val="00A97523"/>
    <w:rsid w:val="00AA7824"/>
    <w:rsid w:val="00AB0FA3"/>
    <w:rsid w:val="00AB2C56"/>
    <w:rsid w:val="00AB73BF"/>
    <w:rsid w:val="00AC335C"/>
    <w:rsid w:val="00AC463E"/>
    <w:rsid w:val="00AC4F20"/>
    <w:rsid w:val="00AD3BE2"/>
    <w:rsid w:val="00AD3E3D"/>
    <w:rsid w:val="00AE003A"/>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5B5"/>
    <w:rsid w:val="00BB0725"/>
    <w:rsid w:val="00BB7B1F"/>
    <w:rsid w:val="00BC408A"/>
    <w:rsid w:val="00BC5023"/>
    <w:rsid w:val="00BC556C"/>
    <w:rsid w:val="00BD09C3"/>
    <w:rsid w:val="00BD42DA"/>
    <w:rsid w:val="00BD4684"/>
    <w:rsid w:val="00BE08A7"/>
    <w:rsid w:val="00BE3D6F"/>
    <w:rsid w:val="00BE4391"/>
    <w:rsid w:val="00BF3E48"/>
    <w:rsid w:val="00C15F1B"/>
    <w:rsid w:val="00C16288"/>
    <w:rsid w:val="00C17D1D"/>
    <w:rsid w:val="00C43440"/>
    <w:rsid w:val="00C45923"/>
    <w:rsid w:val="00C543E7"/>
    <w:rsid w:val="00C63DC4"/>
    <w:rsid w:val="00C70225"/>
    <w:rsid w:val="00C72198"/>
    <w:rsid w:val="00C73C7D"/>
    <w:rsid w:val="00C75005"/>
    <w:rsid w:val="00C92603"/>
    <w:rsid w:val="00C970DF"/>
    <w:rsid w:val="00CA7E71"/>
    <w:rsid w:val="00CB2673"/>
    <w:rsid w:val="00CB6A1E"/>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3524"/>
    <w:rsid w:val="00D2455C"/>
    <w:rsid w:val="00D25023"/>
    <w:rsid w:val="00D27F8C"/>
    <w:rsid w:val="00D33843"/>
    <w:rsid w:val="00D463D9"/>
    <w:rsid w:val="00D54A6F"/>
    <w:rsid w:val="00D57D57"/>
    <w:rsid w:val="00D62E42"/>
    <w:rsid w:val="00D63BCE"/>
    <w:rsid w:val="00D772FB"/>
    <w:rsid w:val="00D97854"/>
    <w:rsid w:val="00DA1AA0"/>
    <w:rsid w:val="00DA512B"/>
    <w:rsid w:val="00DB57B3"/>
    <w:rsid w:val="00DC44A8"/>
    <w:rsid w:val="00DC57B7"/>
    <w:rsid w:val="00DE4BEE"/>
    <w:rsid w:val="00DE5B3D"/>
    <w:rsid w:val="00DE7112"/>
    <w:rsid w:val="00DF19BE"/>
    <w:rsid w:val="00DF3B44"/>
    <w:rsid w:val="00E01B12"/>
    <w:rsid w:val="00E021A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03EA"/>
    <w:rsid w:val="00EB120E"/>
    <w:rsid w:val="00EB34C8"/>
    <w:rsid w:val="00EB46E2"/>
    <w:rsid w:val="00EC0045"/>
    <w:rsid w:val="00ED452E"/>
    <w:rsid w:val="00EE26BE"/>
    <w:rsid w:val="00EE3CDA"/>
    <w:rsid w:val="00EF37A8"/>
    <w:rsid w:val="00EF531F"/>
    <w:rsid w:val="00F05E51"/>
    <w:rsid w:val="00F05FE8"/>
    <w:rsid w:val="00F06D86"/>
    <w:rsid w:val="00F13D87"/>
    <w:rsid w:val="00F149E5"/>
    <w:rsid w:val="00F15E33"/>
    <w:rsid w:val="00F17DA2"/>
    <w:rsid w:val="00F22EC0"/>
    <w:rsid w:val="00F25C47"/>
    <w:rsid w:val="00F27D7B"/>
    <w:rsid w:val="00F31D34"/>
    <w:rsid w:val="00F342A1"/>
    <w:rsid w:val="00F36FBA"/>
    <w:rsid w:val="00F40339"/>
    <w:rsid w:val="00F44D36"/>
    <w:rsid w:val="00F46262"/>
    <w:rsid w:val="00F4795D"/>
    <w:rsid w:val="00F50A61"/>
    <w:rsid w:val="00F525CD"/>
    <w:rsid w:val="00F5286C"/>
    <w:rsid w:val="00F52E12"/>
    <w:rsid w:val="00F638CA"/>
    <w:rsid w:val="00F657C5"/>
    <w:rsid w:val="00F71690"/>
    <w:rsid w:val="00F900B4"/>
    <w:rsid w:val="00FA0F2E"/>
    <w:rsid w:val="00FA4DB1"/>
    <w:rsid w:val="00FB3F2A"/>
    <w:rsid w:val="00FC3593"/>
    <w:rsid w:val="00FC626A"/>
    <w:rsid w:val="00FD117D"/>
    <w:rsid w:val="00FD72E3"/>
    <w:rsid w:val="00FE06FC"/>
    <w:rsid w:val="00FF0315"/>
    <w:rsid w:val="00FF05C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33139"/>
    <w:rPr>
      <w:rFonts w:ascii="Times New Roman" w:hAnsi="Times New Roman"/>
      <w:b w:val="0"/>
      <w:i w:val="0"/>
      <w:sz w:val="22"/>
    </w:rPr>
  </w:style>
  <w:style w:type="paragraph" w:styleId="NoSpacing">
    <w:name w:val="No Spacing"/>
    <w:uiPriority w:val="1"/>
    <w:qFormat/>
    <w:rsid w:val="00A33139"/>
    <w:pPr>
      <w:spacing w:after="0" w:line="240" w:lineRule="auto"/>
    </w:pPr>
  </w:style>
  <w:style w:type="paragraph" w:customStyle="1" w:styleId="scemptylineheader">
    <w:name w:val="sc_emptyline_header"/>
    <w:qFormat/>
    <w:rsid w:val="00A331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331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331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331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331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33139"/>
    <w:rPr>
      <w:color w:val="808080"/>
    </w:rPr>
  </w:style>
  <w:style w:type="paragraph" w:customStyle="1" w:styleId="scdirectionallanguage">
    <w:name w:val="sc_directional_language"/>
    <w:qFormat/>
    <w:rsid w:val="00A331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331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331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331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331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331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331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331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331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331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331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331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331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331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331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331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33139"/>
    <w:rPr>
      <w:rFonts w:ascii="Times New Roman" w:hAnsi="Times New Roman"/>
      <w:color w:val="auto"/>
      <w:sz w:val="22"/>
    </w:rPr>
  </w:style>
  <w:style w:type="paragraph" w:customStyle="1" w:styleId="scclippagebillheader">
    <w:name w:val="sc_clip_page_bill_header"/>
    <w:qFormat/>
    <w:rsid w:val="00A331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331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331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33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139"/>
    <w:rPr>
      <w:lang w:val="en-US"/>
    </w:rPr>
  </w:style>
  <w:style w:type="paragraph" w:styleId="Footer">
    <w:name w:val="footer"/>
    <w:basedOn w:val="Normal"/>
    <w:link w:val="FooterChar"/>
    <w:uiPriority w:val="99"/>
    <w:unhideWhenUsed/>
    <w:rsid w:val="00A33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139"/>
    <w:rPr>
      <w:lang w:val="en-US"/>
    </w:rPr>
  </w:style>
  <w:style w:type="paragraph" w:styleId="ListParagraph">
    <w:name w:val="List Paragraph"/>
    <w:basedOn w:val="Normal"/>
    <w:uiPriority w:val="34"/>
    <w:qFormat/>
    <w:rsid w:val="00A33139"/>
    <w:pPr>
      <w:ind w:left="720"/>
      <w:contextualSpacing/>
    </w:pPr>
  </w:style>
  <w:style w:type="paragraph" w:customStyle="1" w:styleId="scbillfooter">
    <w:name w:val="sc_bill_footer"/>
    <w:qFormat/>
    <w:rsid w:val="00A331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3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331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331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331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331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33139"/>
    <w:pPr>
      <w:widowControl w:val="0"/>
      <w:suppressAutoHyphens/>
      <w:spacing w:after="0" w:line="360" w:lineRule="auto"/>
    </w:pPr>
    <w:rPr>
      <w:rFonts w:ascii="Times New Roman" w:hAnsi="Times New Roman"/>
      <w:lang w:val="en-US"/>
    </w:rPr>
  </w:style>
  <w:style w:type="paragraph" w:customStyle="1" w:styleId="sctableln">
    <w:name w:val="sc_table_ln"/>
    <w:qFormat/>
    <w:rsid w:val="00A331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331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33139"/>
    <w:rPr>
      <w:strike/>
      <w:dstrike w:val="0"/>
    </w:rPr>
  </w:style>
  <w:style w:type="character" w:customStyle="1" w:styleId="scinsert">
    <w:name w:val="sc_insert"/>
    <w:uiPriority w:val="1"/>
    <w:qFormat/>
    <w:rsid w:val="00A33139"/>
    <w:rPr>
      <w:caps w:val="0"/>
      <w:smallCaps w:val="0"/>
      <w:strike w:val="0"/>
      <w:dstrike w:val="0"/>
      <w:vanish w:val="0"/>
      <w:u w:val="single"/>
      <w:vertAlign w:val="baseline"/>
    </w:rPr>
  </w:style>
  <w:style w:type="character" w:customStyle="1" w:styleId="scinsertred">
    <w:name w:val="sc_insert_red"/>
    <w:uiPriority w:val="1"/>
    <w:qFormat/>
    <w:rsid w:val="00A33139"/>
    <w:rPr>
      <w:caps w:val="0"/>
      <w:smallCaps w:val="0"/>
      <w:strike w:val="0"/>
      <w:dstrike w:val="0"/>
      <w:vanish w:val="0"/>
      <w:color w:val="FF0000"/>
      <w:u w:val="single"/>
      <w:vertAlign w:val="baseline"/>
    </w:rPr>
  </w:style>
  <w:style w:type="character" w:customStyle="1" w:styleId="scinsertblue">
    <w:name w:val="sc_insert_blue"/>
    <w:uiPriority w:val="1"/>
    <w:qFormat/>
    <w:rsid w:val="00A33139"/>
    <w:rPr>
      <w:caps w:val="0"/>
      <w:smallCaps w:val="0"/>
      <w:strike w:val="0"/>
      <w:dstrike w:val="0"/>
      <w:vanish w:val="0"/>
      <w:color w:val="0070C0"/>
      <w:u w:val="single"/>
      <w:vertAlign w:val="baseline"/>
    </w:rPr>
  </w:style>
  <w:style w:type="character" w:customStyle="1" w:styleId="scstrikered">
    <w:name w:val="sc_strike_red"/>
    <w:uiPriority w:val="1"/>
    <w:qFormat/>
    <w:rsid w:val="00A33139"/>
    <w:rPr>
      <w:strike/>
      <w:dstrike w:val="0"/>
      <w:color w:val="FF0000"/>
    </w:rPr>
  </w:style>
  <w:style w:type="character" w:customStyle="1" w:styleId="scstrikeblue">
    <w:name w:val="sc_strike_blue"/>
    <w:uiPriority w:val="1"/>
    <w:qFormat/>
    <w:rsid w:val="00A33139"/>
    <w:rPr>
      <w:strike/>
      <w:dstrike w:val="0"/>
      <w:color w:val="0070C0"/>
    </w:rPr>
  </w:style>
  <w:style w:type="character" w:customStyle="1" w:styleId="scinsertbluenounderline">
    <w:name w:val="sc_insert_blue_no_underline"/>
    <w:uiPriority w:val="1"/>
    <w:qFormat/>
    <w:rsid w:val="00A331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331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33139"/>
    <w:rPr>
      <w:strike/>
      <w:dstrike w:val="0"/>
      <w:color w:val="0070C0"/>
      <w:lang w:val="en-US"/>
    </w:rPr>
  </w:style>
  <w:style w:type="character" w:customStyle="1" w:styleId="scstrikerednoncodified">
    <w:name w:val="sc_strike_red_non_codified"/>
    <w:uiPriority w:val="1"/>
    <w:qFormat/>
    <w:rsid w:val="00A33139"/>
    <w:rPr>
      <w:strike/>
      <w:dstrike w:val="0"/>
      <w:color w:val="FF0000"/>
    </w:rPr>
  </w:style>
  <w:style w:type="paragraph" w:customStyle="1" w:styleId="scbillsiglines">
    <w:name w:val="sc_bill_sig_lines"/>
    <w:qFormat/>
    <w:rsid w:val="00A331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33139"/>
    <w:rPr>
      <w:bdr w:val="none" w:sz="0" w:space="0" w:color="auto"/>
      <w:shd w:val="clear" w:color="auto" w:fill="FEC6C6"/>
    </w:rPr>
  </w:style>
  <w:style w:type="character" w:customStyle="1" w:styleId="screstoreblue">
    <w:name w:val="sc_restore_blue"/>
    <w:uiPriority w:val="1"/>
    <w:qFormat/>
    <w:rsid w:val="00A33139"/>
    <w:rPr>
      <w:color w:val="4472C4" w:themeColor="accent1"/>
      <w:bdr w:val="none" w:sz="0" w:space="0" w:color="auto"/>
      <w:shd w:val="clear" w:color="auto" w:fill="auto"/>
    </w:rPr>
  </w:style>
  <w:style w:type="character" w:customStyle="1" w:styleId="screstorered">
    <w:name w:val="sc_restore_red"/>
    <w:uiPriority w:val="1"/>
    <w:qFormat/>
    <w:rsid w:val="00A33139"/>
    <w:rPr>
      <w:color w:val="FF0000"/>
      <w:bdr w:val="none" w:sz="0" w:space="0" w:color="auto"/>
      <w:shd w:val="clear" w:color="auto" w:fill="auto"/>
    </w:rPr>
  </w:style>
  <w:style w:type="character" w:customStyle="1" w:styleId="scstrikenewblue">
    <w:name w:val="sc_strike_new_blue"/>
    <w:uiPriority w:val="1"/>
    <w:qFormat/>
    <w:rsid w:val="00A33139"/>
    <w:rPr>
      <w:strike w:val="0"/>
      <w:dstrike/>
      <w:color w:val="0070C0"/>
      <w:u w:val="none"/>
    </w:rPr>
  </w:style>
  <w:style w:type="character" w:customStyle="1" w:styleId="scstrikenewred">
    <w:name w:val="sc_strike_new_red"/>
    <w:uiPriority w:val="1"/>
    <w:qFormat/>
    <w:rsid w:val="00A33139"/>
    <w:rPr>
      <w:strike w:val="0"/>
      <w:dstrike/>
      <w:color w:val="FF0000"/>
      <w:u w:val="none"/>
    </w:rPr>
  </w:style>
  <w:style w:type="character" w:customStyle="1" w:styleId="scamendsenate">
    <w:name w:val="sc_amend_senate"/>
    <w:uiPriority w:val="1"/>
    <w:qFormat/>
    <w:rsid w:val="00A33139"/>
    <w:rPr>
      <w:bdr w:val="none" w:sz="0" w:space="0" w:color="auto"/>
      <w:shd w:val="clear" w:color="auto" w:fill="FFF2CC" w:themeFill="accent4" w:themeFillTint="33"/>
    </w:rPr>
  </w:style>
  <w:style w:type="character" w:customStyle="1" w:styleId="scamendhouse">
    <w:name w:val="sc_amend_house"/>
    <w:uiPriority w:val="1"/>
    <w:qFormat/>
    <w:rsid w:val="00A3313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1&amp;session=126&amp;summary=B" TargetMode="External" Id="Rf6210a8e4a604be2" /><Relationship Type="http://schemas.openxmlformats.org/officeDocument/2006/relationships/hyperlink" Target="https://www.scstatehouse.gov/sess126_2025-2026/prever/3411_20241205.docx" TargetMode="External" Id="R4a112c0ddf8948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86570"/>
    <w:rsid w:val="004E2BB5"/>
    <w:rsid w:val="005462FA"/>
    <w:rsid w:val="00580C56"/>
    <w:rsid w:val="005C1B46"/>
    <w:rsid w:val="005D7405"/>
    <w:rsid w:val="006B363F"/>
    <w:rsid w:val="007070D2"/>
    <w:rsid w:val="00776F2C"/>
    <w:rsid w:val="008F7723"/>
    <w:rsid w:val="009031EF"/>
    <w:rsid w:val="00912A5F"/>
    <w:rsid w:val="00940EED"/>
    <w:rsid w:val="00985255"/>
    <w:rsid w:val="009C3651"/>
    <w:rsid w:val="009D7A68"/>
    <w:rsid w:val="00A51DBA"/>
    <w:rsid w:val="00B20DA6"/>
    <w:rsid w:val="00B457AF"/>
    <w:rsid w:val="00C818FB"/>
    <w:rsid w:val="00CC0451"/>
    <w:rsid w:val="00D6665C"/>
    <w:rsid w:val="00D900BD"/>
    <w:rsid w:val="00E76813"/>
    <w:rsid w:val="00EB03E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42ce90fd-17f6-41a1-8dbe-2321c213b9e1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2024-11-21T10:33:07.502380-05:00</T_BILL_DT_VERSION>
  <T_BILL_D_PREFILEDATE>2024-12-05</T_BILL_D_PREFILEDATE>
  <T_BILL_N_INTERNALVERSIONNUMBER>1</T_BILL_N_INTERNALVERSIONNUMBER>
  <T_BILL_N_SESSION>126</T_BILL_N_SESSION>
  <T_BILL_N_VERSIONNUMBER>1</T_BILL_N_VERSIONNUMBER>
  <T_BILL_N_YEAR>2025</T_BILL_N_YEAR>
  <T_BILL_REQUEST_REQUEST>b7b74050-a84f-4453-a432-490c8c2e582e</T_BILL_REQUEST_REQUEST>
  <T_BILL_R_ORIGINALDRAFT>4e637d58-afd6-44a7-811e-2cb8ef5d6821</T_BILL_R_ORIGINALDRAFT>
  <T_BILL_SPONSOR_SPONSOR>b41ffdf4-ab70-4ad5-b9f3-fe8f747aa4bf</T_BILL_SPONSOR_SPONSOR>
  <T_BILL_T_BILLNAME>[3411]</T_BILL_T_BILLNAME>
  <T_BILL_T_BILLNUMBER>3411</T_BILL_T_BILLNUMBER>
  <T_BILL_T_BILLTITLE>TO AMEND THE SOUTH CAROLINA CODE OF LAWS BY ADDING SECTION 12‑2‑150 SO AS TO PROVIDE THAT THE DEPARTMENT of revenue SHALL ACCEPT BANK STATEMENTS AND CREDIT CARD STATEMENTS AS PROOF OF RECEIPT.</T_BILL_T_BILLTITLE>
  <T_BILL_T_CHAMBER>house</T_BILL_T_CHAMBER>
  <T_BILL_T_FILENAME> </T_BILL_T_FILENAME>
  <T_BILL_T_LEGTYPE>bill_statewide</T_BILL_T_LEGTYPE>
  <T_BILL_T_RATNUMBERSTRING>HNone</T_BILL_T_RATNUMBERSTRING>
  <T_BILL_T_SECTIONS>[{"SectionUUID":"d3563beb-86f3-4dea-9dbc-c13d2662171f","SectionName":"code_section","SectionNumber":1,"SectionType":"code_section","CodeSections":[{"CodeSectionBookmarkName":"ns_T12C2N150_e5830625d","IsConstitutionSection":false,"Identity":"12-2-150","IsNew":true,"SubSections":[],"TitleRelatedTo":"","TitleSoAsTo":"provide that the department shall accept bank statements and credit card statements as proof of receipt","Deleted":false}],"TitleText":"","DisableControls":false,"Deleted":false,"RepealItems":[],"SectionBookmarkName":"bs_num_1_6fd50e459"},{"SectionUUID":"8f03ca95-8faa-4d43-a9c2-8afc498075bd","SectionName":"standard_eff_date_section","SectionNumber":2,"SectionType":"drafting_clause","CodeSections":[],"TitleText":"","DisableControls":false,"Deleted":false,"RepealItems":[],"SectionBookmarkName":"bs_num_2_lastsection"}]</T_BILL_T_SECTIONS>
  <T_BILL_T_SUBJECT>Evidence of receipt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520</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2024-11-22T19:17:00Z</cp:lastPrinted>
  <dcterms:created xsi:type="dcterms:W3CDTF">2024-11-25T19:24:00Z</dcterms:created>
  <dcterms:modified xsi:type="dcterms:W3CDTF">2024-11-25T19:24:00Z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