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362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Adams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SR-0244KM25.docx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Gambling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2/19/2025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1faf9662724241f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2/19/2025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def57fc9cb7640a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d150863c203442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68b9ad486db4058">
        <w:r>
          <w:rPr>
            <w:rStyle w:val="Hyperlink"/>
            <w:u w:val="single"/>
          </w:rPr>
          <w:t>02/19/2025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C8513A" w14:paraId="40FEFADA" w14:textId="668EF060">
          <w:pPr>
            <w:pStyle w:val="scbilltitle"/>
          </w:pPr>
          <w:r>
            <w:t>TO AMEND THE SOUTH CAROLINA CODE OF LAWS BY ADDING SECTION 16‑19‑5 SO AS TO PROVIDE THAT A PERSON WHO PAYS A FEE TO PLAY A GAME IN WHICH SKILL PREDOMINATES OVER CHANCE AND RECEIVES A PRIZE PROPORTIONATE TO HOW SKILLFULLY HE PLAYED IS NOT GAMBLING.</w:t>
          </w:r>
        </w:p>
      </w:sdtContent>
    </w:sdt>
    <w:bookmarkStart w:name="at_f3b932c1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99698e9e" w:id="2"/>
      <w:r w:rsidRPr="0094541D">
        <w:t>B</w:t>
      </w:r>
      <w:bookmarkEnd w:id="2"/>
      <w:r w:rsidRPr="0094541D">
        <w:t>e it enacted by the General Assembly of the State of South Carolina:</w:t>
      </w:r>
    </w:p>
    <w:p w:rsidR="006F164D" w:rsidP="006F164D" w:rsidRDefault="006F164D" w14:paraId="04CACF56" w14:textId="77777777">
      <w:pPr>
        <w:pStyle w:val="scemptyline"/>
      </w:pPr>
    </w:p>
    <w:p w:rsidR="00CB3B04" w:rsidP="00CB3B04" w:rsidRDefault="006F164D" w14:paraId="3C1D938D" w14:textId="77777777">
      <w:pPr>
        <w:pStyle w:val="scdirectionallanguage"/>
      </w:pPr>
      <w:bookmarkStart w:name="bs_num_1_319d5b7eb" w:id="3"/>
      <w:r>
        <w:t>S</w:t>
      </w:r>
      <w:bookmarkEnd w:id="3"/>
      <w:r>
        <w:t>ECTION 1.</w:t>
      </w:r>
      <w:r>
        <w:tab/>
      </w:r>
      <w:bookmarkStart w:name="dl_3e2065da0" w:id="4"/>
      <w:r w:rsidR="00CB3B04">
        <w:t>C</w:t>
      </w:r>
      <w:bookmarkEnd w:id="4"/>
      <w:r w:rsidR="00CB3B04">
        <w:t>hapter 19, Title 16 of the S.C. Code is amended by adding:</w:t>
      </w:r>
    </w:p>
    <w:p w:rsidR="00CB3B04" w:rsidP="00CB3B04" w:rsidRDefault="00CB3B04" w14:paraId="35E4C2F2" w14:textId="77777777">
      <w:pPr>
        <w:pStyle w:val="scnewcodesection"/>
      </w:pPr>
    </w:p>
    <w:p w:rsidR="006F164D" w:rsidP="00CB3B04" w:rsidRDefault="00CB3B04" w14:paraId="2D62F98E" w14:textId="6BCDB74B">
      <w:pPr>
        <w:pStyle w:val="scnewcodesection"/>
      </w:pPr>
      <w:r>
        <w:tab/>
      </w:r>
      <w:bookmarkStart w:name="ns_T16C19N5_c22d0088d" w:id="5"/>
      <w:r>
        <w:t>S</w:t>
      </w:r>
      <w:bookmarkEnd w:id="5"/>
      <w:r>
        <w:t>ection 16‑19‑5.</w:t>
      </w:r>
      <w:r>
        <w:tab/>
      </w:r>
      <w:r w:rsidR="002546DD">
        <w:t xml:space="preserve">For the purposes of this chapter, </w:t>
      </w:r>
      <w:r w:rsidRPr="002546DD" w:rsidR="002546DD">
        <w:t>person who pays a fee to participate in a game</w:t>
      </w:r>
      <w:r w:rsidR="002546DD">
        <w:t>, activity,</w:t>
      </w:r>
      <w:r w:rsidRPr="002546DD" w:rsidR="002546DD">
        <w:t xml:space="preserve"> or event in which skill predominates over chance including, </w:t>
      </w:r>
      <w:r w:rsidR="002546DD">
        <w:t>but not limited to</w:t>
      </w:r>
      <w:r w:rsidRPr="002546DD" w:rsidR="002546DD">
        <w:t>, a Professional Golf Association (PGA) Tournament; a National Association for Stock Car Auto Racing (NASCAR) event; a billfishing or bass fishing tournament; an Association of Tennis Professional Tour event or Women’s Tennis Association Tour event; a turkey shoot; or any non‑card</w:t>
      </w:r>
      <w:r w:rsidR="005C21AF">
        <w:t>‑</w:t>
      </w:r>
      <w:r w:rsidRPr="002546DD" w:rsidR="002546DD">
        <w:t>based predominant skill game</w:t>
      </w:r>
      <w:r w:rsidR="00C8513A">
        <w:t>, activity,</w:t>
      </w:r>
      <w:r w:rsidRPr="002546DD" w:rsidR="002546DD">
        <w:t xml:space="preserve"> or event</w:t>
      </w:r>
      <w:r w:rsidR="002546DD">
        <w:t>, and receives a thing of value proportionate to how skillfully he plays in the game, activity</w:t>
      </w:r>
      <w:r w:rsidR="00C8513A">
        <w:t>, or event</w:t>
      </w:r>
      <w:r w:rsidR="002546DD">
        <w:t xml:space="preserve"> is not gambling</w:t>
      </w:r>
      <w:r w:rsidRPr="002546DD" w:rsidR="002546DD">
        <w:t>.</w:t>
      </w:r>
    </w:p>
    <w:p w:rsidRPr="00DF3B44" w:rsidR="007E06BB" w:rsidP="00787433" w:rsidRDefault="007E06BB" w14:paraId="3D8F1FED" w14:textId="7380C06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212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800E968" w:rsidR="00685035" w:rsidRPr="007B4AF7" w:rsidRDefault="00DC0D9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8376B">
              <w:rPr>
                <w:noProof/>
              </w:rPr>
              <w:t>SR-0244KM25.docx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0AB"/>
    <w:rsid w:val="000011BB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66F7"/>
    <w:rsid w:val="000479D0"/>
    <w:rsid w:val="0006464F"/>
    <w:rsid w:val="00066B54"/>
    <w:rsid w:val="00067BB7"/>
    <w:rsid w:val="00072FCD"/>
    <w:rsid w:val="00074A4F"/>
    <w:rsid w:val="00077B65"/>
    <w:rsid w:val="0008376B"/>
    <w:rsid w:val="000A3C25"/>
    <w:rsid w:val="000B3D5A"/>
    <w:rsid w:val="000B4C02"/>
    <w:rsid w:val="000B5B4A"/>
    <w:rsid w:val="000B7FE1"/>
    <w:rsid w:val="000C2CC7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18FB"/>
    <w:rsid w:val="001B64FB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46DD"/>
    <w:rsid w:val="00257F60"/>
    <w:rsid w:val="002625EA"/>
    <w:rsid w:val="00262AC5"/>
    <w:rsid w:val="00264AE9"/>
    <w:rsid w:val="00266223"/>
    <w:rsid w:val="00275AE6"/>
    <w:rsid w:val="002836D8"/>
    <w:rsid w:val="002A434F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01D8"/>
    <w:rsid w:val="003C05B8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35B1"/>
    <w:rsid w:val="004141B8"/>
    <w:rsid w:val="00415E7F"/>
    <w:rsid w:val="004203B9"/>
    <w:rsid w:val="00424195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476"/>
    <w:rsid w:val="004D3DCB"/>
    <w:rsid w:val="004E03E8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1AF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0A1"/>
    <w:rsid w:val="006454BB"/>
    <w:rsid w:val="006556D3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54A0"/>
    <w:rsid w:val="006964F9"/>
    <w:rsid w:val="006A395F"/>
    <w:rsid w:val="006A65E2"/>
    <w:rsid w:val="006B1EB6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164D"/>
    <w:rsid w:val="00711234"/>
    <w:rsid w:val="00711AA9"/>
    <w:rsid w:val="00722155"/>
    <w:rsid w:val="00737F19"/>
    <w:rsid w:val="0077385A"/>
    <w:rsid w:val="00782BF8"/>
    <w:rsid w:val="00783C75"/>
    <w:rsid w:val="007849D9"/>
    <w:rsid w:val="00786121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1286"/>
    <w:rsid w:val="00831048"/>
    <w:rsid w:val="00834272"/>
    <w:rsid w:val="008625C1"/>
    <w:rsid w:val="0087671D"/>
    <w:rsid w:val="008806F9"/>
    <w:rsid w:val="00887957"/>
    <w:rsid w:val="008A4D0C"/>
    <w:rsid w:val="008A57E3"/>
    <w:rsid w:val="008B0791"/>
    <w:rsid w:val="008B5BF4"/>
    <w:rsid w:val="008C0412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27DE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6AE6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54F8"/>
    <w:rsid w:val="00B32B4D"/>
    <w:rsid w:val="00B4137E"/>
    <w:rsid w:val="00B54DF7"/>
    <w:rsid w:val="00B56223"/>
    <w:rsid w:val="00B56E79"/>
    <w:rsid w:val="00B57AA7"/>
    <w:rsid w:val="00B62C2F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13ED"/>
    <w:rsid w:val="00BF3E48"/>
    <w:rsid w:val="00BF7574"/>
    <w:rsid w:val="00C15F1B"/>
    <w:rsid w:val="00C16288"/>
    <w:rsid w:val="00C17D1D"/>
    <w:rsid w:val="00C33245"/>
    <w:rsid w:val="00C34E36"/>
    <w:rsid w:val="00C45923"/>
    <w:rsid w:val="00C543E7"/>
    <w:rsid w:val="00C70225"/>
    <w:rsid w:val="00C72198"/>
    <w:rsid w:val="00C73C7D"/>
    <w:rsid w:val="00C75005"/>
    <w:rsid w:val="00C8513A"/>
    <w:rsid w:val="00C970DF"/>
    <w:rsid w:val="00CA7E71"/>
    <w:rsid w:val="00CB2673"/>
    <w:rsid w:val="00CB3B04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0D9C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5881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E6380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0413"/>
    <w:rsid w:val="00F900B4"/>
    <w:rsid w:val="00FA0F2E"/>
    <w:rsid w:val="00FA4DB1"/>
    <w:rsid w:val="00FA7CE3"/>
    <w:rsid w:val="00FB3F2A"/>
    <w:rsid w:val="00FC3593"/>
    <w:rsid w:val="00FD117D"/>
    <w:rsid w:val="00FD72E3"/>
    <w:rsid w:val="00FE06FC"/>
    <w:rsid w:val="00FF0315"/>
    <w:rsid w:val="00FF2121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CC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C2CC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C2CC7"/>
    <w:pPr>
      <w:spacing w:after="0" w:line="240" w:lineRule="auto"/>
    </w:pPr>
  </w:style>
  <w:style w:type="paragraph" w:customStyle="1" w:styleId="scemptylineheader">
    <w:name w:val="sc_emptyline_header"/>
    <w:qFormat/>
    <w:rsid w:val="000C2CC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C2CC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C2CC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C2CC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C2C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C2C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C2CC7"/>
    <w:rPr>
      <w:color w:val="808080"/>
    </w:rPr>
  </w:style>
  <w:style w:type="paragraph" w:customStyle="1" w:styleId="scdirectionallanguage">
    <w:name w:val="sc_directional_language"/>
    <w:qFormat/>
    <w:rsid w:val="000C2C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C2C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C2CC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C2C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C2CC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C2C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C2C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C2CC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C2C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C2C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C2C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C2C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C2C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C2CC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C2CC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C2C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C2C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C2CC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C2C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C2CC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C2CC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2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C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2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CC7"/>
    <w:rPr>
      <w:lang w:val="en-US"/>
    </w:rPr>
  </w:style>
  <w:style w:type="paragraph" w:styleId="ListParagraph">
    <w:name w:val="List Paragraph"/>
    <w:basedOn w:val="Normal"/>
    <w:uiPriority w:val="34"/>
    <w:qFormat/>
    <w:rsid w:val="000C2CC7"/>
    <w:pPr>
      <w:ind w:left="720"/>
      <w:contextualSpacing/>
    </w:pPr>
  </w:style>
  <w:style w:type="paragraph" w:customStyle="1" w:styleId="scbillfooter">
    <w:name w:val="sc_bill_footer"/>
    <w:qFormat/>
    <w:rsid w:val="000C2CC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C2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C2C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C2CC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C2C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C2C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C2C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C2C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C2C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2CC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C2C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C2CC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C2C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C2CC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C2CC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C2CC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C2CC7"/>
    <w:rPr>
      <w:strike/>
      <w:dstrike w:val="0"/>
    </w:rPr>
  </w:style>
  <w:style w:type="character" w:customStyle="1" w:styleId="scinsert">
    <w:name w:val="sc_insert"/>
    <w:uiPriority w:val="1"/>
    <w:qFormat/>
    <w:rsid w:val="000C2CC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C2CC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C2CC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C2CC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C2CC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C2CC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C2CC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C2CC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C2CC7"/>
    <w:rPr>
      <w:strike/>
      <w:dstrike w:val="0"/>
      <w:color w:val="FF0000"/>
    </w:rPr>
  </w:style>
  <w:style w:type="paragraph" w:customStyle="1" w:styleId="scbillsiglines">
    <w:name w:val="sc_bill_sig_lines"/>
    <w:qFormat/>
    <w:rsid w:val="000C2CC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C2CC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C2CC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C2CC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C2CC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C2CC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C2CC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C2CC7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2&amp;session=126&amp;summary=B" TargetMode="External" Id="Rdd150863c2034429" /><Relationship Type="http://schemas.openxmlformats.org/officeDocument/2006/relationships/hyperlink" Target="https://www.scstatehouse.gov/sess126_2025-2026/prever/362_20250219.docx" TargetMode="External" Id="R968b9ad486db4058" /><Relationship Type="http://schemas.openxmlformats.org/officeDocument/2006/relationships/hyperlink" Target="h:\sj\20250219.docx" TargetMode="External" Id="R1faf9662724241f3" /><Relationship Type="http://schemas.openxmlformats.org/officeDocument/2006/relationships/hyperlink" Target="h:\sj\20250219.docx" TargetMode="External" Id="Rdef57fc9cb7640a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18FB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B0791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04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89bc92d4-dfd7-439a-a6f7-7f1a290c3a00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2025-02-19T00:00:00-05:00</T_BILL_DT_VERSION>
  <T_BILL_D_INTRODATE>2025-02-19</T_BILL_D_INTRODATE>
  <T_BILL_D_SENATEINTRODATE>2025-02-19</T_BILL_D_SENATEINTRODATE>
  <T_BILL_N_INTERNALVERSIONNUMBER>1</T_BILL_N_INTERNALVERSIONNUMBER>
  <T_BILL_N_SESSION>126</T_BILL_N_SESSION>
  <T_BILL_N_VERSIONNUMBER>1</T_BILL_N_VERSIONNUMBER>
  <T_BILL_N_YEAR>2025</T_BILL_N_YEAR>
  <T_BILL_REQUEST_REQUEST>e8678fdd-6d73-441a-9fdf-404f738b4751</T_BILL_REQUEST_REQUEST>
  <T_BILL_R_ORIGINALDRAFT>e1714049-a6c2-4b67-8a1b-0a708248e30f</T_BILL_R_ORIGINALDRAFT>
  <T_BILL_SPONSOR_SPONSOR>e323787d-9beb-47b1-9a12-e01e11fe05b5</T_BILL_SPONSOR_SPONSOR>
  <T_BILL_T_BILLNAME>[0362]</T_BILL_T_BILLNAME>
  <T_BILL_T_BILLNUMBER>362</T_BILL_T_BILLNUMBER>
  <T_BILL_T_BILLTITLE>TO AMEND THE SOUTH CAROLINA CODE OF LAWS BY ADDING SECTION 16‑19‑5 SO AS TO PROVIDE THAT A PERSON WHO PAYS A FEE TO PLAY A GAME IN WHICH SKILL PREDOMINATES OVER CHANCE AND RECEIVES A PRIZE PROPORTIONATE TO HOW SKILLFULLY HE PLAYED IS NOT GAMBLING.</T_BILL_T_BILLTITLE>
  <T_BILL_T_CHAMBER>senate</T_BILL_T_CHAMBER>
  <T_BILL_T_FILENAME> </T_BILL_T_FILENAME>
  <T_BILL_T_LEGTYPE>bill_statewide</T_BILL_T_LEGTYPE>
  <T_BILL_T_RATNUMBERSTRING>SNone</T_BILL_T_RATNUMBERSTRING>
  <T_BILL_T_SECTIONS>[{"SectionUUID":"b794ab99-e6af-4cd9-b929-628954175c48","SectionName":"code_section","SectionNumber":1,"SectionType":"code_section","CodeSections":[{"CodeSectionBookmarkName":"ns_T16C19N5_c22d0088d","IsConstitutionSection":false,"Identity":"16-19-5","IsNew":true,"SubSections":[],"TitleRelatedTo":"","TitleSoAsTo":"TO PROVIDE THAT A PERSON WHO PAYS A FEE TO PLAY A GAME IN WHICH SKILL PREDOMINATES OVER CHANCE AND RECEIVES A PRIZE PROPORTIONATE TO HOW SKILLFULLY HE PLAYED IS NOT GAMBLING","Deleted":false}],"TitleText":"","DisableControls":false,"Deleted":false,"RepealItems":[],"SectionBookmarkName":"bs_num_1_319d5b7e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Gambling</T_BILL_T_SUBJECT>
  <T_BILL_UR_DRAFTER>kenmoffitt@scsenate.gov</T_BILL_UR_DRAFTER>
  <T_BILL_UR_DRAFTINGASSISTANT>hannahwarner@scsenate.gov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758D28-8CAA-4970-A289-19646780AFF3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936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Hannah Warner</cp:lastModifiedBy>
  <cp:revision>4</cp:revision>
  <dcterms:created xsi:type="dcterms:W3CDTF">2025-02-19T16:24:00Z</dcterms:created>
  <dcterms:modified xsi:type="dcterms:W3CDTF">2025-02-19T16:24:00Z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