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McDaniel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LC-0118VR25.docx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12,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Hospitals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4af36855f7c4b4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a004fb891d6435b">
        <w:r>
          <w:rPr>
            <w:rStyle w:val="Hyperlink"/>
            <w:u w:val="single"/>
          </w:rPr>
          <w:t>12/12/2024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84103E" w:rsidRDefault="00432135" w14:paraId="47642A99" w14:textId="38267CA0">
      <w:pPr>
        <w:pStyle w:val="scemptylineheader"/>
      </w:pPr>
      <w:bookmarkStart w:name="open_doc_here" w:id="0"/>
      <w:bookmarkEnd w:id="0"/>
    </w:p>
    <w:p w:rsidRPr="00BB0725" w:rsidR="00A73EFA" w:rsidP="0084103E" w:rsidRDefault="00A73EFA" w14:paraId="7B72410E" w14:textId="3787E223">
      <w:pPr>
        <w:pStyle w:val="scemptylineheader"/>
      </w:pPr>
    </w:p>
    <w:p w:rsidRPr="00BB0725" w:rsidR="00A73EFA" w:rsidP="0084103E" w:rsidRDefault="00A73EFA" w14:paraId="6AD935C9" w14:textId="72FB34A6">
      <w:pPr>
        <w:pStyle w:val="scemptylineheader"/>
      </w:pPr>
    </w:p>
    <w:p w:rsidRPr="00DF3B44" w:rsidR="00A73EFA" w:rsidP="0084103E" w:rsidRDefault="00A73EFA" w14:paraId="51A98227" w14:textId="2A1FBFA3">
      <w:pPr>
        <w:pStyle w:val="scemptylineheader"/>
      </w:pPr>
    </w:p>
    <w:p w:rsidRPr="00DF3B44" w:rsidR="00A73EFA" w:rsidP="0084103E" w:rsidRDefault="00A73EFA" w14:paraId="3858851A" w14:textId="1F07A975">
      <w:pPr>
        <w:pStyle w:val="scemptylineheader"/>
      </w:pPr>
    </w:p>
    <w:p w:rsidRPr="00DF3B44" w:rsidR="00A73EFA" w:rsidP="0084103E" w:rsidRDefault="00A73EFA" w14:paraId="4E3DDE20" w14:textId="03FCADC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076FF8" w14:paraId="40FEFADA" w14:textId="32950AEB">
          <w:pPr>
            <w:pStyle w:val="scbilltitle"/>
          </w:pPr>
          <w:r>
            <w:rPr>
              <w:caps w:val="0"/>
            </w:rPr>
            <w:t>TO AMEND THE SOUTH CAROLINA CODE OF LAWS BY AMENDING SECTION 44‑7‑3450, RELATING TO RESOLUTION OF A HOSPITAL PATIENT</w:t>
          </w:r>
          <w:r w:rsidR="00E21BBE">
            <w:rPr>
              <w:caps w:val="0"/>
            </w:rPr>
            <w:t>’</w:t>
          </w:r>
          <w:r>
            <w:rPr>
              <w:caps w:val="0"/>
            </w:rPr>
            <w:t>S PERSONAL MEDICAL CARE CONCERNS, SO AS TO REQUIRE HOSPITALS TO PROVIDE A LIST OF AGENCIES TO THE PATIENT</w:t>
          </w:r>
          <w:r w:rsidR="00E21BBE">
            <w:rPr>
              <w:caps w:val="0"/>
            </w:rPr>
            <w:t>’</w:t>
          </w:r>
          <w:r>
            <w:rPr>
              <w:caps w:val="0"/>
            </w:rPr>
            <w:t>S FAMILY TO WHICH COMPLAINTS ABOUT A HEALTHCARE PROVIDER OR FACILITY MAY BE REPORTED.</w:t>
          </w:r>
        </w:p>
      </w:sdtContent>
    </w:sdt>
    <w:bookmarkStart w:name="at_bc456d980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52450eed" w:id="2"/>
      <w:r w:rsidRPr="0094541D">
        <w:t>B</w:t>
      </w:r>
      <w:bookmarkEnd w:id="2"/>
      <w:r w:rsidRPr="0094541D">
        <w:t>e it enacted by the General Assembly of the State of South Carolina:</w:t>
      </w:r>
    </w:p>
    <w:p w:rsidR="0021342A" w:rsidP="0021342A" w:rsidRDefault="0021342A" w14:paraId="30DEB2AC" w14:textId="77777777">
      <w:pPr>
        <w:pStyle w:val="scemptyline"/>
      </w:pPr>
    </w:p>
    <w:p w:rsidR="00382CB4" w:rsidP="00382CB4" w:rsidRDefault="0021342A" w14:paraId="5551B738" w14:textId="77777777">
      <w:pPr>
        <w:pStyle w:val="scdirectionallanguage"/>
      </w:pPr>
      <w:bookmarkStart w:name="bs_num_1_ef0b4a916" w:id="3"/>
      <w:r>
        <w:t>S</w:t>
      </w:r>
      <w:bookmarkEnd w:id="3"/>
      <w:r>
        <w:t>ECTION 1.</w:t>
      </w:r>
      <w:r>
        <w:tab/>
      </w:r>
      <w:bookmarkStart w:name="dl_b2ebfe031" w:id="4"/>
      <w:r w:rsidR="00382CB4">
        <w:t>S</w:t>
      </w:r>
      <w:bookmarkEnd w:id="4"/>
      <w:r w:rsidR="00382CB4">
        <w:t>ection 44‑7‑3450 of the S.C. Code is amended by adding:</w:t>
      </w:r>
    </w:p>
    <w:p w:rsidR="00382CB4" w:rsidP="00382CB4" w:rsidRDefault="00382CB4" w14:paraId="73659031" w14:textId="77777777">
      <w:pPr>
        <w:pStyle w:val="scnewcodesection"/>
      </w:pPr>
    </w:p>
    <w:p w:rsidR="0021342A" w:rsidP="00382CB4" w:rsidRDefault="00382CB4" w14:paraId="47CF3EB9" w14:textId="142A7392">
      <w:pPr>
        <w:pStyle w:val="scnewcodesection"/>
      </w:pPr>
      <w:bookmarkStart w:name="ns_T44C7N3450_1a1aabea8" w:id="5"/>
      <w:r>
        <w:tab/>
      </w:r>
      <w:bookmarkStart w:name="ss_T44C7N3450SD_lv1_24cddf32d" w:id="6"/>
      <w:bookmarkEnd w:id="5"/>
      <w:r>
        <w:t>(</w:t>
      </w:r>
      <w:bookmarkEnd w:id="6"/>
      <w:r>
        <w:t xml:space="preserve">D) </w:t>
      </w:r>
      <w:r w:rsidRPr="003950AB" w:rsidR="003950AB">
        <w:t xml:space="preserve">In addition to the requirements of </w:t>
      </w:r>
      <w:r w:rsidR="003950AB">
        <w:t>this section</w:t>
      </w:r>
      <w:r w:rsidRPr="003950AB" w:rsidR="003950AB">
        <w:t xml:space="preserve"> </w:t>
      </w:r>
      <w:r w:rsidR="00D23264">
        <w:t>to</w:t>
      </w:r>
      <w:r w:rsidRPr="003950AB" w:rsidR="003950AB">
        <w:t xml:space="preserve"> </w:t>
      </w:r>
      <w:r w:rsidR="00D23264">
        <w:t>provide</w:t>
      </w:r>
      <w:r w:rsidR="003950AB">
        <w:t xml:space="preserve"> a mechanism for </w:t>
      </w:r>
      <w:r w:rsidRPr="003950AB" w:rsidR="003950AB">
        <w:t>reporting</w:t>
      </w:r>
      <w:r w:rsidR="003950AB">
        <w:t xml:space="preserve"> a patient’s</w:t>
      </w:r>
      <w:r w:rsidRPr="003950AB" w:rsidR="003950AB">
        <w:t xml:space="preserve"> personal medical </w:t>
      </w:r>
      <w:r w:rsidR="000B4AF3">
        <w:t xml:space="preserve">care </w:t>
      </w:r>
      <w:r w:rsidRPr="003950AB" w:rsidR="003950AB">
        <w:t>concerns</w:t>
      </w:r>
      <w:r w:rsidR="003950AB">
        <w:t>, e</w:t>
      </w:r>
      <w:r w:rsidRPr="003950AB" w:rsidR="003950AB">
        <w:t xml:space="preserve">very hospital operating in this State must post and provide to the patient’s family a list of all agencies </w:t>
      </w:r>
      <w:r w:rsidR="00D23264">
        <w:t xml:space="preserve">or other entities </w:t>
      </w:r>
      <w:r w:rsidRPr="003950AB" w:rsidR="003950AB">
        <w:t xml:space="preserve">to which concerns regarding the healthcare provider </w:t>
      </w:r>
      <w:r w:rsidR="003950AB">
        <w:t>and the hea</w:t>
      </w:r>
      <w:r w:rsidR="00D23264">
        <w:t>l</w:t>
      </w:r>
      <w:r w:rsidR="003950AB">
        <w:t>thcare</w:t>
      </w:r>
      <w:r w:rsidRPr="003950AB" w:rsidR="003950AB">
        <w:t xml:space="preserve"> facility may be reported.</w:t>
      </w:r>
      <w:r w:rsidR="00D23264">
        <w:t xml:space="preserve"> The list must include telephone and electronic contact information and the specific area of oversight or regulation of the agency or entity.</w:t>
      </w:r>
    </w:p>
    <w:p w:rsidRPr="00DF3B44" w:rsidR="007E06BB" w:rsidP="00787433" w:rsidRDefault="007E06BB" w14:paraId="3D8F1FED" w14:textId="6A793AB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36D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FDACE65" w:rsidR="00685035" w:rsidRPr="007B4AF7" w:rsidRDefault="005E31A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55D13">
              <w:rPr>
                <w:noProof/>
              </w:rPr>
              <w:t>LC-0118VR25.docx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2AE"/>
    <w:rsid w:val="00002E0E"/>
    <w:rsid w:val="00011182"/>
    <w:rsid w:val="00012912"/>
    <w:rsid w:val="00017FB0"/>
    <w:rsid w:val="00020B5D"/>
    <w:rsid w:val="00020FA3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6FF8"/>
    <w:rsid w:val="00077B65"/>
    <w:rsid w:val="00091A09"/>
    <w:rsid w:val="000A3C25"/>
    <w:rsid w:val="000B3E50"/>
    <w:rsid w:val="000B4AF3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4933"/>
    <w:rsid w:val="000E578A"/>
    <w:rsid w:val="000F2250"/>
    <w:rsid w:val="000F29D1"/>
    <w:rsid w:val="0010329A"/>
    <w:rsid w:val="00105756"/>
    <w:rsid w:val="00113764"/>
    <w:rsid w:val="001164F9"/>
    <w:rsid w:val="0011719C"/>
    <w:rsid w:val="00140049"/>
    <w:rsid w:val="00171601"/>
    <w:rsid w:val="001730EB"/>
    <w:rsid w:val="00173276"/>
    <w:rsid w:val="00176122"/>
    <w:rsid w:val="00185512"/>
    <w:rsid w:val="0019025B"/>
    <w:rsid w:val="00192AF7"/>
    <w:rsid w:val="00197366"/>
    <w:rsid w:val="001A136C"/>
    <w:rsid w:val="001A61E9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1B64"/>
    <w:rsid w:val="00211EB3"/>
    <w:rsid w:val="0021342A"/>
    <w:rsid w:val="002162DF"/>
    <w:rsid w:val="00230038"/>
    <w:rsid w:val="00233975"/>
    <w:rsid w:val="00236D73"/>
    <w:rsid w:val="00240636"/>
    <w:rsid w:val="002436D1"/>
    <w:rsid w:val="00246535"/>
    <w:rsid w:val="00257F60"/>
    <w:rsid w:val="002625EA"/>
    <w:rsid w:val="00262AC5"/>
    <w:rsid w:val="00264AE9"/>
    <w:rsid w:val="002651BE"/>
    <w:rsid w:val="00275AE6"/>
    <w:rsid w:val="002836D8"/>
    <w:rsid w:val="00294351"/>
    <w:rsid w:val="002A7989"/>
    <w:rsid w:val="002B02F3"/>
    <w:rsid w:val="002B5E9F"/>
    <w:rsid w:val="002B6B3B"/>
    <w:rsid w:val="002C3463"/>
    <w:rsid w:val="002D266D"/>
    <w:rsid w:val="002D5B3D"/>
    <w:rsid w:val="002D7447"/>
    <w:rsid w:val="002E315A"/>
    <w:rsid w:val="002E4F8C"/>
    <w:rsid w:val="002F560C"/>
    <w:rsid w:val="002F5847"/>
    <w:rsid w:val="002F75E5"/>
    <w:rsid w:val="0030425A"/>
    <w:rsid w:val="0030778F"/>
    <w:rsid w:val="0032134C"/>
    <w:rsid w:val="003421F1"/>
    <w:rsid w:val="0034279C"/>
    <w:rsid w:val="00354F64"/>
    <w:rsid w:val="003559A1"/>
    <w:rsid w:val="00361563"/>
    <w:rsid w:val="0036704E"/>
    <w:rsid w:val="00371D36"/>
    <w:rsid w:val="00373E17"/>
    <w:rsid w:val="003775E6"/>
    <w:rsid w:val="00381998"/>
    <w:rsid w:val="00382CB4"/>
    <w:rsid w:val="003950AB"/>
    <w:rsid w:val="003A5F1C"/>
    <w:rsid w:val="003C3E2E"/>
    <w:rsid w:val="003D4A3C"/>
    <w:rsid w:val="003D55B2"/>
    <w:rsid w:val="003E0033"/>
    <w:rsid w:val="003E5452"/>
    <w:rsid w:val="003E7165"/>
    <w:rsid w:val="003E7FF6"/>
    <w:rsid w:val="003F7332"/>
    <w:rsid w:val="004046B5"/>
    <w:rsid w:val="00406F27"/>
    <w:rsid w:val="004141B8"/>
    <w:rsid w:val="004203B9"/>
    <w:rsid w:val="00425B5A"/>
    <w:rsid w:val="00432135"/>
    <w:rsid w:val="0043369A"/>
    <w:rsid w:val="00436DE9"/>
    <w:rsid w:val="00446987"/>
    <w:rsid w:val="00446D28"/>
    <w:rsid w:val="00466CD0"/>
    <w:rsid w:val="00473583"/>
    <w:rsid w:val="00477F32"/>
    <w:rsid w:val="00481850"/>
    <w:rsid w:val="004851A0"/>
    <w:rsid w:val="00485CFF"/>
    <w:rsid w:val="0048627F"/>
    <w:rsid w:val="004932AB"/>
    <w:rsid w:val="00494BEF"/>
    <w:rsid w:val="004A18C7"/>
    <w:rsid w:val="004A5512"/>
    <w:rsid w:val="004A6BE5"/>
    <w:rsid w:val="004B0C18"/>
    <w:rsid w:val="004B283C"/>
    <w:rsid w:val="004C1A04"/>
    <w:rsid w:val="004C20BC"/>
    <w:rsid w:val="004C4005"/>
    <w:rsid w:val="004C5C9A"/>
    <w:rsid w:val="004D1442"/>
    <w:rsid w:val="004D3DCB"/>
    <w:rsid w:val="004E1946"/>
    <w:rsid w:val="004E232B"/>
    <w:rsid w:val="004E66E9"/>
    <w:rsid w:val="004E7DDE"/>
    <w:rsid w:val="004F0090"/>
    <w:rsid w:val="004F172C"/>
    <w:rsid w:val="005002ED"/>
    <w:rsid w:val="00500DBC"/>
    <w:rsid w:val="00504244"/>
    <w:rsid w:val="00504EBC"/>
    <w:rsid w:val="005102BE"/>
    <w:rsid w:val="00523F7F"/>
    <w:rsid w:val="00524D54"/>
    <w:rsid w:val="0054531B"/>
    <w:rsid w:val="005454D8"/>
    <w:rsid w:val="00546C24"/>
    <w:rsid w:val="005476FF"/>
    <w:rsid w:val="005516F6"/>
    <w:rsid w:val="00552842"/>
    <w:rsid w:val="00554E89"/>
    <w:rsid w:val="00564B58"/>
    <w:rsid w:val="00572281"/>
    <w:rsid w:val="0057717E"/>
    <w:rsid w:val="005801DD"/>
    <w:rsid w:val="00592A40"/>
    <w:rsid w:val="005A28BC"/>
    <w:rsid w:val="005A5377"/>
    <w:rsid w:val="005B27B8"/>
    <w:rsid w:val="005B7817"/>
    <w:rsid w:val="005C06C8"/>
    <w:rsid w:val="005C23D7"/>
    <w:rsid w:val="005C40EB"/>
    <w:rsid w:val="005D02B4"/>
    <w:rsid w:val="005D3013"/>
    <w:rsid w:val="005E1E50"/>
    <w:rsid w:val="005E2B9C"/>
    <w:rsid w:val="005E31AF"/>
    <w:rsid w:val="005E3332"/>
    <w:rsid w:val="005F27DB"/>
    <w:rsid w:val="005F76B0"/>
    <w:rsid w:val="00604429"/>
    <w:rsid w:val="006064DA"/>
    <w:rsid w:val="006067B0"/>
    <w:rsid w:val="00606A8B"/>
    <w:rsid w:val="00611EBA"/>
    <w:rsid w:val="00616166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2315"/>
    <w:rsid w:val="006833C6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3858"/>
    <w:rsid w:val="006C7E01"/>
    <w:rsid w:val="006D64A5"/>
    <w:rsid w:val="006E019A"/>
    <w:rsid w:val="006E0935"/>
    <w:rsid w:val="006E353F"/>
    <w:rsid w:val="006E35AB"/>
    <w:rsid w:val="006E5098"/>
    <w:rsid w:val="00711AA9"/>
    <w:rsid w:val="00722155"/>
    <w:rsid w:val="00737F19"/>
    <w:rsid w:val="00754D18"/>
    <w:rsid w:val="00782BF8"/>
    <w:rsid w:val="00783C75"/>
    <w:rsid w:val="007849D9"/>
    <w:rsid w:val="00787433"/>
    <w:rsid w:val="00791970"/>
    <w:rsid w:val="007A10F1"/>
    <w:rsid w:val="007A3D50"/>
    <w:rsid w:val="007A5F2B"/>
    <w:rsid w:val="007B2D29"/>
    <w:rsid w:val="007B412F"/>
    <w:rsid w:val="007B4AF7"/>
    <w:rsid w:val="007B4DBF"/>
    <w:rsid w:val="007C5458"/>
    <w:rsid w:val="007D2C67"/>
    <w:rsid w:val="007E06BB"/>
    <w:rsid w:val="007E7905"/>
    <w:rsid w:val="007F50D1"/>
    <w:rsid w:val="0080314E"/>
    <w:rsid w:val="008078F3"/>
    <w:rsid w:val="008102A9"/>
    <w:rsid w:val="00816D52"/>
    <w:rsid w:val="00831048"/>
    <w:rsid w:val="00834272"/>
    <w:rsid w:val="00840C90"/>
    <w:rsid w:val="0084103E"/>
    <w:rsid w:val="008625C1"/>
    <w:rsid w:val="00870927"/>
    <w:rsid w:val="0087671D"/>
    <w:rsid w:val="008806F9"/>
    <w:rsid w:val="00887957"/>
    <w:rsid w:val="008A2DC5"/>
    <w:rsid w:val="008A57E3"/>
    <w:rsid w:val="008B5BF4"/>
    <w:rsid w:val="008C0CEE"/>
    <w:rsid w:val="008C1B18"/>
    <w:rsid w:val="008D36F2"/>
    <w:rsid w:val="008D46EC"/>
    <w:rsid w:val="008D552A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1544"/>
    <w:rsid w:val="00952BD9"/>
    <w:rsid w:val="00954E7E"/>
    <w:rsid w:val="009554D9"/>
    <w:rsid w:val="009572F9"/>
    <w:rsid w:val="00960D0F"/>
    <w:rsid w:val="0097554A"/>
    <w:rsid w:val="0098366F"/>
    <w:rsid w:val="00983A03"/>
    <w:rsid w:val="0098581B"/>
    <w:rsid w:val="00986063"/>
    <w:rsid w:val="00991F67"/>
    <w:rsid w:val="00992876"/>
    <w:rsid w:val="00994828"/>
    <w:rsid w:val="009A0DCE"/>
    <w:rsid w:val="009A22CD"/>
    <w:rsid w:val="009A3E4B"/>
    <w:rsid w:val="009B35FD"/>
    <w:rsid w:val="009B6815"/>
    <w:rsid w:val="009D2967"/>
    <w:rsid w:val="009D3C2B"/>
    <w:rsid w:val="009D7787"/>
    <w:rsid w:val="009E4191"/>
    <w:rsid w:val="009E4E5E"/>
    <w:rsid w:val="009F2AB1"/>
    <w:rsid w:val="009F4FAF"/>
    <w:rsid w:val="009F650A"/>
    <w:rsid w:val="009F68F1"/>
    <w:rsid w:val="00A03BAF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61D2"/>
    <w:rsid w:val="00A504A7"/>
    <w:rsid w:val="00A53677"/>
    <w:rsid w:val="00A53BF2"/>
    <w:rsid w:val="00A60D68"/>
    <w:rsid w:val="00A73EFA"/>
    <w:rsid w:val="00A77A3B"/>
    <w:rsid w:val="00A92F6F"/>
    <w:rsid w:val="00A97523"/>
    <w:rsid w:val="00AA5E99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322F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38B8"/>
    <w:rsid w:val="00BB0725"/>
    <w:rsid w:val="00BC408A"/>
    <w:rsid w:val="00BC5023"/>
    <w:rsid w:val="00BC556C"/>
    <w:rsid w:val="00BD42DA"/>
    <w:rsid w:val="00BD4684"/>
    <w:rsid w:val="00BE08A7"/>
    <w:rsid w:val="00BE2B88"/>
    <w:rsid w:val="00BE4391"/>
    <w:rsid w:val="00BF34F2"/>
    <w:rsid w:val="00BF3E48"/>
    <w:rsid w:val="00C15F1B"/>
    <w:rsid w:val="00C16288"/>
    <w:rsid w:val="00C173FE"/>
    <w:rsid w:val="00C17D1D"/>
    <w:rsid w:val="00C23862"/>
    <w:rsid w:val="00C45923"/>
    <w:rsid w:val="00C520AE"/>
    <w:rsid w:val="00C543E7"/>
    <w:rsid w:val="00C575AA"/>
    <w:rsid w:val="00C70225"/>
    <w:rsid w:val="00C72198"/>
    <w:rsid w:val="00C730E0"/>
    <w:rsid w:val="00C73C7D"/>
    <w:rsid w:val="00C75005"/>
    <w:rsid w:val="00C970DF"/>
    <w:rsid w:val="00CA61C7"/>
    <w:rsid w:val="00CA6443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5785"/>
    <w:rsid w:val="00D078DA"/>
    <w:rsid w:val="00D14995"/>
    <w:rsid w:val="00D204F2"/>
    <w:rsid w:val="00D23264"/>
    <w:rsid w:val="00D2455C"/>
    <w:rsid w:val="00D25023"/>
    <w:rsid w:val="00D27F8C"/>
    <w:rsid w:val="00D33843"/>
    <w:rsid w:val="00D37798"/>
    <w:rsid w:val="00D54A6F"/>
    <w:rsid w:val="00D575EB"/>
    <w:rsid w:val="00D57D57"/>
    <w:rsid w:val="00D62E42"/>
    <w:rsid w:val="00D772FB"/>
    <w:rsid w:val="00D8167D"/>
    <w:rsid w:val="00D8399F"/>
    <w:rsid w:val="00DA1AA0"/>
    <w:rsid w:val="00DA512B"/>
    <w:rsid w:val="00DB72CA"/>
    <w:rsid w:val="00DC44A8"/>
    <w:rsid w:val="00DE13C2"/>
    <w:rsid w:val="00DE1B75"/>
    <w:rsid w:val="00DE4BEE"/>
    <w:rsid w:val="00DE5B3D"/>
    <w:rsid w:val="00DE7112"/>
    <w:rsid w:val="00DF19BE"/>
    <w:rsid w:val="00DF3B44"/>
    <w:rsid w:val="00E01844"/>
    <w:rsid w:val="00E0570D"/>
    <w:rsid w:val="00E1372E"/>
    <w:rsid w:val="00E21BBE"/>
    <w:rsid w:val="00E21D30"/>
    <w:rsid w:val="00E24D9A"/>
    <w:rsid w:val="00E27805"/>
    <w:rsid w:val="00E27A11"/>
    <w:rsid w:val="00E30497"/>
    <w:rsid w:val="00E346BB"/>
    <w:rsid w:val="00E358A2"/>
    <w:rsid w:val="00E35C9A"/>
    <w:rsid w:val="00E3771B"/>
    <w:rsid w:val="00E40979"/>
    <w:rsid w:val="00E43F26"/>
    <w:rsid w:val="00E52A36"/>
    <w:rsid w:val="00E542D7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0EA1"/>
    <w:rsid w:val="00ED452E"/>
    <w:rsid w:val="00EE3CDA"/>
    <w:rsid w:val="00EF37A8"/>
    <w:rsid w:val="00EF531F"/>
    <w:rsid w:val="00F0534B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5D2A"/>
    <w:rsid w:val="00F36FBA"/>
    <w:rsid w:val="00F44D36"/>
    <w:rsid w:val="00F46262"/>
    <w:rsid w:val="00F4795D"/>
    <w:rsid w:val="00F50A61"/>
    <w:rsid w:val="00F525CD"/>
    <w:rsid w:val="00F5286C"/>
    <w:rsid w:val="00F52E12"/>
    <w:rsid w:val="00F55D13"/>
    <w:rsid w:val="00F61D64"/>
    <w:rsid w:val="00F638CA"/>
    <w:rsid w:val="00F63ECF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1C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A61C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A61C7"/>
    <w:pPr>
      <w:spacing w:after="0" w:line="240" w:lineRule="auto"/>
    </w:pPr>
  </w:style>
  <w:style w:type="paragraph" w:customStyle="1" w:styleId="scemptylineheader">
    <w:name w:val="sc_emptyline_header"/>
    <w:qFormat/>
    <w:rsid w:val="00CA61C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A61C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A61C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A61C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A61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A61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A61C7"/>
    <w:rPr>
      <w:color w:val="808080"/>
    </w:rPr>
  </w:style>
  <w:style w:type="paragraph" w:customStyle="1" w:styleId="scdirectionallanguage">
    <w:name w:val="sc_directional_language"/>
    <w:qFormat/>
    <w:rsid w:val="00CA61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A61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A61C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A61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A61C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A61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A61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A61C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A61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A61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A61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A61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A61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A61C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A61C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A61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A61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A61C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A61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A61C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A61C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6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1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6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C7"/>
    <w:rPr>
      <w:lang w:val="en-US"/>
    </w:rPr>
  </w:style>
  <w:style w:type="paragraph" w:styleId="ListParagraph">
    <w:name w:val="List Paragraph"/>
    <w:basedOn w:val="Normal"/>
    <w:uiPriority w:val="34"/>
    <w:qFormat/>
    <w:rsid w:val="00CA61C7"/>
    <w:pPr>
      <w:ind w:left="720"/>
      <w:contextualSpacing/>
    </w:pPr>
  </w:style>
  <w:style w:type="paragraph" w:customStyle="1" w:styleId="scbillfooter">
    <w:name w:val="sc_bill_footer"/>
    <w:qFormat/>
    <w:rsid w:val="00CA61C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A6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A61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A61C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A61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A61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A61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A61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A61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A61C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A61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A61C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A61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A61C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A61C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A61C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A61C7"/>
    <w:rPr>
      <w:strike/>
      <w:dstrike w:val="0"/>
    </w:rPr>
  </w:style>
  <w:style w:type="character" w:customStyle="1" w:styleId="scinsert">
    <w:name w:val="sc_insert"/>
    <w:uiPriority w:val="1"/>
    <w:qFormat/>
    <w:rsid w:val="00CA61C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A61C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A61C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A61C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A61C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A61C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A61C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A61C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A61C7"/>
    <w:rPr>
      <w:strike/>
      <w:dstrike w:val="0"/>
      <w:color w:val="FF0000"/>
    </w:rPr>
  </w:style>
  <w:style w:type="paragraph" w:customStyle="1" w:styleId="scbillsiglines">
    <w:name w:val="sc_bill_sig_lines"/>
    <w:qFormat/>
    <w:rsid w:val="00CA61C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A61C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A61C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A61C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A61C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A61C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A61C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A61C7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623&amp;session=126&amp;summary=B" TargetMode="External" Id="Ra4af36855f7c4b42" /><Relationship Type="http://schemas.openxmlformats.org/officeDocument/2006/relationships/hyperlink" Target="https://www.scstatehouse.gov/sess126_2025-2026/prever/3623_20241212.docx" TargetMode="External" Id="R2a004fb891d6435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25B5A"/>
    <w:rsid w:val="004E2BB5"/>
    <w:rsid w:val="00580C56"/>
    <w:rsid w:val="006B363F"/>
    <w:rsid w:val="007070D2"/>
    <w:rsid w:val="00776F2C"/>
    <w:rsid w:val="008A2DC5"/>
    <w:rsid w:val="008F7723"/>
    <w:rsid w:val="009031EF"/>
    <w:rsid w:val="00912A5F"/>
    <w:rsid w:val="00940EED"/>
    <w:rsid w:val="00952BD9"/>
    <w:rsid w:val="0097554A"/>
    <w:rsid w:val="00985255"/>
    <w:rsid w:val="009C3651"/>
    <w:rsid w:val="00A03BAF"/>
    <w:rsid w:val="00A51DBA"/>
    <w:rsid w:val="00B20DA6"/>
    <w:rsid w:val="00B457AF"/>
    <w:rsid w:val="00BE2B88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e39b7434-fa75-4c1c-8e18-777289b63eb3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2024-12-09T09:38:14.459227-05:00</T_BILL_DT_VERSION>
  <T_BILL_D_PREFILEDATE>2024-12-12</T_BILL_D_PREFILEDATE>
  <T_BILL_N_INTERNALVERSIONNUMBER>1</T_BILL_N_INTERNALVERSIONNUMBER>
  <T_BILL_N_SESSION>126</T_BILL_N_SESSION>
  <T_BILL_N_VERSIONNUMBER>1</T_BILL_N_VERSIONNUMBER>
  <T_BILL_N_YEAR>2025</T_BILL_N_YEAR>
  <T_BILL_REQUEST_REQUEST>b68b52f9-69c2-41a0-88e4-2152afb9eb1a</T_BILL_REQUEST_REQUEST>
  <T_BILL_R_ORIGINALDRAFT>5bb632c4-a1e4-467c-b1b7-19074364b2a7</T_BILL_R_ORIGINALDRAFT>
  <T_BILL_SPONSOR_SPONSOR>46401b5a-effd-4c14-9835-e40d09b3ed7e</T_BILL_SPONSOR_SPONSOR>
  <T_BILL_T_BILLNAME>[3623]</T_BILL_T_BILLNAME>
  <T_BILL_T_BILLNUMBER>3623</T_BILL_T_BILLNUMBER>
  <T_BILL_T_BILLTITLE>TO AMEND THE SOUTH CAROLINA CODE OF LAWS BY AMENDING SECTION 44‑7‑3450, RELATING TO RESOLUTION OF A HOSPITAL PATIENT’S PERSONAL MEDICAL CARE CONCERNS, SO AS TO REQUIRE HOSPITALS TO PROVIDE A LIST OF AGENCIES TO THE PATIENT’S FAMILY TO WHICH COMPLAINTS ABOUT A HEALTHCARE PROVIDER OR FACILITY MAY BE REPORTED.</T_BILL_T_BILLTITLE>
  <T_BILL_T_CHAMBER>house</T_BILL_T_CHAMBER>
  <T_BILL_T_FILENAME> </T_BILL_T_FILENAME>
  <T_BILL_T_LEGTYPE>bill_statewide</T_BILL_T_LEGTYPE>
  <T_BILL_T_RATNUMBERSTRING>HNone</T_BILL_T_RATNUMBERSTRING>
  <T_BILL_T_SECTIONS>[{"SectionUUID":"1633b622-60c6-4bef-91b5-2b4c42ace331","SectionName":"code_section","SectionNumber":1,"SectionType":"code_section","CodeSections":[{"CodeSectionBookmarkName":"ns_T44C7N3450_1a1aabea8","IsConstitutionSection":false,"Identity":"44-7-3450","IsNew":true,"SubSections":[{"Level":1,"Identity":"T44C7N3450SD","SubSectionBookmarkName":"ss_T44C7N3450SD_lv1_24cddf32d","IsNewSubSection":true,"SubSectionReplacement":""}],"TitleRelatedTo":"resolution of hospital patient's personal medical care concerns","TitleSoAsTo":"require hospitals to provide a list of agencies to which complaints about a heathcare provider or facility may be reported","Deleted":false}],"TitleText":"","DisableControls":false,"Deleted":false,"RepealItems":[],"SectionBookmarkName":"bs_num_1_ef0b4a916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Hospitals</T_BILL_T_SUBJECT>
  <T_BILL_UR_DRAFTER>virginiaravenel@scstatehouse.gov</T_BILL_UR_DRAFTER>
  <T_BILL_UR_DRAFTINGASSISTANT>katierogers@scstatehouse.gov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871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2024-12-10T14:12:00Z</cp:lastPrinted>
  <dcterms:created xsi:type="dcterms:W3CDTF">2024-12-10T20:26:00Z</dcterms:created>
  <dcterms:modified xsi:type="dcterms:W3CDTF">2024-12-10T20:26:00Z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