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3828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Gagnon</w:t>
      </w:r>
    </w:p>
    <w:p>
      <w:pPr>
        <w:widowControl w:val="false"/>
        <w:spacing w:after="0"/>
        <w:jc w:val="left"/>
      </w:pPr>
      <w:r>
        <w:rPr>
          <w:rFonts w:ascii="Times New Roman"/>
          <w:sz w:val="22"/>
        </w:rPr>
        <w:t xml:space="preserve">Document Path: LC-0150CM-GT25.docx</w:t>
      </w:r>
    </w:p>
    <w:p>
      <w:pPr>
        <w:widowControl w:val="false"/>
        <w:spacing w:after="0"/>
        <w:jc w:val="left"/>
      </w:pPr>
    </w:p>
    <w:p>
      <w:pPr>
        <w:widowControl w:val="false"/>
        <w:spacing w:after="0"/>
        <w:jc w:val="left"/>
      </w:pPr>
      <w:r>
        <w:rPr>
          <w:rFonts w:ascii="Times New Roman"/>
          <w:sz w:val="22"/>
        </w:rPr>
        <w:t xml:space="preserve">Introduced in the House on January 29, 2025</w:t>
      </w:r>
    </w:p>
    <w:p>
      <w:pPr>
        <w:widowControl w:val="false"/>
        <w:spacing w:after="0"/>
        <w:jc w:val="left"/>
      </w:pPr>
      <w:r>
        <w:rPr>
          <w:rFonts w:ascii="Times New Roman"/>
          <w:sz w:val="22"/>
        </w:rPr>
        <w:t>Currently residing in the House Committee on</w:t>
      </w:r>
      <w:r>
        <w:rPr>
          <w:rFonts w:ascii="Times New Roman"/>
          <w:b/>
          <w:sz w:val="22"/>
        </w:rPr>
        <w:t xml:space="preserve"> Invitations and Memorial Resolutions</w:t>
      </w:r>
    </w:p>
    <w:p>
      <w:pPr>
        <w:widowControl w:val="false"/>
        <w:spacing w:after="0"/>
        <w:jc w:val="left"/>
      </w:pPr>
    </w:p>
    <w:p>
      <w:pPr>
        <w:widowControl w:val="false"/>
        <w:spacing w:after="0"/>
        <w:jc w:val="left"/>
      </w:pPr>
      <w:r>
        <w:rPr>
          <w:rFonts w:ascii="Times New Roman"/>
          <w:sz w:val="22"/>
        </w:rPr>
        <w:t xml:space="preserve">Summary: Paul Robinson Earle Memorial Intersection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1/29/2025</w:t>
      </w:r>
      <w:r>
        <w:tab/>
        <w:t>House</w:t>
      </w:r>
      <w:r>
        <w:tab/>
        <w:t xml:space="preserve">Introduced</w:t>
      </w:r>
      <w:r>
        <w:t xml:space="preserve"> (</w:t>
      </w:r>
      <w:hyperlink w:history="true" r:id="R2f32cbdc39314fa2">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1/29/2025</w:t>
      </w:r>
      <w:r>
        <w:tab/>
        <w:t>House</w:t>
      </w:r>
      <w:r>
        <w:tab/>
        <w:t xml:space="preserve">Referred to Committee on</w:t>
      </w:r>
      <w:r>
        <w:rPr>
          <w:b/>
        </w:rPr>
        <w:t xml:space="preserve"> Invitations and Memorial Resolutions</w:t>
      </w:r>
      <w:r>
        <w:t xml:space="preserve"> (</w:t>
      </w:r>
      <w:hyperlink w:history="true" r:id="R4a1604a079cf4696">
        <w:r w:rsidRPr="00770434">
          <w:rPr>
            <w:rStyle w:val="Hyperlink"/>
          </w:rPr>
          <w:t>House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6eda19f45e8f4aa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6a9691e668a4708">
        <w:r>
          <w:rPr>
            <w:rStyle w:val="Hyperlink"/>
            <w:u w:val="single"/>
          </w:rPr>
          <w:t>01/29/2025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bookmarkStart w:name="open_doc_here" w:id="0"/>
      <w:bookmarkEnd w:id="0"/>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5E4D38" w14:paraId="48DB32D0" w14:textId="17074B74">
          <w:pPr>
            <w:pStyle w:val="scresolutiontitle"/>
          </w:pPr>
          <w:r w:rsidRPr="005E4D38">
            <w:t>TO REQUEST THE DEPARTMENT OF TRANSPORTATION NAME THE INTERSECTION LOCATED AT THE JUNCTION OF SOUTH CAROLINA HIGHWAY 187 AND SOUTH CAROLINA HIGHWAY 29 IN ANDERSON COUNTY “PAUL ROBINSON EARLE MEMORIAL INTERSECTION” AND ERECT APPROPRIATE MARKERS OR SIGNS AT THIS INTERSECTION CONTAINING THIS DESIGNATION.</w:t>
          </w:r>
        </w:p>
      </w:sdtContent>
    </w:sdt>
    <w:p w:rsidRPr="008A567B" w:rsidR="0010776B" w:rsidP="00A477AA" w:rsidRDefault="0010776B" w14:paraId="48DB32D1" w14:textId="77777777">
      <w:pPr>
        <w:pStyle w:val="scresolutiontitle"/>
      </w:pPr>
    </w:p>
    <w:p w:rsidRPr="00591EDD" w:rsidR="00591EDD" w:rsidP="00591EDD" w:rsidRDefault="00591EDD" w14:paraId="267E5071" w14:textId="72271229">
      <w:pPr>
        <w:pStyle w:val="scresolutionwhereas"/>
      </w:pPr>
      <w:bookmarkStart w:name="wa_38b7db6cc" w:id="1"/>
      <w:r w:rsidRPr="00591EDD">
        <w:t>W</w:t>
      </w:r>
      <w:bookmarkEnd w:id="1"/>
      <w:r w:rsidRPr="00591EDD">
        <w:t>hereas,</w:t>
      </w:r>
      <w:r w:rsidRPr="00F63690" w:rsidR="00F63690">
        <w:t xml:space="preserve"> the Honorable Paul Robinson Earle was born October 20, 1878, on Evergreen Plantation in Greenville County, the youngest of eleven children from the union of Reverend Julius Richard Earle and Lucy Ann Margaret Brockman</w:t>
      </w:r>
      <w:r w:rsidRPr="00591EDD">
        <w:t>; and</w:t>
      </w:r>
    </w:p>
    <w:p w:rsidRPr="00591EDD" w:rsidR="00591EDD" w:rsidP="00275D16" w:rsidRDefault="00591EDD" w14:paraId="09ABE716" w14:textId="01731381">
      <w:pPr>
        <w:pStyle w:val="scemptyline"/>
      </w:pPr>
    </w:p>
    <w:p w:rsidRPr="00591EDD" w:rsidR="00591EDD" w:rsidP="00591EDD" w:rsidRDefault="00591EDD" w14:paraId="2D9FDA39" w14:textId="56F76519">
      <w:pPr>
        <w:pStyle w:val="scresolutionwhereas"/>
      </w:pPr>
      <w:bookmarkStart w:name="wa_139038e48" w:id="2"/>
      <w:r w:rsidRPr="00591EDD">
        <w:t>W</w:t>
      </w:r>
      <w:bookmarkEnd w:id="2"/>
      <w:r w:rsidRPr="00591EDD">
        <w:t>hereas,</w:t>
      </w:r>
      <w:r w:rsidR="00A9569D">
        <w:t xml:space="preserve"> </w:t>
      </w:r>
      <w:r w:rsidRPr="00F63690" w:rsidR="00F63690">
        <w:t>he attended Clemson College (Clemson University) from 1893-1894, then Gibson-Mercer College (Mercer University) in Macon, Georgia, from 1896 to 1898</w:t>
      </w:r>
      <w:r w:rsidRPr="00591EDD">
        <w:t>; and</w:t>
      </w:r>
    </w:p>
    <w:p w:rsidR="00F63690" w:rsidP="00591EDD" w:rsidRDefault="00F63690" w14:paraId="3D9D03D8" w14:textId="77777777">
      <w:pPr>
        <w:pStyle w:val="scresolutionwhereas"/>
      </w:pPr>
    </w:p>
    <w:p w:rsidR="00F63690" w:rsidP="00591EDD" w:rsidRDefault="00F63690" w14:paraId="18E0FCB8" w14:textId="263AD9A5">
      <w:pPr>
        <w:pStyle w:val="scresolutionwhereas"/>
      </w:pPr>
      <w:bookmarkStart w:name="wa_2dfee8330" w:id="3"/>
      <w:r>
        <w:t>W</w:t>
      </w:r>
      <w:bookmarkEnd w:id="3"/>
      <w:r>
        <w:t>hereas,</w:t>
      </w:r>
      <w:r w:rsidRPr="008C21C6" w:rsidR="008C21C6">
        <w:t xml:space="preserve"> Mr. Earle was united in marriage to Mary Rebecca Edwards of Winterville, Georgia, on October 27, 1904, and they became the parents of a son and two daughters. A farmer, he lived in the Savannah Township area of Anderson County for some sixty years</w:t>
      </w:r>
      <w:r w:rsidR="008C21C6">
        <w:t>; and</w:t>
      </w:r>
    </w:p>
    <w:p w:rsidR="00F63690" w:rsidP="00591EDD" w:rsidRDefault="00F63690" w14:paraId="10D20189" w14:textId="77777777">
      <w:pPr>
        <w:pStyle w:val="scresolutionwhereas"/>
      </w:pPr>
    </w:p>
    <w:p w:rsidR="00591EDD" w:rsidP="00591EDD" w:rsidRDefault="00591EDD" w14:paraId="4A4BA584" w14:textId="1E033CD3">
      <w:pPr>
        <w:pStyle w:val="scresolutionwhereas"/>
      </w:pPr>
      <w:bookmarkStart w:name="wa_0d9a45691" w:id="4"/>
      <w:r w:rsidRPr="00591EDD">
        <w:t>W</w:t>
      </w:r>
      <w:bookmarkEnd w:id="4"/>
      <w:r w:rsidRPr="00591EDD">
        <w:t>hereas,</w:t>
      </w:r>
      <w:r w:rsidR="008C21C6">
        <w:t xml:space="preserve"> </w:t>
      </w:r>
      <w:r w:rsidRPr="008C21C6" w:rsidR="008C21C6">
        <w:t>an excellent marksman, Mr. Earle’s name and hometown were known far and wide for his skills, and he had numerous trophies to show for his efforts. As a member of the United States Trap Shooting team, he competed in the 1924 Olympic Games in Paris, France. He also won the Southern Amateur handicap trap shooting tournament in Atlanta on May 27, 1933</w:t>
      </w:r>
      <w:r w:rsidRPr="00591EDD">
        <w:t>; and</w:t>
      </w:r>
    </w:p>
    <w:p w:rsidR="008C21C6" w:rsidP="00591EDD" w:rsidRDefault="008C21C6" w14:paraId="1EB2B12C" w14:textId="77777777">
      <w:pPr>
        <w:pStyle w:val="scresolutionwhereas"/>
      </w:pPr>
    </w:p>
    <w:p w:rsidR="008C21C6" w:rsidP="00591EDD" w:rsidRDefault="008C21C6" w14:paraId="06D2FE6F" w14:textId="422974DE">
      <w:pPr>
        <w:pStyle w:val="scresolutionwhereas"/>
      </w:pPr>
      <w:bookmarkStart w:name="wa_b7f6e0f12" w:id="5"/>
      <w:r>
        <w:t>W</w:t>
      </w:r>
      <w:bookmarkEnd w:id="5"/>
      <w:r>
        <w:t xml:space="preserve">hereas, </w:t>
      </w:r>
      <w:r w:rsidRPr="008C21C6">
        <w:t>a well-known and respected citizen, he was elected to the South Carolina House of Representatives, serving a single term from 1933-1934. Mr. Earle passed away on June 26, 1952, at the venerable age of 73, in the Savannah Township area where he spent most of his life and was laid to rest in the Shiloh Baptist Church cemetery in Starr; and</w:t>
      </w:r>
    </w:p>
    <w:p w:rsidRPr="00591EDD" w:rsidR="00591EDD" w:rsidP="008C21C6" w:rsidRDefault="00591EDD" w14:paraId="4C8837C4" w14:textId="1EE8DC48">
      <w:pPr>
        <w:pStyle w:val="scresolutionwhereas"/>
      </w:pPr>
    </w:p>
    <w:p w:rsidRPr="00591EDD" w:rsidR="00591EDD" w:rsidP="00591EDD" w:rsidRDefault="00591EDD" w14:paraId="19F735BD" w14:textId="31FAEAD6">
      <w:pPr>
        <w:pStyle w:val="scresolutionwhereas"/>
      </w:pPr>
      <w:bookmarkStart w:name="wa_4613d6cc3" w:id="6"/>
      <w:r w:rsidRPr="00591EDD">
        <w:t>W</w:t>
      </w:r>
      <w:bookmarkEnd w:id="6"/>
      <w:r w:rsidRPr="00591EDD">
        <w:t>hereas,</w:t>
      </w:r>
      <w:r w:rsidR="008C21C6">
        <w:t xml:space="preserve"> </w:t>
      </w:r>
      <w:r w:rsidRPr="008C21C6" w:rsidR="008C21C6">
        <w:t xml:space="preserve">it is only fitting and proper that members of the General Assembly recognize the life and legacy of the Honorable Paul Robinson Earle by naming an intersection in Anderson County in his memory. </w:t>
      </w:r>
      <w:r>
        <w:t xml:space="preserve">Now, </w:t>
      </w:r>
      <w:r w:rsidR="00DF2DD4">
        <w:t>t</w:t>
      </w:r>
      <w:r>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lastRenderedPageBreak/>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3960D4B4">
      <w:pPr>
        <w:pStyle w:val="scresolutionmembers"/>
      </w:pPr>
      <w:r w:rsidRPr="008A567B">
        <w:t>That the members of the South Carolina General Assembly, by this resolution,</w:t>
      </w:r>
      <w:r w:rsidRPr="008C21C6" w:rsidR="008C21C6">
        <w:t xml:space="preserve"> request the Department of Transportation name the intersection located at the junction of South Carolina Highway 187 and South Carolina Highway 29 in Anderson County “Paul Robinson Earle Memorial Intersection” and erect appropriate markers or signs at this intersection containing this designation.</w:t>
      </w:r>
      <w:r w:rsidRPr="008A567B">
        <w:t xml:space="preserve"> </w:t>
      </w:r>
    </w:p>
    <w:p w:rsidRPr="008A567B" w:rsidR="00B36D5A" w:rsidP="00634744" w:rsidRDefault="00B36D5A" w14:paraId="2A880412" w14:textId="77777777">
      <w:pPr>
        <w:pStyle w:val="scresolutionmembers"/>
      </w:pPr>
    </w:p>
    <w:p w:rsidRPr="008A567B" w:rsidR="00B9052D" w:rsidP="00386AE9" w:rsidRDefault="00007116" w14:paraId="48DB32E8" w14:textId="22B9EDA9">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w:t>
      </w:r>
      <w:r w:rsidRPr="008C21C6" w:rsidR="008C21C6">
        <w:t>forwarded to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E718E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A03DC" w14:textId="4C9F2A93" w:rsidR="005955A6" w:rsidRDefault="009331D2"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2375C">
          <w:t>LC-0150CM-GT25.docx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51005"/>
    <w:rsid w:val="00097234"/>
    <w:rsid w:val="00097C23"/>
    <w:rsid w:val="000A53B4"/>
    <w:rsid w:val="000A641D"/>
    <w:rsid w:val="000D1C4F"/>
    <w:rsid w:val="000E0100"/>
    <w:rsid w:val="000E1785"/>
    <w:rsid w:val="000E62AC"/>
    <w:rsid w:val="000F045E"/>
    <w:rsid w:val="000F1901"/>
    <w:rsid w:val="000F2E49"/>
    <w:rsid w:val="000F40FA"/>
    <w:rsid w:val="0010272E"/>
    <w:rsid w:val="001035F1"/>
    <w:rsid w:val="00104752"/>
    <w:rsid w:val="0010776B"/>
    <w:rsid w:val="00110EDC"/>
    <w:rsid w:val="00111693"/>
    <w:rsid w:val="00115FB0"/>
    <w:rsid w:val="00133E66"/>
    <w:rsid w:val="001435A3"/>
    <w:rsid w:val="00146ED3"/>
    <w:rsid w:val="00151044"/>
    <w:rsid w:val="001624CB"/>
    <w:rsid w:val="001734E7"/>
    <w:rsid w:val="0017498E"/>
    <w:rsid w:val="00177C51"/>
    <w:rsid w:val="001A022F"/>
    <w:rsid w:val="001A7F04"/>
    <w:rsid w:val="001B2B2F"/>
    <w:rsid w:val="001C27EE"/>
    <w:rsid w:val="001C5986"/>
    <w:rsid w:val="001C6E2D"/>
    <w:rsid w:val="001D08F2"/>
    <w:rsid w:val="001D3A58"/>
    <w:rsid w:val="001D5029"/>
    <w:rsid w:val="001D525B"/>
    <w:rsid w:val="001D68D8"/>
    <w:rsid w:val="001D7F4F"/>
    <w:rsid w:val="001F635C"/>
    <w:rsid w:val="001F6DD1"/>
    <w:rsid w:val="002017E6"/>
    <w:rsid w:val="00205238"/>
    <w:rsid w:val="00206003"/>
    <w:rsid w:val="00211B4F"/>
    <w:rsid w:val="00227A7F"/>
    <w:rsid w:val="002321B6"/>
    <w:rsid w:val="00232912"/>
    <w:rsid w:val="0025001F"/>
    <w:rsid w:val="00250967"/>
    <w:rsid w:val="002543C8"/>
    <w:rsid w:val="0025541D"/>
    <w:rsid w:val="00275D16"/>
    <w:rsid w:val="00284AAE"/>
    <w:rsid w:val="0029055C"/>
    <w:rsid w:val="002A3211"/>
    <w:rsid w:val="002B0837"/>
    <w:rsid w:val="002D241B"/>
    <w:rsid w:val="002D551B"/>
    <w:rsid w:val="002D55D2"/>
    <w:rsid w:val="002E5912"/>
    <w:rsid w:val="002F3C96"/>
    <w:rsid w:val="002F4473"/>
    <w:rsid w:val="00301B21"/>
    <w:rsid w:val="003213C6"/>
    <w:rsid w:val="00325348"/>
    <w:rsid w:val="0032732C"/>
    <w:rsid w:val="00336AD0"/>
    <w:rsid w:val="00347376"/>
    <w:rsid w:val="0037079A"/>
    <w:rsid w:val="00386AE9"/>
    <w:rsid w:val="003A4798"/>
    <w:rsid w:val="003A4F41"/>
    <w:rsid w:val="003C4DAB"/>
    <w:rsid w:val="003D01E8"/>
    <w:rsid w:val="003E5288"/>
    <w:rsid w:val="003F6D79"/>
    <w:rsid w:val="00401A4F"/>
    <w:rsid w:val="00414C12"/>
    <w:rsid w:val="0041760A"/>
    <w:rsid w:val="00417C01"/>
    <w:rsid w:val="0042375C"/>
    <w:rsid w:val="004252D4"/>
    <w:rsid w:val="00436096"/>
    <w:rsid w:val="004403BD"/>
    <w:rsid w:val="00461441"/>
    <w:rsid w:val="00474ED4"/>
    <w:rsid w:val="004809EE"/>
    <w:rsid w:val="00494085"/>
    <w:rsid w:val="004B3E36"/>
    <w:rsid w:val="004C4D2E"/>
    <w:rsid w:val="004D63AC"/>
    <w:rsid w:val="004E7D54"/>
    <w:rsid w:val="00510BBD"/>
    <w:rsid w:val="005273C6"/>
    <w:rsid w:val="005275A2"/>
    <w:rsid w:val="00530A69"/>
    <w:rsid w:val="00545593"/>
    <w:rsid w:val="00545C09"/>
    <w:rsid w:val="00551C74"/>
    <w:rsid w:val="00556EBF"/>
    <w:rsid w:val="0055760A"/>
    <w:rsid w:val="005630E7"/>
    <w:rsid w:val="00574EC5"/>
    <w:rsid w:val="0057560B"/>
    <w:rsid w:val="00577C6C"/>
    <w:rsid w:val="005834ED"/>
    <w:rsid w:val="00591EDD"/>
    <w:rsid w:val="005955A6"/>
    <w:rsid w:val="00597B6E"/>
    <w:rsid w:val="005A03FA"/>
    <w:rsid w:val="005A62FE"/>
    <w:rsid w:val="005C2FE2"/>
    <w:rsid w:val="005C7500"/>
    <w:rsid w:val="005E2BC9"/>
    <w:rsid w:val="005E4D38"/>
    <w:rsid w:val="00605102"/>
    <w:rsid w:val="00611909"/>
    <w:rsid w:val="006215AA"/>
    <w:rsid w:val="00634744"/>
    <w:rsid w:val="006419F9"/>
    <w:rsid w:val="00666E48"/>
    <w:rsid w:val="00681C97"/>
    <w:rsid w:val="00685C84"/>
    <w:rsid w:val="006913C9"/>
    <w:rsid w:val="0069470D"/>
    <w:rsid w:val="006B2EA0"/>
    <w:rsid w:val="006C05B4"/>
    <w:rsid w:val="006D58AA"/>
    <w:rsid w:val="006E6997"/>
    <w:rsid w:val="007066BA"/>
    <w:rsid w:val="007070AD"/>
    <w:rsid w:val="00734F00"/>
    <w:rsid w:val="00736959"/>
    <w:rsid w:val="007375D4"/>
    <w:rsid w:val="007465E9"/>
    <w:rsid w:val="00756124"/>
    <w:rsid w:val="007672AE"/>
    <w:rsid w:val="00776E76"/>
    <w:rsid w:val="00781DF8"/>
    <w:rsid w:val="00787728"/>
    <w:rsid w:val="007917CE"/>
    <w:rsid w:val="007A1AE8"/>
    <w:rsid w:val="007A70AE"/>
    <w:rsid w:val="007B5B2A"/>
    <w:rsid w:val="007E01B6"/>
    <w:rsid w:val="007E274C"/>
    <w:rsid w:val="007F6D64"/>
    <w:rsid w:val="007F7D1C"/>
    <w:rsid w:val="00800D17"/>
    <w:rsid w:val="0080793D"/>
    <w:rsid w:val="00816291"/>
    <w:rsid w:val="008362E8"/>
    <w:rsid w:val="0085786E"/>
    <w:rsid w:val="008833A1"/>
    <w:rsid w:val="00885F7C"/>
    <w:rsid w:val="008A1768"/>
    <w:rsid w:val="008A489F"/>
    <w:rsid w:val="008A567B"/>
    <w:rsid w:val="008A6483"/>
    <w:rsid w:val="008B4AC4"/>
    <w:rsid w:val="008B7957"/>
    <w:rsid w:val="008C145E"/>
    <w:rsid w:val="008C21C6"/>
    <w:rsid w:val="008D05D1"/>
    <w:rsid w:val="008E1DCA"/>
    <w:rsid w:val="008F0F33"/>
    <w:rsid w:val="008F4429"/>
    <w:rsid w:val="009059FF"/>
    <w:rsid w:val="009210A4"/>
    <w:rsid w:val="0094021A"/>
    <w:rsid w:val="00956C29"/>
    <w:rsid w:val="009A4978"/>
    <w:rsid w:val="009B44AF"/>
    <w:rsid w:val="009C6A0B"/>
    <w:rsid w:val="009C7137"/>
    <w:rsid w:val="009F0C77"/>
    <w:rsid w:val="009F4DD1"/>
    <w:rsid w:val="00A02543"/>
    <w:rsid w:val="00A25077"/>
    <w:rsid w:val="00A41684"/>
    <w:rsid w:val="00A477AA"/>
    <w:rsid w:val="00A50395"/>
    <w:rsid w:val="00A64E80"/>
    <w:rsid w:val="00A72BCD"/>
    <w:rsid w:val="00A74015"/>
    <w:rsid w:val="00A741D9"/>
    <w:rsid w:val="00A833AB"/>
    <w:rsid w:val="00A9569D"/>
    <w:rsid w:val="00A9741D"/>
    <w:rsid w:val="00AB2CC0"/>
    <w:rsid w:val="00AC34A2"/>
    <w:rsid w:val="00AC7080"/>
    <w:rsid w:val="00AD1C9A"/>
    <w:rsid w:val="00AD2914"/>
    <w:rsid w:val="00AD4B17"/>
    <w:rsid w:val="00AD5948"/>
    <w:rsid w:val="00AE2603"/>
    <w:rsid w:val="00AE5C8E"/>
    <w:rsid w:val="00AF0102"/>
    <w:rsid w:val="00B118E2"/>
    <w:rsid w:val="00B3407E"/>
    <w:rsid w:val="00B36D5A"/>
    <w:rsid w:val="00B412D4"/>
    <w:rsid w:val="00B63381"/>
    <w:rsid w:val="00B644A8"/>
    <w:rsid w:val="00B6480F"/>
    <w:rsid w:val="00B64FFF"/>
    <w:rsid w:val="00B67D2C"/>
    <w:rsid w:val="00B70210"/>
    <w:rsid w:val="00B7267F"/>
    <w:rsid w:val="00B769D8"/>
    <w:rsid w:val="00B9052D"/>
    <w:rsid w:val="00BA281F"/>
    <w:rsid w:val="00BA36EE"/>
    <w:rsid w:val="00BA562E"/>
    <w:rsid w:val="00BB65CE"/>
    <w:rsid w:val="00BC65D1"/>
    <w:rsid w:val="00BD4498"/>
    <w:rsid w:val="00BE3C22"/>
    <w:rsid w:val="00BE5420"/>
    <w:rsid w:val="00BE6417"/>
    <w:rsid w:val="00C02C1B"/>
    <w:rsid w:val="00C0345E"/>
    <w:rsid w:val="00C168BE"/>
    <w:rsid w:val="00C21ABE"/>
    <w:rsid w:val="00C30377"/>
    <w:rsid w:val="00C31C95"/>
    <w:rsid w:val="00C3483A"/>
    <w:rsid w:val="00C56A5C"/>
    <w:rsid w:val="00C71EB2"/>
    <w:rsid w:val="00C73AFC"/>
    <w:rsid w:val="00C74E9D"/>
    <w:rsid w:val="00C826DD"/>
    <w:rsid w:val="00C82FD3"/>
    <w:rsid w:val="00C831DE"/>
    <w:rsid w:val="00C87589"/>
    <w:rsid w:val="00C903FA"/>
    <w:rsid w:val="00C92819"/>
    <w:rsid w:val="00CA2E42"/>
    <w:rsid w:val="00CA4B58"/>
    <w:rsid w:val="00CA7D84"/>
    <w:rsid w:val="00CB0582"/>
    <w:rsid w:val="00CC6B7B"/>
    <w:rsid w:val="00CD2089"/>
    <w:rsid w:val="00CE36AF"/>
    <w:rsid w:val="00CE4EE6"/>
    <w:rsid w:val="00CF63F1"/>
    <w:rsid w:val="00D02920"/>
    <w:rsid w:val="00D4291B"/>
    <w:rsid w:val="00D62528"/>
    <w:rsid w:val="00D66B80"/>
    <w:rsid w:val="00D73A67"/>
    <w:rsid w:val="00D8028D"/>
    <w:rsid w:val="00D970A9"/>
    <w:rsid w:val="00DC47B1"/>
    <w:rsid w:val="00DF2DD4"/>
    <w:rsid w:val="00DF3845"/>
    <w:rsid w:val="00DF64D9"/>
    <w:rsid w:val="00E03A9E"/>
    <w:rsid w:val="00E12151"/>
    <w:rsid w:val="00E1282A"/>
    <w:rsid w:val="00E32D96"/>
    <w:rsid w:val="00E41911"/>
    <w:rsid w:val="00E42AB8"/>
    <w:rsid w:val="00E44B57"/>
    <w:rsid w:val="00E718E6"/>
    <w:rsid w:val="00E72E83"/>
    <w:rsid w:val="00E848B1"/>
    <w:rsid w:val="00E86FE0"/>
    <w:rsid w:val="00E92EEF"/>
    <w:rsid w:val="00E967A7"/>
    <w:rsid w:val="00E97571"/>
    <w:rsid w:val="00EF094E"/>
    <w:rsid w:val="00EF2368"/>
    <w:rsid w:val="00EF2A33"/>
    <w:rsid w:val="00F11927"/>
    <w:rsid w:val="00F24442"/>
    <w:rsid w:val="00F3245B"/>
    <w:rsid w:val="00F50AE3"/>
    <w:rsid w:val="00F63690"/>
    <w:rsid w:val="00F655B7"/>
    <w:rsid w:val="00F656BA"/>
    <w:rsid w:val="00F66A78"/>
    <w:rsid w:val="00F67CF1"/>
    <w:rsid w:val="00F71B38"/>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0E7"/>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5630E7"/>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0E7"/>
    <w:rPr>
      <w:rFonts w:eastAsia="Times New Roman" w:cs="Times New Roman"/>
      <w:b/>
      <w:sz w:val="30"/>
      <w:szCs w:val="20"/>
    </w:rPr>
  </w:style>
  <w:style w:type="paragraph" w:styleId="Header">
    <w:name w:val="header"/>
    <w:basedOn w:val="Normal"/>
    <w:link w:val="HeaderChar"/>
    <w:uiPriority w:val="99"/>
    <w:unhideWhenUsed/>
    <w:rsid w:val="005630E7"/>
    <w:pPr>
      <w:tabs>
        <w:tab w:val="center" w:pos="4320"/>
        <w:tab w:val="right" w:pos="8640"/>
      </w:tabs>
    </w:pPr>
  </w:style>
  <w:style w:type="character" w:customStyle="1" w:styleId="HeaderChar">
    <w:name w:val="Header Char"/>
    <w:basedOn w:val="DefaultParagraphFont"/>
    <w:link w:val="Header"/>
    <w:uiPriority w:val="99"/>
    <w:rsid w:val="005630E7"/>
    <w:rPr>
      <w:rFonts w:eastAsia="Times New Roman" w:cs="Times New Roman"/>
      <w:szCs w:val="20"/>
    </w:rPr>
  </w:style>
  <w:style w:type="paragraph" w:styleId="Footer">
    <w:name w:val="footer"/>
    <w:basedOn w:val="Normal"/>
    <w:link w:val="FooterChar"/>
    <w:uiPriority w:val="99"/>
    <w:unhideWhenUsed/>
    <w:rsid w:val="005630E7"/>
    <w:pPr>
      <w:tabs>
        <w:tab w:val="center" w:pos="4680"/>
        <w:tab w:val="right" w:pos="9360"/>
      </w:tabs>
    </w:pPr>
  </w:style>
  <w:style w:type="character" w:customStyle="1" w:styleId="FooterChar">
    <w:name w:val="Footer Char"/>
    <w:basedOn w:val="DefaultParagraphFont"/>
    <w:link w:val="Footer"/>
    <w:uiPriority w:val="99"/>
    <w:rsid w:val="005630E7"/>
    <w:rPr>
      <w:rFonts w:eastAsia="Times New Roman" w:cs="Times New Roman"/>
      <w:szCs w:val="20"/>
    </w:rPr>
  </w:style>
  <w:style w:type="character" w:styleId="PageNumber">
    <w:name w:val="page number"/>
    <w:basedOn w:val="DefaultParagraphFont"/>
    <w:uiPriority w:val="99"/>
    <w:semiHidden/>
    <w:unhideWhenUsed/>
    <w:rsid w:val="005630E7"/>
  </w:style>
  <w:style w:type="character" w:styleId="LineNumber">
    <w:name w:val="line number"/>
    <w:basedOn w:val="DefaultParagraphFont"/>
    <w:uiPriority w:val="99"/>
    <w:semiHidden/>
    <w:unhideWhenUsed/>
    <w:rsid w:val="005630E7"/>
  </w:style>
  <w:style w:type="paragraph" w:customStyle="1" w:styleId="BillDots">
    <w:name w:val="Bill Dots"/>
    <w:basedOn w:val="Normal"/>
    <w:qFormat/>
    <w:rsid w:val="005630E7"/>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5630E7"/>
    <w:pPr>
      <w:tabs>
        <w:tab w:val="right" w:pos="5904"/>
      </w:tabs>
    </w:pPr>
  </w:style>
  <w:style w:type="paragraph" w:styleId="BalloonText">
    <w:name w:val="Balloon Text"/>
    <w:basedOn w:val="Normal"/>
    <w:link w:val="BalloonTextChar"/>
    <w:uiPriority w:val="99"/>
    <w:semiHidden/>
    <w:unhideWhenUsed/>
    <w:rsid w:val="005630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0E7"/>
    <w:rPr>
      <w:rFonts w:ascii="Segoe UI" w:eastAsia="Times New Roman" w:hAnsi="Segoe UI" w:cs="Segoe UI"/>
      <w:sz w:val="18"/>
      <w:szCs w:val="18"/>
    </w:rPr>
  </w:style>
  <w:style w:type="paragraph" w:styleId="ListParagraph">
    <w:name w:val="List Paragraph"/>
    <w:basedOn w:val="Normal"/>
    <w:uiPriority w:val="34"/>
    <w:qFormat/>
    <w:rsid w:val="005630E7"/>
    <w:pPr>
      <w:ind w:left="720"/>
      <w:contextualSpacing/>
    </w:pPr>
  </w:style>
  <w:style w:type="paragraph" w:customStyle="1" w:styleId="scbillheader">
    <w:name w:val="sc_bill_header"/>
    <w:qFormat/>
    <w:rsid w:val="005630E7"/>
    <w:pPr>
      <w:widowControl w:val="0"/>
      <w:suppressAutoHyphens/>
      <w:spacing w:after="0" w:line="240" w:lineRule="auto"/>
      <w:jc w:val="center"/>
    </w:pPr>
    <w:rPr>
      <w:b/>
      <w:caps/>
      <w:sz w:val="30"/>
    </w:rPr>
  </w:style>
  <w:style w:type="paragraph" w:customStyle="1" w:styleId="schouseresolutionbythis">
    <w:name w:val="sc_house_resolution_by_this"/>
    <w:qFormat/>
    <w:rsid w:val="005630E7"/>
    <w:pPr>
      <w:widowControl w:val="0"/>
      <w:suppressAutoHyphens/>
      <w:spacing w:after="0" w:line="240" w:lineRule="auto"/>
      <w:jc w:val="both"/>
    </w:pPr>
  </w:style>
  <w:style w:type="paragraph" w:customStyle="1" w:styleId="schouseresolutionclippageattorney">
    <w:name w:val="sc_house_resolution_clip_page_attorney"/>
    <w:qFormat/>
    <w:rsid w:val="005630E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5630E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5630E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5630E7"/>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5630E7"/>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5630E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5630E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5630E7"/>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5630E7"/>
    <w:pPr>
      <w:widowControl w:val="0"/>
      <w:suppressAutoHyphens/>
      <w:spacing w:after="0" w:line="240" w:lineRule="auto"/>
      <w:jc w:val="both"/>
    </w:pPr>
  </w:style>
  <w:style w:type="paragraph" w:customStyle="1" w:styleId="schouseresolutionemptyline">
    <w:name w:val="sc_house_resolution_empty_line"/>
    <w:qFormat/>
    <w:rsid w:val="005630E7"/>
    <w:pPr>
      <w:widowControl w:val="0"/>
      <w:suppressAutoHyphens/>
      <w:spacing w:after="0" w:line="240" w:lineRule="auto"/>
      <w:jc w:val="both"/>
    </w:pPr>
  </w:style>
  <w:style w:type="paragraph" w:customStyle="1" w:styleId="schouseresolutionfurtherresolved">
    <w:name w:val="sc_house_resolution_further_resolved"/>
    <w:qFormat/>
    <w:rsid w:val="005630E7"/>
    <w:pPr>
      <w:widowControl w:val="0"/>
      <w:suppressAutoHyphens/>
      <w:spacing w:after="0" w:line="240" w:lineRule="auto"/>
      <w:jc w:val="both"/>
    </w:pPr>
  </w:style>
  <w:style w:type="paragraph" w:customStyle="1" w:styleId="schouseresolutionheader">
    <w:name w:val="sc_house_resolution_header"/>
    <w:qFormat/>
    <w:rsid w:val="005630E7"/>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5630E7"/>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5630E7"/>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5630E7"/>
    <w:pPr>
      <w:widowControl w:val="0"/>
      <w:suppressLineNumbers/>
      <w:suppressAutoHyphens/>
      <w:jc w:val="left"/>
    </w:pPr>
    <w:rPr>
      <w:b/>
    </w:rPr>
  </w:style>
  <w:style w:type="paragraph" w:customStyle="1" w:styleId="schouseresolutionjackettitle">
    <w:name w:val="sc_house_resolution_jacket_title"/>
    <w:qFormat/>
    <w:rsid w:val="005630E7"/>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5630E7"/>
    <w:pPr>
      <w:widowControl w:val="0"/>
      <w:suppressAutoHyphens/>
      <w:spacing w:after="0" w:line="360" w:lineRule="auto"/>
      <w:jc w:val="both"/>
    </w:pPr>
  </w:style>
  <w:style w:type="paragraph" w:customStyle="1" w:styleId="scresolutionwhereas">
    <w:name w:val="sc_resolution_whereas"/>
    <w:qFormat/>
    <w:rsid w:val="005630E7"/>
    <w:pPr>
      <w:widowControl w:val="0"/>
      <w:suppressAutoHyphens/>
      <w:spacing w:after="0" w:line="360" w:lineRule="auto"/>
      <w:jc w:val="both"/>
    </w:pPr>
  </w:style>
  <w:style w:type="paragraph" w:customStyle="1" w:styleId="schouseresolutionxx">
    <w:name w:val="sc_house_resolution_xx"/>
    <w:qFormat/>
    <w:rsid w:val="005630E7"/>
    <w:pPr>
      <w:widowControl w:val="0"/>
      <w:suppressAutoHyphens/>
      <w:spacing w:after="0" w:line="240" w:lineRule="auto"/>
      <w:jc w:val="center"/>
    </w:pPr>
  </w:style>
  <w:style w:type="paragraph" w:customStyle="1" w:styleId="scconresoattyda">
    <w:name w:val="sc_con_reso_atty_da"/>
    <w:qFormat/>
    <w:rsid w:val="005630E7"/>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5630E7"/>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5630E7"/>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5630E7"/>
    <w:pPr>
      <w:widowControl w:val="0"/>
      <w:suppressAutoHyphens/>
      <w:spacing w:after="0" w:line="360" w:lineRule="auto"/>
      <w:jc w:val="both"/>
    </w:pPr>
  </w:style>
  <w:style w:type="paragraph" w:customStyle="1" w:styleId="scresolutionemptyline">
    <w:name w:val="sc_resolution_empty_line"/>
    <w:qFormat/>
    <w:rsid w:val="005630E7"/>
    <w:pPr>
      <w:widowControl w:val="0"/>
      <w:suppressAutoHyphens/>
      <w:spacing w:after="0" w:line="240" w:lineRule="auto"/>
      <w:jc w:val="both"/>
    </w:pPr>
  </w:style>
  <w:style w:type="paragraph" w:customStyle="1" w:styleId="scresolutionfooter">
    <w:name w:val="sc_resolution_footer"/>
    <w:link w:val="scresolutionfooterChar"/>
    <w:qFormat/>
    <w:rsid w:val="005630E7"/>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5630E7"/>
    <w:rPr>
      <w:rFonts w:eastAsia="Times New Roman" w:cs="Times New Roman"/>
      <w:szCs w:val="20"/>
    </w:rPr>
  </w:style>
  <w:style w:type="paragraph" w:customStyle="1" w:styleId="scresolutionheader">
    <w:name w:val="sc_resolution_header"/>
    <w:qFormat/>
    <w:rsid w:val="005630E7"/>
    <w:pPr>
      <w:widowControl w:val="0"/>
      <w:suppressAutoHyphens/>
      <w:spacing w:after="0" w:line="240" w:lineRule="auto"/>
      <w:jc w:val="center"/>
    </w:pPr>
    <w:rPr>
      <w:b/>
      <w:caps/>
      <w:sz w:val="30"/>
    </w:rPr>
  </w:style>
  <w:style w:type="paragraph" w:customStyle="1" w:styleId="scresolutiontitle">
    <w:name w:val="sc_resolution_title"/>
    <w:qFormat/>
    <w:rsid w:val="005630E7"/>
    <w:pPr>
      <w:widowControl w:val="0"/>
      <w:suppressAutoHyphens/>
      <w:spacing w:after="0" w:line="240" w:lineRule="auto"/>
      <w:jc w:val="both"/>
    </w:pPr>
    <w:rPr>
      <w:caps/>
    </w:rPr>
  </w:style>
  <w:style w:type="paragraph" w:customStyle="1" w:styleId="scresolutionxx">
    <w:name w:val="sc_resolution_xx"/>
    <w:qFormat/>
    <w:rsid w:val="005630E7"/>
    <w:pPr>
      <w:widowControl w:val="0"/>
      <w:suppressAutoHyphens/>
      <w:spacing w:after="0" w:line="240" w:lineRule="auto"/>
      <w:jc w:val="center"/>
    </w:pPr>
  </w:style>
  <w:style w:type="character" w:customStyle="1" w:styleId="scsenateclippagepath">
    <w:name w:val="sc_senate_clip_page_path"/>
    <w:uiPriority w:val="1"/>
    <w:qFormat/>
    <w:rsid w:val="005630E7"/>
    <w:rPr>
      <w:rFonts w:ascii="Times New Roman" w:hAnsi="Times New Roman"/>
      <w:caps/>
      <w:smallCaps w:val="0"/>
      <w:sz w:val="22"/>
    </w:rPr>
  </w:style>
  <w:style w:type="paragraph" w:customStyle="1" w:styleId="scsenateresolutionclippagebottom">
    <w:name w:val="sc_senate_resolution_clip_page_bottom"/>
    <w:qFormat/>
    <w:rsid w:val="005630E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5630E7"/>
    <w:pPr>
      <w:widowControl w:val="0"/>
      <w:suppressLineNumbers/>
      <w:suppressAutoHyphens/>
    </w:pPr>
  </w:style>
  <w:style w:type="paragraph" w:customStyle="1" w:styleId="scsenateresolutionclippagerepdocumentname">
    <w:name w:val="sc_senate_resolution_clip_page_rep_document_name"/>
    <w:qFormat/>
    <w:rsid w:val="005630E7"/>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5630E7"/>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5630E7"/>
    <w:rPr>
      <w:color w:val="808080"/>
    </w:rPr>
  </w:style>
  <w:style w:type="paragraph" w:customStyle="1" w:styleId="scbillfooter">
    <w:name w:val="sc_bill_footer"/>
    <w:qFormat/>
    <w:rsid w:val="005630E7"/>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5630E7"/>
    <w:pPr>
      <w:widowControl w:val="0"/>
      <w:suppressAutoHyphens/>
      <w:spacing w:after="0" w:line="360" w:lineRule="auto"/>
      <w:jc w:val="both"/>
    </w:pPr>
  </w:style>
  <w:style w:type="paragraph" w:customStyle="1" w:styleId="scdraftheader">
    <w:name w:val="sc_draft_header"/>
    <w:qFormat/>
    <w:rsid w:val="005630E7"/>
    <w:pPr>
      <w:widowControl w:val="0"/>
      <w:suppressAutoHyphens/>
      <w:spacing w:after="0" w:line="240" w:lineRule="auto"/>
    </w:pPr>
  </w:style>
  <w:style w:type="paragraph" w:customStyle="1" w:styleId="scemptyline">
    <w:name w:val="sc_empty_line"/>
    <w:qFormat/>
    <w:rsid w:val="005630E7"/>
    <w:pPr>
      <w:widowControl w:val="0"/>
      <w:suppressAutoHyphens/>
      <w:spacing w:after="0" w:line="360" w:lineRule="auto"/>
      <w:jc w:val="both"/>
    </w:pPr>
  </w:style>
  <w:style w:type="paragraph" w:customStyle="1" w:styleId="scemptylineheader">
    <w:name w:val="sc_emptyline_header"/>
    <w:qFormat/>
    <w:rsid w:val="005630E7"/>
    <w:pPr>
      <w:widowControl w:val="0"/>
      <w:suppressAutoHyphens/>
      <w:spacing w:after="0" w:line="240" w:lineRule="auto"/>
      <w:jc w:val="both"/>
    </w:pPr>
  </w:style>
  <w:style w:type="character" w:customStyle="1" w:styleId="scstrike">
    <w:name w:val="sc_strike"/>
    <w:uiPriority w:val="1"/>
    <w:qFormat/>
    <w:rsid w:val="005630E7"/>
    <w:rPr>
      <w:strike/>
      <w:dstrike w:val="0"/>
    </w:rPr>
  </w:style>
  <w:style w:type="character" w:customStyle="1" w:styleId="scstrikeblue">
    <w:name w:val="sc_strike_blue"/>
    <w:uiPriority w:val="1"/>
    <w:qFormat/>
    <w:rsid w:val="005630E7"/>
    <w:rPr>
      <w:strike/>
      <w:dstrike w:val="0"/>
      <w:color w:val="0070C0"/>
    </w:rPr>
  </w:style>
  <w:style w:type="character" w:customStyle="1" w:styleId="scstrikebluenoncodified">
    <w:name w:val="sc_strike_blue_non_codified"/>
    <w:uiPriority w:val="1"/>
    <w:qFormat/>
    <w:rsid w:val="005630E7"/>
    <w:rPr>
      <w:strike/>
      <w:dstrike w:val="0"/>
      <w:color w:val="0070C0"/>
      <w:lang w:val="en-US"/>
    </w:rPr>
  </w:style>
  <w:style w:type="character" w:customStyle="1" w:styleId="scstrikered">
    <w:name w:val="sc_strike_red"/>
    <w:uiPriority w:val="1"/>
    <w:qFormat/>
    <w:rsid w:val="005630E7"/>
    <w:rPr>
      <w:strike/>
      <w:dstrike w:val="0"/>
      <w:color w:val="FF0000"/>
    </w:rPr>
  </w:style>
  <w:style w:type="character" w:customStyle="1" w:styleId="scstrikerednoncodified">
    <w:name w:val="sc_strike_red_non_codified"/>
    <w:uiPriority w:val="1"/>
    <w:qFormat/>
    <w:rsid w:val="005630E7"/>
    <w:rPr>
      <w:strike/>
      <w:dstrike w:val="0"/>
      <w:color w:val="FF0000"/>
    </w:rPr>
  </w:style>
  <w:style w:type="paragraph" w:customStyle="1" w:styleId="sctablecodifiedsection">
    <w:name w:val="sc_table_codified_section"/>
    <w:qFormat/>
    <w:rsid w:val="005630E7"/>
    <w:pPr>
      <w:widowControl w:val="0"/>
      <w:suppressAutoHyphens/>
      <w:spacing w:after="0" w:line="360" w:lineRule="auto"/>
    </w:pPr>
  </w:style>
  <w:style w:type="paragraph" w:customStyle="1" w:styleId="sctableln">
    <w:name w:val="sc_table_ln"/>
    <w:qFormat/>
    <w:rsid w:val="005630E7"/>
    <w:pPr>
      <w:widowControl w:val="0"/>
      <w:suppressAutoHyphens/>
      <w:spacing w:after="0" w:line="360" w:lineRule="auto"/>
      <w:jc w:val="right"/>
    </w:pPr>
  </w:style>
  <w:style w:type="paragraph" w:customStyle="1" w:styleId="sctablenoncodifiedsection">
    <w:name w:val="sc_table_non_codified_section"/>
    <w:qFormat/>
    <w:rsid w:val="005630E7"/>
    <w:pPr>
      <w:widowControl w:val="0"/>
      <w:suppressAutoHyphens/>
      <w:spacing w:after="0" w:line="360" w:lineRule="auto"/>
    </w:pPr>
  </w:style>
  <w:style w:type="paragraph" w:customStyle="1" w:styleId="scnowthereforebold">
    <w:name w:val="sc_now_therefore_bold"/>
    <w:uiPriority w:val="1"/>
    <w:qFormat/>
    <w:rsid w:val="005630E7"/>
    <w:pPr>
      <w:widowControl w:val="0"/>
      <w:suppressAutoHyphens/>
      <w:spacing w:after="0" w:line="480" w:lineRule="auto"/>
    </w:pPr>
    <w:rPr>
      <w:rFonts w:eastAsia="Calibri" w:cs="Times New Roman"/>
    </w:rPr>
  </w:style>
  <w:style w:type="paragraph" w:customStyle="1" w:styleId="scbillsiglines">
    <w:name w:val="sc_bill_sig_lines"/>
    <w:qFormat/>
    <w:rsid w:val="005630E7"/>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5630E7"/>
    <w:pPr>
      <w:widowControl w:val="0"/>
      <w:suppressAutoHyphens/>
      <w:spacing w:after="0" w:line="240" w:lineRule="auto"/>
      <w:jc w:val="center"/>
    </w:pPr>
  </w:style>
  <w:style w:type="character" w:customStyle="1" w:styleId="scinsertblue">
    <w:name w:val="sc_insert_blue"/>
    <w:uiPriority w:val="1"/>
    <w:qFormat/>
    <w:rsid w:val="005630E7"/>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5630E7"/>
    <w:rPr>
      <w:caps w:val="0"/>
      <w:smallCaps w:val="0"/>
      <w:strike w:val="0"/>
      <w:dstrike w:val="0"/>
      <w:vanish w:val="0"/>
      <w:color w:val="0070C0"/>
      <w:u w:val="none"/>
      <w:vertAlign w:val="baseline"/>
    </w:rPr>
  </w:style>
  <w:style w:type="character" w:customStyle="1" w:styleId="scinsert">
    <w:name w:val="sc_insert"/>
    <w:uiPriority w:val="1"/>
    <w:qFormat/>
    <w:rsid w:val="005630E7"/>
    <w:rPr>
      <w:caps w:val="0"/>
      <w:smallCaps w:val="0"/>
      <w:strike w:val="0"/>
      <w:dstrike w:val="0"/>
      <w:vanish w:val="0"/>
      <w:u w:val="single"/>
      <w:vertAlign w:val="baseline"/>
    </w:rPr>
  </w:style>
  <w:style w:type="character" w:customStyle="1" w:styleId="scinsertred">
    <w:name w:val="sc_insert_red"/>
    <w:uiPriority w:val="1"/>
    <w:qFormat/>
    <w:rsid w:val="005630E7"/>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5630E7"/>
    <w:rPr>
      <w:caps w:val="0"/>
      <w:smallCaps w:val="0"/>
      <w:strike w:val="0"/>
      <w:dstrike w:val="0"/>
      <w:vanish w:val="0"/>
      <w:color w:val="FF0000"/>
      <w:u w:val="none"/>
      <w:vertAlign w:val="baseline"/>
    </w:rPr>
  </w:style>
  <w:style w:type="character" w:customStyle="1" w:styleId="scamendhouse">
    <w:name w:val="sc_amend_house"/>
    <w:uiPriority w:val="1"/>
    <w:qFormat/>
    <w:rsid w:val="005630E7"/>
    <w:rPr>
      <w:bdr w:val="none" w:sz="0" w:space="0" w:color="auto"/>
      <w:shd w:val="clear" w:color="auto" w:fill="FDE9D9" w:themeFill="accent6" w:themeFillTint="33"/>
    </w:rPr>
  </w:style>
  <w:style w:type="character" w:customStyle="1" w:styleId="scamendsenate">
    <w:name w:val="sc_amend_senate"/>
    <w:uiPriority w:val="1"/>
    <w:qFormat/>
    <w:rsid w:val="005630E7"/>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5630E7"/>
    <w:pPr>
      <w:spacing w:after="0" w:line="240" w:lineRule="auto"/>
    </w:pPr>
    <w:rPr>
      <w:i/>
    </w:rPr>
  </w:style>
  <w:style w:type="paragraph" w:customStyle="1" w:styleId="sccoversheetsenate">
    <w:name w:val="sc_coversheet_senate"/>
    <w:qFormat/>
    <w:rsid w:val="005630E7"/>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28&amp;session=126&amp;summary=B" TargetMode="External" Id="R6eda19f45e8f4aa8" /><Relationship Type="http://schemas.openxmlformats.org/officeDocument/2006/relationships/hyperlink" Target="https://www.scstatehouse.gov/sess126_2025-2026/prever/3828_20250129.docx" TargetMode="External" Id="Re6a9691e668a4708" /><Relationship Type="http://schemas.openxmlformats.org/officeDocument/2006/relationships/hyperlink" Target="h:\hj\20250129.docx" TargetMode="External" Id="R2f32cbdc39314fa2" /><Relationship Type="http://schemas.openxmlformats.org/officeDocument/2006/relationships/hyperlink" Target="h:\hj\20250129.docx" TargetMode="External" Id="R4a1604a079cf469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227A7F"/>
    <w:rsid w:val="00436448"/>
    <w:rsid w:val="00591B1E"/>
    <w:rsid w:val="0070758B"/>
    <w:rsid w:val="00767F3F"/>
    <w:rsid w:val="008679A5"/>
    <w:rsid w:val="008A0DC7"/>
    <w:rsid w:val="008B6DEB"/>
    <w:rsid w:val="009210A4"/>
    <w:rsid w:val="00923B72"/>
    <w:rsid w:val="00933812"/>
    <w:rsid w:val="00983571"/>
    <w:rsid w:val="00A17AE2"/>
    <w:rsid w:val="00AD5948"/>
    <w:rsid w:val="00B118E2"/>
    <w:rsid w:val="00B32D1D"/>
    <w:rsid w:val="00B961CE"/>
    <w:rsid w:val="00C87589"/>
    <w:rsid w:val="00D02920"/>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01648069-2fe3-47e6-8097-bb885161d7bb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2025-01-29T00:00:00-05:00</T_BILL_DT_VERSION>
  <T_BILL_D_HOUSEINTRODATE>2025-01-29</T_BILL_D_HOUSEINTRODATE>
  <T_BILL_D_INTRODATE>2025-01-29</T_BILL_D_INTRODATE>
  <T_BILL_N_INTERNALVERSIONNUMBER>1</T_BILL_N_INTERNALVERSIONNUMBER>
  <T_BILL_N_SESSION>126</T_BILL_N_SESSION>
  <T_BILL_N_VERSIONNUMBER>1</T_BILL_N_VERSIONNUMBER>
  <T_BILL_N_YEAR>2025</T_BILL_N_YEAR>
  <T_BILL_REQUEST_REQUEST>f62e0cd0-438b-4c09-aab4-df7507236569</T_BILL_REQUEST_REQUEST>
  <T_BILL_R_ORIGINALDRAFT>9a55f0c8-e72d-4aa1-99ac-aa737bc0ae93</T_BILL_R_ORIGINALDRAFT>
  <T_BILL_SPONSOR_SPONSOR>97cc598e-2dd5-4f36-8639-bcc2d887cf78</T_BILL_SPONSOR_SPONSOR>
  <T_BILL_T_BILLNAME>[3828]</T_BILL_T_BILLNAME>
  <T_BILL_T_BILLNUMBER>3828</T_BILL_T_BILLNUMBER>
  <T_BILL_T_BILLTITLE>TO REQUEST THE DEPARTMENT OF TRANSPORTATION NAME THE INTERSECTION LOCATED AT THE JUNCTION OF SOUTH CAROLINA HIGHWAY 187 AND SOUTH CAROLINA HIGHWAY 29 IN ANDERSON COUNTY “PAUL ROBINSON EARLE MEMORIAL INTERSECTION” AND ERECT APPROPRIATE MARKERS OR SIGNS AT THIS INTERSECTION CONTAINING THIS DESIGNATION.</T_BILL_T_BILLTITLE>
  <T_BILL_T_CHAMBER>house</T_BILL_T_CHAMBER>
  <T_BILL_T_FILENAME> </T_BILL_T_FILENAME>
  <T_BILL_T_LEGTYPE>concurrent_resolution</T_BILL_T_LEGTYPE>
  <T_BILL_T_RATNUMBERSTRING>HNone</T_BILL_T_RATNUMBERSTRING>
  <T_BILL_T_SUBJECT>Paul Robinson Earle Memorial Intersection</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E2991580-9697-48A8-9A1F-990FFDF37307}">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2098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Gwen Thurmond</cp:lastModifiedBy>
  <cp:revision>4</cp:revision>
  <cp:lastPrinted>2025-01-17T17:49:00Z</cp:lastPrinted>
  <dcterms:created xsi:type="dcterms:W3CDTF">2025-01-17T17:50:00Z</dcterms:created>
  <dcterms:modified xsi:type="dcterms:W3CDTF">2025-01-17T17:50:00Z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