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Wooten,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and Yow</w:t>
      </w:r>
    </w:p>
    <w:p>
      <w:pPr>
        <w:widowControl w:val="false"/>
        <w:spacing w:after="0"/>
        <w:jc w:val="left"/>
      </w:pPr>
      <w:r>
        <w:rPr>
          <w:rFonts w:ascii="Times New Roman"/>
          <w:sz w:val="22"/>
        </w:rPr>
        <w:t xml:space="preserve">Document Path: LC-0164CM-GM25.docx</w:t>
      </w:r>
    </w:p>
    <w:p>
      <w:pPr>
        <w:widowControl w:val="false"/>
        <w:spacing w:after="0"/>
        <w:jc w:val="left"/>
      </w:pPr>
    </w:p>
    <w:p>
      <w:pPr>
        <w:widowControl w:val="false"/>
        <w:spacing w:after="0"/>
        <w:jc w:val="left"/>
      </w:pPr>
      <w:r>
        <w:rPr>
          <w:rFonts w:ascii="Times New Roman"/>
          <w:sz w:val="22"/>
        </w:rPr>
        <w:t xml:space="preserve">Introduced in the House on February 4, 2025</w:t>
      </w:r>
    </w:p>
    <w:p>
      <w:pPr>
        <w:widowControl w:val="false"/>
        <w:spacing w:after="0"/>
        <w:jc w:val="left"/>
      </w:pPr>
      <w:r>
        <w:rPr>
          <w:rFonts w:ascii="Times New Roman"/>
          <w:sz w:val="22"/>
        </w:rPr>
        <w:t xml:space="preserve">Adopted by the House on February 4, 2025</w:t>
      </w:r>
    </w:p>
    <w:p>
      <w:pPr>
        <w:widowControl w:val="false"/>
        <w:spacing w:after="0"/>
        <w:jc w:val="left"/>
      </w:pPr>
    </w:p>
    <w:p>
      <w:pPr>
        <w:widowControl w:val="false"/>
        <w:spacing w:after="0"/>
        <w:jc w:val="left"/>
      </w:pPr>
      <w:r>
        <w:rPr>
          <w:rFonts w:ascii="Times New Roman"/>
          <w:sz w:val="22"/>
        </w:rPr>
        <w:t xml:space="preserve">Summary: Gray Collegiate track and field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2/4/2025</w:t>
      </w:r>
      <w:r>
        <w:tab/>
        <w:t>House</w:t>
      </w:r>
      <w:r>
        <w:tab/>
        <w:t xml:space="preserve">Introduced and adopted</w:t>
      </w:r>
      <w:r>
        <w:t xml:space="preserve"> (</w:t>
      </w:r>
      <w:hyperlink w:history="true" r:id="R912558c67a954321">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430f49291770434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213fc95451f419c">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FBC036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F1C8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83E9B" w14:paraId="48DB32D0" w14:textId="325930EC">
          <w:pPr>
            <w:pStyle w:val="scresolutiontitle"/>
          </w:pPr>
          <w:r w:rsidRPr="00983E9B">
            <w:t xml:space="preserve">TO RECOGNIZE AND HONOR THE Gray Collegiate </w:t>
          </w:r>
          <w:r>
            <w:t>Academy</w:t>
          </w:r>
          <w:r w:rsidR="008E6613">
            <w:t xml:space="preserve"> </w:t>
          </w:r>
          <w:r>
            <w:t xml:space="preserve">girls track and field </w:t>
          </w:r>
          <w:r w:rsidRPr="00983E9B">
            <w:t>TEAM, COACHES, AND SCHOOL OFFICIALS FOR AN OUTSTANDING SEASON AND TO CONGRATULATE THEM FOR WINNING THE 20</w:t>
          </w:r>
          <w:r>
            <w:t>24</w:t>
          </w:r>
          <w:r w:rsidRPr="00983E9B">
            <w:t xml:space="preserve"> SOUTH CAROLINA CLASS </w:t>
          </w:r>
          <w:r>
            <w:t>AA</w:t>
          </w:r>
          <w:r w:rsidRPr="00983E9B">
            <w:t xml:space="preserve"> STATE CHAMPIONSHIP TITLE.</w:t>
          </w:r>
        </w:p>
      </w:sdtContent>
    </w:sdt>
    <w:p w:rsidR="0010776B" w:rsidP="00091FD9" w:rsidRDefault="0010776B" w14:paraId="48DB32D1" w14:textId="56627158">
      <w:pPr>
        <w:pStyle w:val="scresolutiontitle"/>
      </w:pPr>
    </w:p>
    <w:p w:rsidR="00DF0EB4" w:rsidP="00DF0EB4" w:rsidRDefault="008C3A19" w14:paraId="2E77D826" w14:textId="0A1CFECE">
      <w:pPr>
        <w:pStyle w:val="scresolutionwhereas"/>
      </w:pPr>
      <w:bookmarkStart w:name="wa_89cf80aba" w:id="1"/>
      <w:proofErr w:type="gramStart"/>
      <w:r w:rsidRPr="00084D53">
        <w:t>W</w:t>
      </w:r>
      <w:bookmarkEnd w:id="1"/>
      <w:r w:rsidRPr="00084D53">
        <w:t>hereas,</w:t>
      </w:r>
      <w:proofErr w:type="gramEnd"/>
      <w:r w:rsidR="001347EE">
        <w:t xml:space="preserve"> </w:t>
      </w:r>
      <w:r w:rsidR="00DF0EB4">
        <w:t>the South Carolina House of Representatives</w:t>
      </w:r>
      <w:r w:rsidR="00983E9B">
        <w:t xml:space="preserve"> </w:t>
      </w:r>
      <w:r w:rsidR="00DF0EB4">
        <w:t xml:space="preserve">is pleased to learn that the members of the </w:t>
      </w:r>
      <w:r w:rsidRPr="00983E9B" w:rsidR="00983E9B">
        <w:t xml:space="preserve">Gray Collegiate </w:t>
      </w:r>
      <w:r w:rsidR="00983E9B">
        <w:t xml:space="preserve">track </w:t>
      </w:r>
      <w:r w:rsidR="00DF0EB4">
        <w:t xml:space="preserve">team of </w:t>
      </w:r>
      <w:r w:rsidR="00983E9B">
        <w:t>Lexington</w:t>
      </w:r>
      <w:r w:rsidR="00DF0EB4">
        <w:t xml:space="preserve"> County </w:t>
      </w:r>
      <w:r w:rsidR="00983E9B">
        <w:t>captured</w:t>
      </w:r>
      <w:r w:rsidR="00DF0EB4">
        <w:t xml:space="preserve"> </w:t>
      </w:r>
      <w:r w:rsidR="00983E9B">
        <w:t xml:space="preserve">the state title at </w:t>
      </w:r>
      <w:r w:rsidR="00DF0EB4">
        <w:t xml:space="preserve">the state </w:t>
      </w:r>
      <w:r w:rsidR="00983E9B">
        <w:t>meet</w:t>
      </w:r>
      <w:r w:rsidR="00DF0EB4">
        <w:t xml:space="preserve"> held at </w:t>
      </w:r>
      <w:r w:rsidR="00983E9B">
        <w:t>Lower Richland High School on May 18, 2024</w:t>
      </w:r>
      <w:r w:rsidR="00DF0EB4">
        <w:t>; and</w:t>
      </w:r>
    </w:p>
    <w:p w:rsidR="00DF0EB4" w:rsidP="00DF0EB4" w:rsidRDefault="00DF0EB4" w14:paraId="46ABF243" w14:textId="77777777">
      <w:pPr>
        <w:pStyle w:val="scresolutionwhereas"/>
      </w:pPr>
    </w:p>
    <w:p w:rsidR="00DF0EB4" w:rsidP="00DF0EB4" w:rsidRDefault="00DF0EB4" w14:paraId="4D79C09E" w14:textId="0F0792ED">
      <w:pPr>
        <w:pStyle w:val="scresolutionwhereas"/>
      </w:pPr>
      <w:bookmarkStart w:name="wa_23065037f" w:id="2"/>
      <w:r>
        <w:t>W</w:t>
      </w:r>
      <w:bookmarkEnd w:id="2"/>
      <w:r>
        <w:t xml:space="preserve">hereas, to the </w:t>
      </w:r>
      <w:r w:rsidR="00983E9B">
        <w:t>excitement</w:t>
      </w:r>
      <w:r>
        <w:t xml:space="preserve"> of their </w:t>
      </w:r>
      <w:r w:rsidR="00983E9B">
        <w:t>faithful</w:t>
      </w:r>
      <w:r>
        <w:t xml:space="preserve"> fans, the </w:t>
      </w:r>
      <w:r w:rsidR="00983E9B">
        <w:t>Gray Collegiate Lady War Eagles</w:t>
      </w:r>
      <w:r w:rsidR="00FF3200">
        <w:t>,</w:t>
      </w:r>
      <w:r>
        <w:t xml:space="preserve"> </w:t>
      </w:r>
      <w:r w:rsidR="00FF3200">
        <w:t xml:space="preserve">with only nine athletes to qualify for state, </w:t>
      </w:r>
      <w:r w:rsidR="00983E9B">
        <w:t>bested a</w:t>
      </w:r>
      <w:r>
        <w:t xml:space="preserve"> competitive </w:t>
      </w:r>
      <w:r w:rsidR="00983E9B">
        <w:t>Bish</w:t>
      </w:r>
      <w:r w:rsidR="00FF3200">
        <w:t>o</w:t>
      </w:r>
      <w:r w:rsidR="00983E9B">
        <w:t>p England 75-72</w:t>
      </w:r>
      <w:r w:rsidR="00B54B5E">
        <w:t>, as well as</w:t>
      </w:r>
      <w:r w:rsidR="00983E9B">
        <w:t xml:space="preserve"> thirty other teams from all over the State to earn the program’s first-ever </w:t>
      </w:r>
      <w:r w:rsidR="00FF3200">
        <w:t xml:space="preserve">South Carolina High School League state </w:t>
      </w:r>
      <w:r w:rsidR="00983E9B">
        <w:t>title</w:t>
      </w:r>
      <w:r w:rsidR="00CF51DD">
        <w:t xml:space="preserve"> in track</w:t>
      </w:r>
      <w:r>
        <w:t>; and</w:t>
      </w:r>
    </w:p>
    <w:p w:rsidR="00B54B5E" w:rsidP="00983E9B" w:rsidRDefault="00B54B5E" w14:paraId="023279D6" w14:textId="77777777">
      <w:pPr>
        <w:pStyle w:val="scresolutionwhereas"/>
      </w:pPr>
    </w:p>
    <w:p w:rsidR="00983E9B" w:rsidP="00983E9B" w:rsidRDefault="00B54B5E" w14:paraId="5D27DDE3" w14:textId="66C3E459">
      <w:pPr>
        <w:pStyle w:val="scresolutionwhereas"/>
      </w:pPr>
      <w:bookmarkStart w:name="wa_63e0fb9bc" w:id="3"/>
      <w:proofErr w:type="gramStart"/>
      <w:r>
        <w:t>W</w:t>
      </w:r>
      <w:bookmarkEnd w:id="3"/>
      <w:r>
        <w:t>hereas,</w:t>
      </w:r>
      <w:proofErr w:type="gramEnd"/>
      <w:r>
        <w:t xml:space="preserve"> Gray Collegiate</w:t>
      </w:r>
      <w:r w:rsidR="00983E9B">
        <w:t xml:space="preserve"> </w:t>
      </w:r>
      <w:r>
        <w:t>posted</w:t>
      </w:r>
      <w:r w:rsidR="00983E9B">
        <w:t xml:space="preserve"> three first</w:t>
      </w:r>
      <w:r>
        <w:t>-</w:t>
      </w:r>
      <w:r w:rsidR="00983E9B">
        <w:t>place finishers in individual events</w:t>
      </w:r>
      <w:r>
        <w:t>:</w:t>
      </w:r>
      <w:r w:rsidR="00983E9B">
        <w:t xml:space="preserve"> Tresta Miller in the 400 meters (58.33), Aubrey Guy in the 100</w:t>
      </w:r>
      <w:r>
        <w:t>-</w:t>
      </w:r>
      <w:r w:rsidR="00983E9B">
        <w:t>meter hurdles (15.42)</w:t>
      </w:r>
      <w:r>
        <w:t>,</w:t>
      </w:r>
      <w:r w:rsidR="00983E9B">
        <w:t xml:space="preserve"> and Tamara Steward in the 400</w:t>
      </w:r>
      <w:r>
        <w:noBreakHyphen/>
      </w:r>
      <w:r w:rsidR="00983E9B">
        <w:t>meter hurdles (1:05.00)</w:t>
      </w:r>
      <w:r w:rsidR="00E16554">
        <w:t>; and</w:t>
      </w:r>
    </w:p>
    <w:p w:rsidR="00983E9B" w:rsidP="00983E9B" w:rsidRDefault="00983E9B" w14:paraId="5D782C3F" w14:textId="77777777">
      <w:pPr>
        <w:pStyle w:val="scresolutionwhereas"/>
      </w:pPr>
    </w:p>
    <w:p w:rsidR="00983E9B" w:rsidP="00983E9B" w:rsidRDefault="00B54B5E" w14:paraId="66466478" w14:textId="1162AF9A">
      <w:pPr>
        <w:pStyle w:val="scresolutionwhereas"/>
      </w:pPr>
      <w:bookmarkStart w:name="wa_3f01e9e31" w:id="4"/>
      <w:proofErr w:type="gramStart"/>
      <w:r>
        <w:t>W</w:t>
      </w:r>
      <w:bookmarkEnd w:id="4"/>
      <w:r>
        <w:t>hereas,</w:t>
      </w:r>
      <w:proofErr w:type="gramEnd"/>
      <w:r>
        <w:t xml:space="preserve"> </w:t>
      </w:r>
      <w:r w:rsidR="00E16554">
        <w:t xml:space="preserve">junior </w:t>
      </w:r>
      <w:r>
        <w:t xml:space="preserve">Tresta </w:t>
      </w:r>
      <w:r w:rsidR="00983E9B">
        <w:t xml:space="preserve">Miller </w:t>
      </w:r>
      <w:r>
        <w:t>earned</w:t>
      </w:r>
      <w:r w:rsidR="00983E9B">
        <w:t xml:space="preserve"> two secon</w:t>
      </w:r>
      <w:r>
        <w:t>d-</w:t>
      </w:r>
      <w:r w:rsidR="00983E9B">
        <w:t xml:space="preserve">place finishes for </w:t>
      </w:r>
      <w:r>
        <w:t>the Lady Eagles</w:t>
      </w:r>
      <w:r w:rsidR="00983E9B">
        <w:t xml:space="preserve"> in the 100</w:t>
      </w:r>
      <w:r w:rsidR="008E6613">
        <w:t xml:space="preserve"> </w:t>
      </w:r>
      <w:r w:rsidR="00983E9B">
        <w:t xml:space="preserve">meters (12.04) and the long jump (5.51m) </w:t>
      </w:r>
      <w:r>
        <w:t>for 16</w:t>
      </w:r>
      <w:r w:rsidR="00983E9B">
        <w:t xml:space="preserve"> additional points for </w:t>
      </w:r>
      <w:r>
        <w:t>Gray Collegiate</w:t>
      </w:r>
      <w:r w:rsidR="00983E9B">
        <w:t xml:space="preserve">. </w:t>
      </w:r>
      <w:r w:rsidR="00B01953">
        <w:t xml:space="preserve">Aubrey </w:t>
      </w:r>
      <w:r w:rsidR="00983E9B">
        <w:t>Guy was third in the 400 hurdles (1:08.60)</w:t>
      </w:r>
      <w:r>
        <w:t>,</w:t>
      </w:r>
      <w:r w:rsidR="00983E9B">
        <w:t xml:space="preserve"> and</w:t>
      </w:r>
      <w:r w:rsidR="008E6613">
        <w:t xml:space="preserve"> Tamara</w:t>
      </w:r>
      <w:r w:rsidR="00983E9B">
        <w:t xml:space="preserve"> Steward was </w:t>
      </w:r>
      <w:r>
        <w:t>fif</w:t>
      </w:r>
      <w:r w:rsidR="00983E9B">
        <w:t>th in the long jump (5.02m). Zaria Gaines contributed points in the 100 meters (12</w:t>
      </w:r>
      <w:r w:rsidR="008E6613">
        <w:t>.</w:t>
      </w:r>
      <w:r w:rsidR="00983E9B">
        <w:t>57) and in the 200 meters (26</w:t>
      </w:r>
      <w:r w:rsidR="008E6613">
        <w:t>.</w:t>
      </w:r>
      <w:r w:rsidR="00983E9B">
        <w:t xml:space="preserve">27) with a </w:t>
      </w:r>
      <w:r>
        <w:t>seven</w:t>
      </w:r>
      <w:r w:rsidR="00983E9B">
        <w:t>th</w:t>
      </w:r>
      <w:r>
        <w:t>-</w:t>
      </w:r>
      <w:r w:rsidR="00983E9B">
        <w:t xml:space="preserve"> and </w:t>
      </w:r>
      <w:r>
        <w:t>eigh</w:t>
      </w:r>
      <w:r w:rsidR="00983E9B">
        <w:t>th</w:t>
      </w:r>
      <w:r w:rsidR="008E6613">
        <w:noBreakHyphen/>
      </w:r>
      <w:r w:rsidR="00983E9B">
        <w:t>place finish</w:t>
      </w:r>
      <w:r>
        <w:t>,</w:t>
      </w:r>
      <w:r w:rsidR="00983E9B">
        <w:t xml:space="preserve"> respectively</w:t>
      </w:r>
      <w:r>
        <w:t>; and</w:t>
      </w:r>
    </w:p>
    <w:p w:rsidR="00983E9B" w:rsidP="00983E9B" w:rsidRDefault="00983E9B" w14:paraId="35894BE7" w14:textId="77777777">
      <w:pPr>
        <w:pStyle w:val="scresolutionwhereas"/>
      </w:pPr>
    </w:p>
    <w:p w:rsidR="00983E9B" w:rsidP="00983E9B" w:rsidRDefault="00B54B5E" w14:paraId="6F319D81" w14:textId="200E5B74">
      <w:pPr>
        <w:pStyle w:val="scresolutionwhereas"/>
      </w:pPr>
      <w:bookmarkStart w:name="wa_1e67c408e" w:id="5"/>
      <w:proofErr w:type="gramStart"/>
      <w:r>
        <w:t>W</w:t>
      </w:r>
      <w:bookmarkEnd w:id="5"/>
      <w:r>
        <w:t>hereas,</w:t>
      </w:r>
      <w:proofErr w:type="gramEnd"/>
      <w:r>
        <w:t xml:space="preserve"> Gray Collegiate </w:t>
      </w:r>
      <w:r w:rsidR="00983E9B">
        <w:t>placed second in both the 4x100 (48.98)</w:t>
      </w:r>
      <w:r w:rsidR="008E6613">
        <w:t>,</w:t>
      </w:r>
      <w:r>
        <w:t xml:space="preserve"> run by</w:t>
      </w:r>
      <w:r w:rsidR="00983E9B">
        <w:t xml:space="preserve"> </w:t>
      </w:r>
      <w:r>
        <w:t xml:space="preserve">Tamara </w:t>
      </w:r>
      <w:r w:rsidRPr="00B54B5E">
        <w:t xml:space="preserve">Steward, </w:t>
      </w:r>
      <w:r>
        <w:t xml:space="preserve">Zaria </w:t>
      </w:r>
      <w:r w:rsidRPr="00B54B5E">
        <w:t>Gaines, Taylor Jones</w:t>
      </w:r>
      <w:r>
        <w:t>,</w:t>
      </w:r>
      <w:r w:rsidRPr="00B54B5E">
        <w:t xml:space="preserve"> and Aubrey Guy</w:t>
      </w:r>
      <w:r w:rsidR="008E6613">
        <w:t>,</w:t>
      </w:r>
      <w:r w:rsidRPr="00B54B5E">
        <w:t xml:space="preserve"> </w:t>
      </w:r>
      <w:r w:rsidR="00983E9B">
        <w:t>and the 4</w:t>
      </w:r>
      <w:r>
        <w:t>x4</w:t>
      </w:r>
      <w:r w:rsidR="00983E9B">
        <w:t>00 Relay (3:27.82)</w:t>
      </w:r>
      <w:r w:rsidR="008E6613">
        <w:t>,</w:t>
      </w:r>
      <w:r w:rsidR="00983E9B">
        <w:t xml:space="preserve"> run by </w:t>
      </w:r>
      <w:r w:rsidR="00E16554">
        <w:t xml:space="preserve">Tamara </w:t>
      </w:r>
      <w:r w:rsidR="00983E9B">
        <w:t>Steward, Amariah Gonzalez, Taylor Jones</w:t>
      </w:r>
      <w:r w:rsidR="00E16554">
        <w:t>,</w:t>
      </w:r>
      <w:r w:rsidR="00983E9B">
        <w:t xml:space="preserve"> and </w:t>
      </w:r>
      <w:r w:rsidR="00E16554">
        <w:t xml:space="preserve">Zaria </w:t>
      </w:r>
      <w:r w:rsidR="00983E9B">
        <w:t xml:space="preserve">Gaines. </w:t>
      </w:r>
      <w:r w:rsidR="00E16554">
        <w:t>Thos</w:t>
      </w:r>
      <w:r w:rsidR="008E6613">
        <w:t>e</w:t>
      </w:r>
      <w:r w:rsidR="00E16554">
        <w:t xml:space="preserve"> relays added 16 total points; and</w:t>
      </w:r>
    </w:p>
    <w:p w:rsidR="00983E9B" w:rsidP="00983E9B" w:rsidRDefault="00983E9B" w14:paraId="5D744DBB" w14:textId="77777777">
      <w:pPr>
        <w:pStyle w:val="scresolutionwhereas"/>
      </w:pPr>
    </w:p>
    <w:p w:rsidR="00DF0EB4" w:rsidP="00983E9B" w:rsidRDefault="00DF0EB4" w14:paraId="5A3886C8" w14:textId="0886B9EA">
      <w:pPr>
        <w:pStyle w:val="scresolutionwhereas"/>
      </w:pPr>
      <w:bookmarkStart w:name="wa_1111c5c09" w:id="6"/>
      <w:r>
        <w:t>W</w:t>
      </w:r>
      <w:bookmarkEnd w:id="6"/>
      <w:r>
        <w:t>hereas, in a sport that demands</w:t>
      </w:r>
      <w:r w:rsidR="00FF3200">
        <w:t xml:space="preserve"> individual excellence, strategy, and </w:t>
      </w:r>
      <w:r w:rsidR="00B01953">
        <w:t>dedication,</w:t>
      </w:r>
      <w:r>
        <w:t xml:space="preserve"> Head Coach </w:t>
      </w:r>
      <w:r w:rsidRPr="00FF3200" w:rsidR="00FF3200">
        <w:t>Jackie Robinson</w:t>
      </w:r>
      <w:r w:rsidR="00FF3200">
        <w:t>,</w:t>
      </w:r>
      <w:r w:rsidRPr="00FF3200" w:rsidR="00FF3200">
        <w:t xml:space="preserve"> former Orangeburg</w:t>
      </w:r>
      <w:r w:rsidR="00FF3200">
        <w:t>-</w:t>
      </w:r>
      <w:r w:rsidRPr="00FF3200" w:rsidR="00FF3200">
        <w:t xml:space="preserve">Wilkinson </w:t>
      </w:r>
      <w:r w:rsidR="00B01953">
        <w:t xml:space="preserve">High </w:t>
      </w:r>
      <w:r w:rsidRPr="00FF3200" w:rsidR="00FF3200">
        <w:t xml:space="preserve">and Clemson </w:t>
      </w:r>
      <w:r w:rsidR="00B01953">
        <w:t xml:space="preserve">University </w:t>
      </w:r>
      <w:r w:rsidRPr="00FF3200" w:rsidR="00FF3200">
        <w:t xml:space="preserve">track </w:t>
      </w:r>
      <w:r w:rsidR="00FF3200">
        <w:t>athlete,</w:t>
      </w:r>
      <w:r w:rsidRPr="00FF3200" w:rsidR="00FF3200">
        <w:t xml:space="preserve"> </w:t>
      </w:r>
      <w:r>
        <w:t xml:space="preserve">and </w:t>
      </w:r>
      <w:r w:rsidR="00FF3200">
        <w:t>his</w:t>
      </w:r>
      <w:r>
        <w:t xml:space="preserve"> skilled coaching staff maximized their own athletic ability and training to build</w:t>
      </w:r>
      <w:r w:rsidR="00FF3200">
        <w:t xml:space="preserve"> a</w:t>
      </w:r>
      <w:r>
        <w:t xml:space="preserve"> championship-caliber team </w:t>
      </w:r>
      <w:r>
        <w:lastRenderedPageBreak/>
        <w:t xml:space="preserve">and teach these athletes life principles that will endure beyond the </w:t>
      </w:r>
      <w:r w:rsidR="00FF3200">
        <w:t>track</w:t>
      </w:r>
      <w:r>
        <w:t>; and</w:t>
      </w:r>
    </w:p>
    <w:p w:rsidR="00DF0EB4" w:rsidP="00DF0EB4" w:rsidRDefault="00DF0EB4" w14:paraId="45977DCC" w14:textId="77777777">
      <w:pPr>
        <w:pStyle w:val="scresolutionwhereas"/>
      </w:pPr>
    </w:p>
    <w:p w:rsidR="008A7625" w:rsidP="00DF0EB4" w:rsidRDefault="00DF0EB4" w14:paraId="44F28955" w14:textId="4B3A041F">
      <w:pPr>
        <w:pStyle w:val="scresolutionwhereas"/>
      </w:pPr>
      <w:bookmarkStart w:name="wa_62336eddf" w:id="7"/>
      <w:r>
        <w:t>W</w:t>
      </w:r>
      <w:bookmarkEnd w:id="7"/>
      <w:r>
        <w:t>hereas, the South Carolina House of Representatives value</w:t>
      </w:r>
      <w:r w:rsidR="008E6613">
        <w:t>s</w:t>
      </w:r>
      <w:r>
        <w:t xml:space="preserve"> the pride and recognition that the </w:t>
      </w:r>
      <w:r w:rsidR="00FF3200">
        <w:t xml:space="preserve">Gray Collegiate track </w:t>
      </w:r>
      <w:r w:rsidR="008E6613">
        <w:t>team</w:t>
      </w:r>
      <w:r>
        <w:t xml:space="preserve"> ha</w:t>
      </w:r>
      <w:r w:rsidR="008E6613">
        <w:t>s</w:t>
      </w:r>
      <w:r>
        <w:t xml:space="preserve"> brought to the school and their community</w:t>
      </w:r>
      <w:r w:rsidR="00FF3200">
        <w:t>,</w:t>
      </w:r>
      <w:r>
        <w:t xml:space="preserve"> and </w:t>
      </w:r>
      <w:r w:rsidRPr="00FF3200" w:rsidR="00FF3200">
        <w:t xml:space="preserve">the members </w:t>
      </w:r>
      <w:r>
        <w:t xml:space="preserve">look </w:t>
      </w:r>
      <w:r w:rsidR="00FF3200">
        <w:t>forward to</w:t>
      </w:r>
      <w:r>
        <w:t xml:space="preserve"> following the</w:t>
      </w:r>
      <w:r w:rsidR="008E6613">
        <w:t xml:space="preserve"> team’s</w:t>
      </w:r>
      <w:r>
        <w:t xml:space="preserve"> continued achievements in the days ahead.</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1D509E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F1C8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DF0EB4" w:rsidP="00DF0EB4" w:rsidRDefault="00007116" w14:paraId="59EAA296" w14:textId="413580D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F1C8A">
            <w:rPr>
              <w:rStyle w:val="scresolutionbody1"/>
            </w:rPr>
            <w:t>House of Representatives</w:t>
          </w:r>
        </w:sdtContent>
      </w:sdt>
      <w:r w:rsidRPr="00040E43">
        <w:t xml:space="preserve">, by this resolution, </w:t>
      </w:r>
      <w:r w:rsidR="00DF0EB4">
        <w:t xml:space="preserve">recognize and honor the </w:t>
      </w:r>
      <w:r w:rsidRPr="00FF3200" w:rsidR="00FF3200">
        <w:t xml:space="preserve">Gray Collegiate </w:t>
      </w:r>
      <w:r w:rsidR="00FF3200">
        <w:t xml:space="preserve">Academy girls track and field </w:t>
      </w:r>
      <w:r w:rsidR="00DF0EB4">
        <w:t>team, coaches, and school officials for an outstanding season and congratulate them for winning the 20</w:t>
      </w:r>
      <w:r w:rsidR="00FF3200">
        <w:t>24</w:t>
      </w:r>
      <w:r w:rsidR="00DF0EB4">
        <w:t xml:space="preserve"> South Carolina Class </w:t>
      </w:r>
      <w:r w:rsidR="00FF3200">
        <w:t>AA</w:t>
      </w:r>
      <w:r w:rsidR="00DF0EB4">
        <w:t xml:space="preserve"> State Championship title.</w:t>
      </w:r>
    </w:p>
    <w:p w:rsidR="00DF0EB4" w:rsidP="00DF0EB4" w:rsidRDefault="00DF0EB4" w14:paraId="196C2F15" w14:textId="77777777">
      <w:pPr>
        <w:pStyle w:val="scresolutionmembers"/>
      </w:pPr>
    </w:p>
    <w:p w:rsidRPr="00040E43" w:rsidR="00B9052D" w:rsidP="00DF0EB4" w:rsidRDefault="00DF0EB4" w14:paraId="48DB32E8" w14:textId="302E3862">
      <w:pPr>
        <w:pStyle w:val="scresolutionmembers"/>
      </w:pPr>
      <w:r>
        <w:t xml:space="preserve">Be it further resolved that a copy of this resolution be presented to Principal </w:t>
      </w:r>
      <w:r w:rsidR="002131D8">
        <w:t>Brian Newsome</w:t>
      </w:r>
      <w:r>
        <w:t xml:space="preserve"> and Coach </w:t>
      </w:r>
      <w:r w:rsidR="00FF3200">
        <w:t>Jackie Robinson</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27E5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7F20E3C" w:rsidR="007003E1" w:rsidRDefault="0028379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67A33">
              <w:t>[3885]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67A3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543"/>
    <w:rsid w:val="00011869"/>
    <w:rsid w:val="00015CD6"/>
    <w:rsid w:val="00032E86"/>
    <w:rsid w:val="00040E43"/>
    <w:rsid w:val="0008202C"/>
    <w:rsid w:val="000843D7"/>
    <w:rsid w:val="00084D53"/>
    <w:rsid w:val="00091FD9"/>
    <w:rsid w:val="0009711F"/>
    <w:rsid w:val="00097234"/>
    <w:rsid w:val="00097C23"/>
    <w:rsid w:val="000A644D"/>
    <w:rsid w:val="000B3AE8"/>
    <w:rsid w:val="000C5BE4"/>
    <w:rsid w:val="000D4EBF"/>
    <w:rsid w:val="000E0100"/>
    <w:rsid w:val="000E1785"/>
    <w:rsid w:val="000E546A"/>
    <w:rsid w:val="000F1901"/>
    <w:rsid w:val="000F2E49"/>
    <w:rsid w:val="000F40FA"/>
    <w:rsid w:val="000F565E"/>
    <w:rsid w:val="001035F1"/>
    <w:rsid w:val="0010776B"/>
    <w:rsid w:val="00133E66"/>
    <w:rsid w:val="001347EE"/>
    <w:rsid w:val="00136B38"/>
    <w:rsid w:val="001373F6"/>
    <w:rsid w:val="001435A3"/>
    <w:rsid w:val="00146ED3"/>
    <w:rsid w:val="00151044"/>
    <w:rsid w:val="0015472F"/>
    <w:rsid w:val="00170325"/>
    <w:rsid w:val="00187057"/>
    <w:rsid w:val="001A022F"/>
    <w:rsid w:val="001A2C0B"/>
    <w:rsid w:val="001A72A6"/>
    <w:rsid w:val="001C4F58"/>
    <w:rsid w:val="001D08F2"/>
    <w:rsid w:val="001D2A16"/>
    <w:rsid w:val="001D3A58"/>
    <w:rsid w:val="001D525B"/>
    <w:rsid w:val="001D68D8"/>
    <w:rsid w:val="001D7F4F"/>
    <w:rsid w:val="001E10C4"/>
    <w:rsid w:val="001F75F9"/>
    <w:rsid w:val="002017E6"/>
    <w:rsid w:val="00205238"/>
    <w:rsid w:val="00211B4F"/>
    <w:rsid w:val="002131D8"/>
    <w:rsid w:val="002321B6"/>
    <w:rsid w:val="00232912"/>
    <w:rsid w:val="0025001F"/>
    <w:rsid w:val="00250967"/>
    <w:rsid w:val="002543C8"/>
    <w:rsid w:val="0025541D"/>
    <w:rsid w:val="002635C9"/>
    <w:rsid w:val="0028379B"/>
    <w:rsid w:val="00284AAE"/>
    <w:rsid w:val="002867A7"/>
    <w:rsid w:val="00297D28"/>
    <w:rsid w:val="002B451A"/>
    <w:rsid w:val="002D3812"/>
    <w:rsid w:val="002D55D2"/>
    <w:rsid w:val="002E5912"/>
    <w:rsid w:val="002E6240"/>
    <w:rsid w:val="002F4473"/>
    <w:rsid w:val="00301B21"/>
    <w:rsid w:val="00325348"/>
    <w:rsid w:val="0032732C"/>
    <w:rsid w:val="003321E4"/>
    <w:rsid w:val="00336AD0"/>
    <w:rsid w:val="0036008C"/>
    <w:rsid w:val="0037079A"/>
    <w:rsid w:val="00385E1F"/>
    <w:rsid w:val="003A4798"/>
    <w:rsid w:val="003A4F41"/>
    <w:rsid w:val="003C4DAB"/>
    <w:rsid w:val="003D01E8"/>
    <w:rsid w:val="003D0BC2"/>
    <w:rsid w:val="003E5288"/>
    <w:rsid w:val="003F05EA"/>
    <w:rsid w:val="003F6D79"/>
    <w:rsid w:val="003F6E8C"/>
    <w:rsid w:val="0041760A"/>
    <w:rsid w:val="00417C01"/>
    <w:rsid w:val="004252D4"/>
    <w:rsid w:val="00436096"/>
    <w:rsid w:val="004403BD"/>
    <w:rsid w:val="00457961"/>
    <w:rsid w:val="00461441"/>
    <w:rsid w:val="004623E6"/>
    <w:rsid w:val="0046488E"/>
    <w:rsid w:val="0046685D"/>
    <w:rsid w:val="004669F5"/>
    <w:rsid w:val="004809EE"/>
    <w:rsid w:val="004B7339"/>
    <w:rsid w:val="004D2A90"/>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138D9"/>
    <w:rsid w:val="00613EA8"/>
    <w:rsid w:val="006215AA"/>
    <w:rsid w:val="00627DCA"/>
    <w:rsid w:val="00666E48"/>
    <w:rsid w:val="00667A33"/>
    <w:rsid w:val="00670F2F"/>
    <w:rsid w:val="006913C9"/>
    <w:rsid w:val="0069470D"/>
    <w:rsid w:val="006B1590"/>
    <w:rsid w:val="006D2444"/>
    <w:rsid w:val="006D58AA"/>
    <w:rsid w:val="006D76E9"/>
    <w:rsid w:val="006E4451"/>
    <w:rsid w:val="006E655C"/>
    <w:rsid w:val="006E69E6"/>
    <w:rsid w:val="007003E1"/>
    <w:rsid w:val="007070AD"/>
    <w:rsid w:val="00733210"/>
    <w:rsid w:val="00734F00"/>
    <w:rsid w:val="007352A5"/>
    <w:rsid w:val="0073631E"/>
    <w:rsid w:val="00736959"/>
    <w:rsid w:val="0074375C"/>
    <w:rsid w:val="00746A58"/>
    <w:rsid w:val="00771D6D"/>
    <w:rsid w:val="007720AC"/>
    <w:rsid w:val="00781DF8"/>
    <w:rsid w:val="007836CC"/>
    <w:rsid w:val="00787728"/>
    <w:rsid w:val="007917CE"/>
    <w:rsid w:val="007959D3"/>
    <w:rsid w:val="007A70AE"/>
    <w:rsid w:val="007C0EE1"/>
    <w:rsid w:val="007C69B6"/>
    <w:rsid w:val="007C72ED"/>
    <w:rsid w:val="007E01B6"/>
    <w:rsid w:val="007F0ADC"/>
    <w:rsid w:val="007F1A66"/>
    <w:rsid w:val="007F3C86"/>
    <w:rsid w:val="007F6D64"/>
    <w:rsid w:val="00810471"/>
    <w:rsid w:val="008362E8"/>
    <w:rsid w:val="008410D3"/>
    <w:rsid w:val="00843D27"/>
    <w:rsid w:val="00846FE5"/>
    <w:rsid w:val="0085786E"/>
    <w:rsid w:val="00870570"/>
    <w:rsid w:val="00881872"/>
    <w:rsid w:val="008905D2"/>
    <w:rsid w:val="00895CCA"/>
    <w:rsid w:val="008A1768"/>
    <w:rsid w:val="008A489F"/>
    <w:rsid w:val="008A7625"/>
    <w:rsid w:val="008B4AC4"/>
    <w:rsid w:val="008C3A19"/>
    <w:rsid w:val="008C3B27"/>
    <w:rsid w:val="008D05D1"/>
    <w:rsid w:val="008E1DCA"/>
    <w:rsid w:val="008E6613"/>
    <w:rsid w:val="008F0F33"/>
    <w:rsid w:val="008F1C8A"/>
    <w:rsid w:val="008F4429"/>
    <w:rsid w:val="009059FF"/>
    <w:rsid w:val="00906255"/>
    <w:rsid w:val="0092634F"/>
    <w:rsid w:val="009270BA"/>
    <w:rsid w:val="0094021A"/>
    <w:rsid w:val="00953783"/>
    <w:rsid w:val="0096528D"/>
    <w:rsid w:val="00965B3F"/>
    <w:rsid w:val="00965CC0"/>
    <w:rsid w:val="00983E9B"/>
    <w:rsid w:val="009B44AF"/>
    <w:rsid w:val="009C4F99"/>
    <w:rsid w:val="009C6A0B"/>
    <w:rsid w:val="009C7F19"/>
    <w:rsid w:val="009E2BE4"/>
    <w:rsid w:val="009F0C77"/>
    <w:rsid w:val="009F4DD1"/>
    <w:rsid w:val="009F7B81"/>
    <w:rsid w:val="00A02543"/>
    <w:rsid w:val="00A21A86"/>
    <w:rsid w:val="00A3692B"/>
    <w:rsid w:val="00A41684"/>
    <w:rsid w:val="00A64E80"/>
    <w:rsid w:val="00A66C6B"/>
    <w:rsid w:val="00A67775"/>
    <w:rsid w:val="00A7261B"/>
    <w:rsid w:val="00A72BCD"/>
    <w:rsid w:val="00A74015"/>
    <w:rsid w:val="00A741D9"/>
    <w:rsid w:val="00A833AB"/>
    <w:rsid w:val="00A87FB7"/>
    <w:rsid w:val="00A95560"/>
    <w:rsid w:val="00A9741D"/>
    <w:rsid w:val="00AB1254"/>
    <w:rsid w:val="00AB2CC0"/>
    <w:rsid w:val="00AC34A2"/>
    <w:rsid w:val="00AC74F4"/>
    <w:rsid w:val="00AD1C9A"/>
    <w:rsid w:val="00AD4B17"/>
    <w:rsid w:val="00AF0102"/>
    <w:rsid w:val="00AF1A81"/>
    <w:rsid w:val="00AF69EE"/>
    <w:rsid w:val="00B00C4F"/>
    <w:rsid w:val="00B01953"/>
    <w:rsid w:val="00B128F5"/>
    <w:rsid w:val="00B31DA6"/>
    <w:rsid w:val="00B3602C"/>
    <w:rsid w:val="00B412D4"/>
    <w:rsid w:val="00B519D6"/>
    <w:rsid w:val="00B54B5E"/>
    <w:rsid w:val="00B6480F"/>
    <w:rsid w:val="00B64FFF"/>
    <w:rsid w:val="00B703CB"/>
    <w:rsid w:val="00B7267F"/>
    <w:rsid w:val="00B860E3"/>
    <w:rsid w:val="00B879A5"/>
    <w:rsid w:val="00B9052D"/>
    <w:rsid w:val="00B9105E"/>
    <w:rsid w:val="00BC1E62"/>
    <w:rsid w:val="00BC695A"/>
    <w:rsid w:val="00BD086A"/>
    <w:rsid w:val="00BD4107"/>
    <w:rsid w:val="00BD4498"/>
    <w:rsid w:val="00BD5CB8"/>
    <w:rsid w:val="00BE3C22"/>
    <w:rsid w:val="00BE46CD"/>
    <w:rsid w:val="00BE6162"/>
    <w:rsid w:val="00C02C1B"/>
    <w:rsid w:val="00C0345E"/>
    <w:rsid w:val="00C21775"/>
    <w:rsid w:val="00C21ABE"/>
    <w:rsid w:val="00C31C95"/>
    <w:rsid w:val="00C3483A"/>
    <w:rsid w:val="00C41EB9"/>
    <w:rsid w:val="00C433D3"/>
    <w:rsid w:val="00C664FC"/>
    <w:rsid w:val="00C7322B"/>
    <w:rsid w:val="00C73AFC"/>
    <w:rsid w:val="00C74E9D"/>
    <w:rsid w:val="00C800A7"/>
    <w:rsid w:val="00C826DD"/>
    <w:rsid w:val="00C82FD3"/>
    <w:rsid w:val="00C92819"/>
    <w:rsid w:val="00C93C2C"/>
    <w:rsid w:val="00C97563"/>
    <w:rsid w:val="00CA3BCF"/>
    <w:rsid w:val="00CC6B7B"/>
    <w:rsid w:val="00CD2089"/>
    <w:rsid w:val="00CE4EE6"/>
    <w:rsid w:val="00CF44FA"/>
    <w:rsid w:val="00CF51DD"/>
    <w:rsid w:val="00D1567E"/>
    <w:rsid w:val="00D31310"/>
    <w:rsid w:val="00D31F51"/>
    <w:rsid w:val="00D37AF8"/>
    <w:rsid w:val="00D55053"/>
    <w:rsid w:val="00D66B80"/>
    <w:rsid w:val="00D71E77"/>
    <w:rsid w:val="00D73A67"/>
    <w:rsid w:val="00D8028D"/>
    <w:rsid w:val="00D970A9"/>
    <w:rsid w:val="00DB1F5E"/>
    <w:rsid w:val="00DB7494"/>
    <w:rsid w:val="00DC23B4"/>
    <w:rsid w:val="00DC47B1"/>
    <w:rsid w:val="00DF0EB4"/>
    <w:rsid w:val="00DF3845"/>
    <w:rsid w:val="00E071A0"/>
    <w:rsid w:val="00E16554"/>
    <w:rsid w:val="00E27E5F"/>
    <w:rsid w:val="00E32D96"/>
    <w:rsid w:val="00E41911"/>
    <w:rsid w:val="00E44B57"/>
    <w:rsid w:val="00E658FD"/>
    <w:rsid w:val="00E737AB"/>
    <w:rsid w:val="00E92EEF"/>
    <w:rsid w:val="00E95B4E"/>
    <w:rsid w:val="00E97AB4"/>
    <w:rsid w:val="00EA150E"/>
    <w:rsid w:val="00EB0EB0"/>
    <w:rsid w:val="00EB0F12"/>
    <w:rsid w:val="00EF2368"/>
    <w:rsid w:val="00EF3015"/>
    <w:rsid w:val="00EF5F4D"/>
    <w:rsid w:val="00F02C5C"/>
    <w:rsid w:val="00F13ABA"/>
    <w:rsid w:val="00F24442"/>
    <w:rsid w:val="00F40053"/>
    <w:rsid w:val="00F42BA9"/>
    <w:rsid w:val="00F42BF8"/>
    <w:rsid w:val="00F477DA"/>
    <w:rsid w:val="00F50AE3"/>
    <w:rsid w:val="00F655B7"/>
    <w:rsid w:val="00F656BA"/>
    <w:rsid w:val="00F67CF1"/>
    <w:rsid w:val="00F7053B"/>
    <w:rsid w:val="00F728AA"/>
    <w:rsid w:val="00F840F0"/>
    <w:rsid w:val="00F868BE"/>
    <w:rsid w:val="00F91CB4"/>
    <w:rsid w:val="00F935A0"/>
    <w:rsid w:val="00FA0B1D"/>
    <w:rsid w:val="00FB0D0D"/>
    <w:rsid w:val="00FB43B4"/>
    <w:rsid w:val="00FB6B0B"/>
    <w:rsid w:val="00FB6FC2"/>
    <w:rsid w:val="00FC39D8"/>
    <w:rsid w:val="00FD6FA5"/>
    <w:rsid w:val="00FE52B6"/>
    <w:rsid w:val="00FF12FD"/>
    <w:rsid w:val="00FF2AE4"/>
    <w:rsid w:val="00FF3200"/>
    <w:rsid w:val="00FF437F"/>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0C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E10C4"/>
    <w:pPr>
      <w:keepNext/>
      <w:suppressAutoHyphens/>
      <w:jc w:val="center"/>
      <w:outlineLvl w:val="0"/>
    </w:pPr>
    <w:rPr>
      <w:b/>
      <w:sz w:val="30"/>
    </w:rPr>
  </w:style>
  <w:style w:type="character" w:default="1" w:styleId="DefaultParagraphFont">
    <w:name w:val="Default Paragraph Font"/>
    <w:uiPriority w:val="1"/>
    <w:semiHidden/>
    <w:unhideWhenUsed/>
    <w:rsid w:val="001E10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10C4"/>
  </w:style>
  <w:style w:type="character" w:customStyle="1" w:styleId="Heading1Char">
    <w:name w:val="Heading 1 Char"/>
    <w:basedOn w:val="DefaultParagraphFont"/>
    <w:link w:val="Heading1"/>
    <w:uiPriority w:val="9"/>
    <w:rsid w:val="001E10C4"/>
    <w:rPr>
      <w:rFonts w:eastAsia="Times New Roman" w:cs="Times New Roman"/>
      <w:b/>
      <w:sz w:val="30"/>
      <w:szCs w:val="20"/>
    </w:rPr>
  </w:style>
  <w:style w:type="paragraph" w:styleId="Header">
    <w:name w:val="header"/>
    <w:basedOn w:val="Normal"/>
    <w:link w:val="HeaderChar"/>
    <w:uiPriority w:val="99"/>
    <w:unhideWhenUsed/>
    <w:rsid w:val="001E10C4"/>
    <w:pPr>
      <w:tabs>
        <w:tab w:val="center" w:pos="4680"/>
        <w:tab w:val="right" w:pos="9360"/>
      </w:tabs>
    </w:pPr>
  </w:style>
  <w:style w:type="character" w:customStyle="1" w:styleId="HeaderChar">
    <w:name w:val="Header Char"/>
    <w:basedOn w:val="DefaultParagraphFont"/>
    <w:link w:val="Header"/>
    <w:uiPriority w:val="99"/>
    <w:rsid w:val="001E10C4"/>
    <w:rPr>
      <w:rFonts w:eastAsia="Times New Roman" w:cs="Times New Roman"/>
      <w:szCs w:val="20"/>
    </w:rPr>
  </w:style>
  <w:style w:type="paragraph" w:styleId="Footer">
    <w:name w:val="footer"/>
    <w:basedOn w:val="Normal"/>
    <w:link w:val="FooterChar"/>
    <w:uiPriority w:val="99"/>
    <w:unhideWhenUsed/>
    <w:rsid w:val="001E10C4"/>
    <w:pPr>
      <w:tabs>
        <w:tab w:val="center" w:pos="4680"/>
        <w:tab w:val="right" w:pos="9360"/>
      </w:tabs>
    </w:pPr>
  </w:style>
  <w:style w:type="character" w:customStyle="1" w:styleId="FooterChar">
    <w:name w:val="Footer Char"/>
    <w:basedOn w:val="DefaultParagraphFont"/>
    <w:link w:val="Footer"/>
    <w:uiPriority w:val="99"/>
    <w:rsid w:val="001E10C4"/>
    <w:rPr>
      <w:rFonts w:eastAsia="Times New Roman" w:cs="Times New Roman"/>
      <w:szCs w:val="20"/>
    </w:rPr>
  </w:style>
  <w:style w:type="character" w:styleId="PageNumber">
    <w:name w:val="page number"/>
    <w:basedOn w:val="DefaultParagraphFont"/>
    <w:uiPriority w:val="99"/>
    <w:semiHidden/>
    <w:unhideWhenUsed/>
    <w:rsid w:val="001E10C4"/>
  </w:style>
  <w:style w:type="character" w:styleId="LineNumber">
    <w:name w:val="line number"/>
    <w:basedOn w:val="DefaultParagraphFont"/>
    <w:uiPriority w:val="99"/>
    <w:semiHidden/>
    <w:unhideWhenUsed/>
    <w:rsid w:val="001E10C4"/>
  </w:style>
  <w:style w:type="paragraph" w:customStyle="1" w:styleId="BillDots">
    <w:name w:val="Bill Dots"/>
    <w:basedOn w:val="Normal"/>
    <w:qFormat/>
    <w:rsid w:val="001E10C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E10C4"/>
    <w:pPr>
      <w:tabs>
        <w:tab w:val="right" w:pos="5904"/>
      </w:tabs>
    </w:pPr>
  </w:style>
  <w:style w:type="paragraph" w:styleId="BalloonText">
    <w:name w:val="Balloon Text"/>
    <w:basedOn w:val="Normal"/>
    <w:link w:val="BalloonTextChar"/>
    <w:uiPriority w:val="99"/>
    <w:semiHidden/>
    <w:unhideWhenUsed/>
    <w:rsid w:val="001E10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0C4"/>
    <w:rPr>
      <w:rFonts w:ascii="Segoe UI" w:eastAsia="Times New Roman" w:hAnsi="Segoe UI" w:cs="Segoe UI"/>
      <w:sz w:val="18"/>
      <w:szCs w:val="18"/>
    </w:rPr>
  </w:style>
  <w:style w:type="paragraph" w:styleId="ListParagraph">
    <w:name w:val="List Paragraph"/>
    <w:basedOn w:val="Normal"/>
    <w:uiPriority w:val="34"/>
    <w:qFormat/>
    <w:rsid w:val="001E10C4"/>
    <w:pPr>
      <w:ind w:left="720"/>
      <w:contextualSpacing/>
    </w:pPr>
  </w:style>
  <w:style w:type="paragraph" w:customStyle="1" w:styleId="scbillheader">
    <w:name w:val="sc_bill_header"/>
    <w:qFormat/>
    <w:rsid w:val="001E10C4"/>
    <w:pPr>
      <w:widowControl w:val="0"/>
      <w:suppressAutoHyphens/>
      <w:spacing w:after="0" w:line="240" w:lineRule="auto"/>
      <w:jc w:val="center"/>
    </w:pPr>
    <w:rPr>
      <w:b/>
      <w:caps/>
      <w:sz w:val="30"/>
    </w:rPr>
  </w:style>
  <w:style w:type="paragraph" w:customStyle="1" w:styleId="schouseresolutionbythis">
    <w:name w:val="sc_house_resolution_by_this"/>
    <w:qFormat/>
    <w:rsid w:val="001E10C4"/>
    <w:pPr>
      <w:widowControl w:val="0"/>
      <w:suppressAutoHyphens/>
      <w:spacing w:after="0" w:line="240" w:lineRule="auto"/>
      <w:jc w:val="both"/>
    </w:pPr>
  </w:style>
  <w:style w:type="paragraph" w:customStyle="1" w:styleId="schouseresolutionclippageattorney">
    <w:name w:val="sc_house_resolution_clip_page_attorney"/>
    <w:qFormat/>
    <w:rsid w:val="001E10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E10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E10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E10C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E10C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E10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E10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E10C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E10C4"/>
    <w:pPr>
      <w:widowControl w:val="0"/>
      <w:suppressAutoHyphens/>
      <w:spacing w:after="0" w:line="240" w:lineRule="auto"/>
      <w:jc w:val="both"/>
    </w:pPr>
    <w:rPr>
      <w:caps/>
    </w:rPr>
  </w:style>
  <w:style w:type="paragraph" w:customStyle="1" w:styleId="schouseresolutionemptyline">
    <w:name w:val="sc_house_resolution_empty_line"/>
    <w:qFormat/>
    <w:rsid w:val="001E10C4"/>
    <w:pPr>
      <w:widowControl w:val="0"/>
      <w:suppressAutoHyphens/>
      <w:spacing w:after="0" w:line="240" w:lineRule="auto"/>
      <w:jc w:val="both"/>
    </w:pPr>
  </w:style>
  <w:style w:type="paragraph" w:customStyle="1" w:styleId="schouseresolutionfurtherresolved">
    <w:name w:val="sc_house_resolution_further_resolved"/>
    <w:qFormat/>
    <w:rsid w:val="001E10C4"/>
    <w:pPr>
      <w:widowControl w:val="0"/>
      <w:suppressAutoHyphens/>
      <w:spacing w:after="0" w:line="240" w:lineRule="auto"/>
      <w:jc w:val="both"/>
    </w:pPr>
  </w:style>
  <w:style w:type="paragraph" w:customStyle="1" w:styleId="schouseresolutionheader">
    <w:name w:val="sc_house_resolution_header"/>
    <w:qFormat/>
    <w:rsid w:val="001E10C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E10C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E10C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E10C4"/>
    <w:pPr>
      <w:widowControl w:val="0"/>
      <w:suppressLineNumbers/>
      <w:suppressAutoHyphens/>
      <w:jc w:val="left"/>
    </w:pPr>
    <w:rPr>
      <w:b/>
    </w:rPr>
  </w:style>
  <w:style w:type="paragraph" w:customStyle="1" w:styleId="schouseresolutionjackettitle">
    <w:name w:val="sc_house_resolution_jacket_title"/>
    <w:qFormat/>
    <w:rsid w:val="001E10C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E10C4"/>
    <w:pPr>
      <w:widowControl w:val="0"/>
      <w:suppressAutoHyphens/>
      <w:spacing w:after="0" w:line="360" w:lineRule="auto"/>
      <w:jc w:val="both"/>
    </w:pPr>
  </w:style>
  <w:style w:type="paragraph" w:customStyle="1" w:styleId="scresolutionwhereas">
    <w:name w:val="sc_resolution_whereas"/>
    <w:qFormat/>
    <w:rsid w:val="001E10C4"/>
    <w:pPr>
      <w:widowControl w:val="0"/>
      <w:suppressAutoHyphens/>
      <w:spacing w:after="0" w:line="360" w:lineRule="auto"/>
      <w:jc w:val="both"/>
    </w:pPr>
  </w:style>
  <w:style w:type="paragraph" w:customStyle="1" w:styleId="schouseresolutionxx">
    <w:name w:val="sc_house_resolution_xx"/>
    <w:qFormat/>
    <w:rsid w:val="001E10C4"/>
    <w:pPr>
      <w:widowControl w:val="0"/>
      <w:suppressAutoHyphens/>
      <w:spacing w:after="0" w:line="240" w:lineRule="auto"/>
      <w:jc w:val="center"/>
    </w:pPr>
  </w:style>
  <w:style w:type="paragraph" w:customStyle="1" w:styleId="BillDots0">
    <w:name w:val="BillDots"/>
    <w:basedOn w:val="Normal"/>
    <w:autoRedefine/>
    <w:qFormat/>
    <w:rsid w:val="001E10C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E10C4"/>
    <w:rPr>
      <w:color w:val="0000FF" w:themeColor="hyperlink"/>
      <w:u w:val="single"/>
    </w:rPr>
  </w:style>
  <w:style w:type="paragraph" w:customStyle="1" w:styleId="Numbers">
    <w:name w:val="Numbers"/>
    <w:basedOn w:val="BillDots0"/>
    <w:qFormat/>
    <w:rsid w:val="001E10C4"/>
    <w:pPr>
      <w:tabs>
        <w:tab w:val="right" w:pos="5904"/>
      </w:tabs>
    </w:pPr>
  </w:style>
  <w:style w:type="character" w:customStyle="1" w:styleId="scclippagepath">
    <w:name w:val="sc_clip_page_path"/>
    <w:uiPriority w:val="1"/>
    <w:qFormat/>
    <w:rsid w:val="001E10C4"/>
    <w:rPr>
      <w:rFonts w:ascii="Times New Roman" w:hAnsi="Times New Roman"/>
      <w:caps/>
      <w:smallCaps w:val="0"/>
      <w:sz w:val="22"/>
    </w:rPr>
  </w:style>
  <w:style w:type="paragraph" w:customStyle="1" w:styleId="scconresoattyda">
    <w:name w:val="sc_con_reso_atty_da"/>
    <w:qFormat/>
    <w:rsid w:val="001E10C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E10C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E10C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E10C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E10C4"/>
    <w:pPr>
      <w:widowControl w:val="0"/>
      <w:suppressAutoHyphens/>
      <w:spacing w:after="0" w:line="240" w:lineRule="auto"/>
      <w:jc w:val="both"/>
    </w:pPr>
  </w:style>
  <w:style w:type="paragraph" w:customStyle="1" w:styleId="scjrregattydadocno">
    <w:name w:val="sc_jrreg_atty_da_docno"/>
    <w:basedOn w:val="Normal"/>
    <w:qFormat/>
    <w:rsid w:val="001E10C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E10C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E10C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E10C4"/>
    <w:rPr>
      <w:rFonts w:ascii="Times New Roman" w:hAnsi="Times New Roman"/>
      <w:b/>
      <w:caps/>
      <w:smallCaps w:val="0"/>
      <w:sz w:val="24"/>
    </w:rPr>
  </w:style>
  <w:style w:type="paragraph" w:customStyle="1" w:styleId="scjrregfooter">
    <w:name w:val="sc_jrreg_footer"/>
    <w:qFormat/>
    <w:rsid w:val="001E10C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E10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E10C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E10C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E10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E10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E10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E10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E10C4"/>
    <w:pPr>
      <w:widowControl w:val="0"/>
      <w:suppressAutoHyphens/>
      <w:spacing w:after="0" w:line="360" w:lineRule="auto"/>
      <w:jc w:val="both"/>
    </w:pPr>
  </w:style>
  <w:style w:type="paragraph" w:customStyle="1" w:styleId="scresolutionbody">
    <w:name w:val="sc_resolution_body"/>
    <w:qFormat/>
    <w:rsid w:val="001E10C4"/>
    <w:pPr>
      <w:widowControl w:val="0"/>
      <w:suppressAutoHyphens/>
      <w:spacing w:after="0" w:line="360" w:lineRule="auto"/>
      <w:jc w:val="both"/>
    </w:pPr>
  </w:style>
  <w:style w:type="paragraph" w:customStyle="1" w:styleId="scresolutionclippagebottom">
    <w:name w:val="sc_resolution_clip_page_bottom"/>
    <w:qFormat/>
    <w:rsid w:val="001E10C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E10C4"/>
    <w:pPr>
      <w:widowControl w:val="0"/>
      <w:suppressAutoHyphens/>
      <w:spacing w:after="0" w:line="240" w:lineRule="auto"/>
      <w:jc w:val="both"/>
    </w:pPr>
  </w:style>
  <w:style w:type="paragraph" w:customStyle="1" w:styleId="scresolutionfooter">
    <w:name w:val="sc_resolution_footer"/>
    <w:link w:val="scresolutionfooterChar"/>
    <w:qFormat/>
    <w:rsid w:val="001E10C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E10C4"/>
    <w:rPr>
      <w:rFonts w:eastAsia="Times New Roman" w:cs="Times New Roman"/>
      <w:szCs w:val="20"/>
    </w:rPr>
  </w:style>
  <w:style w:type="paragraph" w:customStyle="1" w:styleId="scresolutionheader">
    <w:name w:val="sc_resolution_header"/>
    <w:qFormat/>
    <w:rsid w:val="001E10C4"/>
    <w:pPr>
      <w:widowControl w:val="0"/>
      <w:suppressAutoHyphens/>
      <w:spacing w:after="0" w:line="240" w:lineRule="auto"/>
      <w:jc w:val="center"/>
    </w:pPr>
    <w:rPr>
      <w:b/>
      <w:caps/>
      <w:sz w:val="30"/>
    </w:rPr>
  </w:style>
  <w:style w:type="paragraph" w:customStyle="1" w:styleId="scresolutiontitle">
    <w:name w:val="sc_resolution_title"/>
    <w:qFormat/>
    <w:rsid w:val="001E10C4"/>
    <w:pPr>
      <w:widowControl w:val="0"/>
      <w:suppressAutoHyphens/>
      <w:spacing w:after="0" w:line="240" w:lineRule="auto"/>
      <w:jc w:val="both"/>
    </w:pPr>
    <w:rPr>
      <w:caps/>
    </w:rPr>
  </w:style>
  <w:style w:type="paragraph" w:customStyle="1" w:styleId="scresolutionxx">
    <w:name w:val="sc_resolution_xx"/>
    <w:qFormat/>
    <w:rsid w:val="001E10C4"/>
    <w:pPr>
      <w:widowControl w:val="0"/>
      <w:suppressAutoHyphens/>
      <w:spacing w:after="0" w:line="240" w:lineRule="auto"/>
      <w:jc w:val="center"/>
    </w:pPr>
  </w:style>
  <w:style w:type="character" w:customStyle="1" w:styleId="scSECTIONS">
    <w:name w:val="sc_SECTIONS"/>
    <w:uiPriority w:val="1"/>
    <w:qFormat/>
    <w:rsid w:val="001E10C4"/>
    <w:rPr>
      <w:rFonts w:ascii="Times New Roman" w:hAnsi="Times New Roman"/>
      <w:b w:val="0"/>
      <w:i w:val="0"/>
      <w:caps/>
      <w:smallCaps w:val="0"/>
      <w:color w:val="auto"/>
      <w:sz w:val="22"/>
    </w:rPr>
  </w:style>
  <w:style w:type="character" w:customStyle="1" w:styleId="scsenateclippagepath">
    <w:name w:val="sc_senate_clip_page_path"/>
    <w:uiPriority w:val="1"/>
    <w:qFormat/>
    <w:rsid w:val="001E10C4"/>
    <w:rPr>
      <w:rFonts w:ascii="Times New Roman" w:hAnsi="Times New Roman"/>
      <w:caps/>
      <w:smallCaps w:val="0"/>
      <w:sz w:val="22"/>
    </w:rPr>
  </w:style>
  <w:style w:type="paragraph" w:customStyle="1" w:styleId="scsenateresolutionbody">
    <w:name w:val="sc_senate_resolution_body"/>
    <w:qFormat/>
    <w:rsid w:val="001E10C4"/>
    <w:pPr>
      <w:widowControl w:val="0"/>
      <w:suppressAutoHyphens/>
      <w:spacing w:after="0" w:line="360" w:lineRule="auto"/>
      <w:jc w:val="both"/>
    </w:pPr>
  </w:style>
  <w:style w:type="paragraph" w:customStyle="1" w:styleId="scsenateresolutionclippagebottom">
    <w:name w:val="sc_senate_resolution_clip_page_bottom"/>
    <w:qFormat/>
    <w:rsid w:val="001E10C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E10C4"/>
    <w:pPr>
      <w:widowControl w:val="0"/>
      <w:suppressLineNumbers/>
      <w:suppressAutoHyphens/>
    </w:pPr>
  </w:style>
  <w:style w:type="paragraph" w:customStyle="1" w:styleId="scsenateresolutionclippagerepdocumentname">
    <w:name w:val="sc_senate_resolution_clip_page_rep_document_name"/>
    <w:qFormat/>
    <w:rsid w:val="001E10C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E10C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E10C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E10C4"/>
    <w:rPr>
      <w:color w:val="808080"/>
    </w:rPr>
  </w:style>
  <w:style w:type="paragraph" w:customStyle="1" w:styleId="sctablecodifiedsection">
    <w:name w:val="sc_table_codified_section"/>
    <w:qFormat/>
    <w:rsid w:val="001E10C4"/>
    <w:pPr>
      <w:widowControl w:val="0"/>
      <w:suppressAutoHyphens/>
      <w:spacing w:after="0" w:line="360" w:lineRule="auto"/>
    </w:pPr>
  </w:style>
  <w:style w:type="paragraph" w:customStyle="1" w:styleId="sctableln">
    <w:name w:val="sc_table_ln"/>
    <w:qFormat/>
    <w:rsid w:val="001E10C4"/>
    <w:pPr>
      <w:widowControl w:val="0"/>
      <w:suppressAutoHyphens/>
      <w:spacing w:after="0" w:line="360" w:lineRule="auto"/>
      <w:jc w:val="right"/>
    </w:pPr>
  </w:style>
  <w:style w:type="paragraph" w:customStyle="1" w:styleId="sctablenoncodifiedsection">
    <w:name w:val="sc_table_non_codified_section"/>
    <w:qFormat/>
    <w:rsid w:val="001E10C4"/>
    <w:pPr>
      <w:widowControl w:val="0"/>
      <w:suppressAutoHyphens/>
      <w:spacing w:after="0" w:line="360" w:lineRule="auto"/>
    </w:pPr>
  </w:style>
  <w:style w:type="paragraph" w:customStyle="1" w:styleId="scresolutionmembers">
    <w:name w:val="sc_resolution_members"/>
    <w:qFormat/>
    <w:rsid w:val="001E10C4"/>
    <w:pPr>
      <w:widowControl w:val="0"/>
      <w:suppressAutoHyphens/>
      <w:spacing w:after="0" w:line="360" w:lineRule="auto"/>
      <w:jc w:val="both"/>
    </w:pPr>
  </w:style>
  <w:style w:type="paragraph" w:customStyle="1" w:styleId="scdraftheader">
    <w:name w:val="sc_draft_header"/>
    <w:qFormat/>
    <w:rsid w:val="001E10C4"/>
    <w:pPr>
      <w:widowControl w:val="0"/>
      <w:suppressAutoHyphens/>
      <w:spacing w:after="0" w:line="240" w:lineRule="auto"/>
    </w:pPr>
  </w:style>
  <w:style w:type="paragraph" w:customStyle="1" w:styleId="scemptyline">
    <w:name w:val="sc_empty_line"/>
    <w:qFormat/>
    <w:rsid w:val="001E10C4"/>
    <w:pPr>
      <w:widowControl w:val="0"/>
      <w:suppressAutoHyphens/>
      <w:spacing w:after="0" w:line="360" w:lineRule="auto"/>
      <w:jc w:val="both"/>
    </w:pPr>
  </w:style>
  <w:style w:type="paragraph" w:customStyle="1" w:styleId="scemptylineheader">
    <w:name w:val="sc_emptyline_header"/>
    <w:qFormat/>
    <w:rsid w:val="001E10C4"/>
    <w:pPr>
      <w:widowControl w:val="0"/>
      <w:suppressAutoHyphens/>
      <w:spacing w:after="0" w:line="240" w:lineRule="auto"/>
      <w:jc w:val="both"/>
    </w:pPr>
  </w:style>
  <w:style w:type="character" w:customStyle="1" w:styleId="scinsert">
    <w:name w:val="sc_insert"/>
    <w:uiPriority w:val="1"/>
    <w:qFormat/>
    <w:rsid w:val="001E10C4"/>
    <w:rPr>
      <w:caps w:val="0"/>
      <w:smallCaps w:val="0"/>
      <w:strike w:val="0"/>
      <w:dstrike w:val="0"/>
      <w:vanish w:val="0"/>
      <w:u w:val="single"/>
      <w:vertAlign w:val="baseline"/>
    </w:rPr>
  </w:style>
  <w:style w:type="character" w:customStyle="1" w:styleId="scinsertblue">
    <w:name w:val="sc_insert_blue"/>
    <w:uiPriority w:val="1"/>
    <w:qFormat/>
    <w:rsid w:val="001E10C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E10C4"/>
    <w:rPr>
      <w:caps w:val="0"/>
      <w:smallCaps w:val="0"/>
      <w:strike w:val="0"/>
      <w:dstrike w:val="0"/>
      <w:vanish w:val="0"/>
      <w:color w:val="0070C0"/>
      <w:u w:val="none"/>
      <w:vertAlign w:val="baseline"/>
    </w:rPr>
  </w:style>
  <w:style w:type="character" w:customStyle="1" w:styleId="scinsertred">
    <w:name w:val="sc_insert_red"/>
    <w:uiPriority w:val="1"/>
    <w:qFormat/>
    <w:rsid w:val="001E10C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E10C4"/>
    <w:rPr>
      <w:caps w:val="0"/>
      <w:smallCaps w:val="0"/>
      <w:strike w:val="0"/>
      <w:dstrike w:val="0"/>
      <w:vanish w:val="0"/>
      <w:color w:val="FF0000"/>
      <w:u w:val="none"/>
      <w:vertAlign w:val="baseline"/>
    </w:rPr>
  </w:style>
  <w:style w:type="character" w:customStyle="1" w:styleId="scstrike">
    <w:name w:val="sc_strike"/>
    <w:uiPriority w:val="1"/>
    <w:qFormat/>
    <w:rsid w:val="001E10C4"/>
    <w:rPr>
      <w:strike/>
      <w:dstrike w:val="0"/>
    </w:rPr>
  </w:style>
  <w:style w:type="character" w:customStyle="1" w:styleId="scstrikeblue">
    <w:name w:val="sc_strike_blue"/>
    <w:uiPriority w:val="1"/>
    <w:qFormat/>
    <w:rsid w:val="001E10C4"/>
    <w:rPr>
      <w:strike/>
      <w:dstrike w:val="0"/>
      <w:color w:val="0070C0"/>
    </w:rPr>
  </w:style>
  <w:style w:type="character" w:customStyle="1" w:styleId="scstrikered">
    <w:name w:val="sc_strike_red"/>
    <w:uiPriority w:val="1"/>
    <w:qFormat/>
    <w:rsid w:val="001E10C4"/>
    <w:rPr>
      <w:strike/>
      <w:dstrike w:val="0"/>
      <w:color w:val="FF0000"/>
    </w:rPr>
  </w:style>
  <w:style w:type="character" w:customStyle="1" w:styleId="scstrikebluenoncodified">
    <w:name w:val="sc_strike_blue_non_codified"/>
    <w:uiPriority w:val="1"/>
    <w:qFormat/>
    <w:rsid w:val="001E10C4"/>
    <w:rPr>
      <w:strike/>
      <w:dstrike w:val="0"/>
      <w:color w:val="0070C0"/>
      <w:lang w:val="en-US"/>
    </w:rPr>
  </w:style>
  <w:style w:type="character" w:customStyle="1" w:styleId="scstrikerednoncodified">
    <w:name w:val="sc_strike_red_non_codified"/>
    <w:uiPriority w:val="1"/>
    <w:qFormat/>
    <w:rsid w:val="001E10C4"/>
    <w:rPr>
      <w:strike/>
      <w:dstrike w:val="0"/>
      <w:color w:val="FF0000"/>
    </w:rPr>
  </w:style>
  <w:style w:type="paragraph" w:customStyle="1" w:styleId="scnowthereforebold">
    <w:name w:val="sc_now_therefore_bold"/>
    <w:uiPriority w:val="1"/>
    <w:qFormat/>
    <w:rsid w:val="001E10C4"/>
    <w:pPr>
      <w:widowControl w:val="0"/>
      <w:suppressAutoHyphens/>
      <w:spacing w:after="0" w:line="480" w:lineRule="auto"/>
    </w:pPr>
    <w:rPr>
      <w:rFonts w:eastAsia="Calibri" w:cs="Times New Roman"/>
    </w:rPr>
  </w:style>
  <w:style w:type="paragraph" w:customStyle="1" w:styleId="scbillsiglines">
    <w:name w:val="sc_bill_sig_lines"/>
    <w:qFormat/>
    <w:rsid w:val="001E10C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E10C4"/>
  </w:style>
  <w:style w:type="paragraph" w:customStyle="1" w:styleId="scbillendxx">
    <w:name w:val="sc_bill_end_xx"/>
    <w:qFormat/>
    <w:rsid w:val="001E10C4"/>
    <w:pPr>
      <w:widowControl w:val="0"/>
      <w:suppressAutoHyphens/>
      <w:spacing w:after="0" w:line="240" w:lineRule="auto"/>
      <w:jc w:val="center"/>
    </w:pPr>
  </w:style>
  <w:style w:type="character" w:customStyle="1" w:styleId="scbillheader1">
    <w:name w:val="sc_bill_header1"/>
    <w:uiPriority w:val="1"/>
    <w:qFormat/>
    <w:rsid w:val="001E10C4"/>
  </w:style>
  <w:style w:type="character" w:customStyle="1" w:styleId="scresolutionbody1">
    <w:name w:val="sc_resolution_body1"/>
    <w:uiPriority w:val="1"/>
    <w:qFormat/>
    <w:rsid w:val="001E10C4"/>
  </w:style>
  <w:style w:type="character" w:styleId="Strong">
    <w:name w:val="Strong"/>
    <w:basedOn w:val="DefaultParagraphFont"/>
    <w:uiPriority w:val="22"/>
    <w:qFormat/>
    <w:rsid w:val="001E10C4"/>
    <w:rPr>
      <w:b/>
      <w:bCs/>
    </w:rPr>
  </w:style>
  <w:style w:type="character" w:customStyle="1" w:styleId="scamendhouse">
    <w:name w:val="sc_amend_house"/>
    <w:uiPriority w:val="1"/>
    <w:qFormat/>
    <w:rsid w:val="001E10C4"/>
    <w:rPr>
      <w:bdr w:val="none" w:sz="0" w:space="0" w:color="auto"/>
      <w:shd w:val="clear" w:color="auto" w:fill="FDE9D9" w:themeFill="accent6" w:themeFillTint="33"/>
    </w:rPr>
  </w:style>
  <w:style w:type="character" w:customStyle="1" w:styleId="scamendsenate">
    <w:name w:val="sc_amend_senate"/>
    <w:uiPriority w:val="1"/>
    <w:qFormat/>
    <w:rsid w:val="001E10C4"/>
    <w:rPr>
      <w:bdr w:val="none" w:sz="0" w:space="0" w:color="auto"/>
      <w:shd w:val="clear" w:color="auto" w:fill="E5DFEC" w:themeFill="accent4" w:themeFillTint="33"/>
    </w:rPr>
  </w:style>
  <w:style w:type="paragraph" w:styleId="Revision">
    <w:name w:val="Revision"/>
    <w:hidden/>
    <w:uiPriority w:val="99"/>
    <w:semiHidden/>
    <w:rsid w:val="001E10C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1E10C4"/>
    <w:pPr>
      <w:spacing w:after="0" w:line="240" w:lineRule="auto"/>
    </w:pPr>
    <w:rPr>
      <w:i/>
    </w:rPr>
  </w:style>
  <w:style w:type="paragraph" w:customStyle="1" w:styleId="sccoversheetsenate">
    <w:name w:val="sc_coversheet_senate"/>
    <w:qFormat/>
    <w:rsid w:val="001E10C4"/>
    <w:pPr>
      <w:spacing w:after="0" w:line="240" w:lineRule="auto"/>
    </w:pPr>
    <w:rPr>
      <w:b/>
    </w:rPr>
  </w:style>
  <w:style w:type="character" w:styleId="FollowedHyperlink">
    <w:name w:val="FollowedHyperlink"/>
    <w:basedOn w:val="DefaultParagraphFont"/>
    <w:uiPriority w:val="99"/>
    <w:semiHidden/>
    <w:unhideWhenUsed/>
    <w:rsid w:val="00BD41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85&amp;session=126&amp;summary=B" TargetMode="External" Id="R430f49291770434a" /><Relationship Type="http://schemas.openxmlformats.org/officeDocument/2006/relationships/hyperlink" Target="https://www.scstatehouse.gov/sess126_2025-2026/prever/3885_20250204.docx" TargetMode="External" Id="R9213fc95451f419c" /><Relationship Type="http://schemas.openxmlformats.org/officeDocument/2006/relationships/hyperlink" Target="h:\hj\20250204.docx" TargetMode="External" Id="R912558c67a95432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11543"/>
    <w:rsid w:val="00170325"/>
    <w:rsid w:val="00174066"/>
    <w:rsid w:val="00212BEF"/>
    <w:rsid w:val="002A3D45"/>
    <w:rsid w:val="00362988"/>
    <w:rsid w:val="00460640"/>
    <w:rsid w:val="004D1BF3"/>
    <w:rsid w:val="00573513"/>
    <w:rsid w:val="006138D9"/>
    <w:rsid w:val="006D76E9"/>
    <w:rsid w:val="0072205F"/>
    <w:rsid w:val="00804B1A"/>
    <w:rsid w:val="008228BC"/>
    <w:rsid w:val="00906255"/>
    <w:rsid w:val="00A22407"/>
    <w:rsid w:val="00AA6F82"/>
    <w:rsid w:val="00B860E3"/>
    <w:rsid w:val="00BE097C"/>
    <w:rsid w:val="00E216F6"/>
    <w:rsid w:val="00EA266C"/>
    <w:rsid w:val="00EB0F12"/>
    <w:rsid w:val="00EB6DDA"/>
    <w:rsid w:val="00EE2B2C"/>
    <w:rsid w:val="00EF3015"/>
    <w:rsid w:val="00F87613"/>
    <w:rsid w:val="00FF4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07db4454-30d4-4585-8fc4-21bcb9353ccf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2025-02-04T00:00:00-05:00</T_BILL_DT_VERSION>
  <T_BILL_D_HOUSEINTRODATE>2025-02-04</T_BILL_D_HOUSEINTRODATE>
  <T_BILL_D_INTRODATE>2025-02-04</T_BILL_D_INTRODATE>
  <T_BILL_N_INTERNALVERSIONNUMBER>1</T_BILL_N_INTERNALVERSIONNUMBER>
  <T_BILL_N_SESSION>126</T_BILL_N_SESSION>
  <T_BILL_N_VERSIONNUMBER>1</T_BILL_N_VERSIONNUMBER>
  <T_BILL_N_YEAR>2025</T_BILL_N_YEAR>
  <T_BILL_REQUEST_REQUEST>ee61e7f0-94a8-4897-9854-9945f7e074cf</T_BILL_REQUEST_REQUEST>
  <T_BILL_R_ORIGINALDRAFT>0670d1c5-5613-440e-bf68-b892dcd7c2c3</T_BILL_R_ORIGINALDRAFT>
  <T_BILL_SPONSOR_SPONSOR>2e2e359c-f70b-42d6-b8d6-cf21ab483f4a</T_BILL_SPONSOR_SPONSOR>
  <T_BILL_T_BILLNAME>[3885]</T_BILL_T_BILLNAME>
  <T_BILL_T_BILLNUMBER>3885</T_BILL_T_BILLNUMBER>
  <T_BILL_T_BILLTITLE>TO RECOGNIZE AND HONOR THE Gray Collegiate Academy girls track and field TEAM, COACHES, AND SCHOOL OFFICIALS FOR AN OUTSTANDING SEASON AND TO CONGRATULATE THEM FOR WINNING THE 2024 SOUTH CAROLINA CLASS AA STATE CHAMPIONSHIP TITLE.</T_BILL_T_BILLTITLE>
  <T_BILL_T_CHAMBER>house</T_BILL_T_CHAMBER>
  <T_BILL_T_FILENAME> </T_BILL_T_FILENAME>
  <T_BILL_T_LEGTYPE>resolution</T_BILL_T_LEGTYPE>
  <T_BILL_T_RATNUMBERSTRING>HNone</T_BILL_T_RATNUMBERSTRING>
  <T_BILL_T_SUBJECT>Gray Collegiate track and field champs</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2472</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Maddie Wheeler</cp:lastModifiedBy>
  <cp:revision>4</cp:revision>
  <cp:lastPrinted>2025-02-03T16:47:00Z</cp:lastPrinted>
  <dcterms:created xsi:type="dcterms:W3CDTF">2025-02-04T18:56:00Z</dcterms:created>
  <dcterms:modified xsi:type="dcterms:W3CDTF">2025-02-04T18:58:00Z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