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and Duncan</w:t>
      </w:r>
    </w:p>
    <w:p>
      <w:pPr>
        <w:widowControl w:val="false"/>
        <w:spacing w:after="0"/>
        <w:jc w:val="left"/>
      </w:pPr>
      <w:r>
        <w:rPr>
          <w:rFonts w:ascii="Times New Roman"/>
          <w:sz w:val="22"/>
        </w:rPr>
        <w:t xml:space="preserve">Document Path: LC-0238SA25.docx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State anthem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63ce697ff28948c4">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Education and Public Works</w:t>
      </w:r>
      <w:r>
        <w:t xml:space="preserve"> (</w:t>
      </w:r>
      <w:hyperlink w:history="true" r:id="Rf7f8a65a3dbf4a1c">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Duncan
 </w:t>
      </w:r>
    </w:p>
    <w:p>
      <w:pPr>
        <w:widowControl w:val="false"/>
        <w:spacing w:after="0"/>
        <w:jc w:val="left"/>
      </w:pPr>
    </w:p>
    <w:p>
      <w:pPr>
        <w:widowControl w:val="false"/>
        <w:spacing w:after="0"/>
        <w:jc w:val="left"/>
      </w:pPr>
      <w:r>
        <w:rPr>
          <w:rFonts w:ascii="Times New Roman"/>
          <w:sz w:val="22"/>
        </w:rPr>
        <w:t xml:space="preserve">View the latest </w:t>
      </w:r>
      <w:hyperlink r:id="R2b1d555c1ea342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8ff273073345f9">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2036E" w14:paraId="40FEFADA" w14:textId="715BDBF8">
          <w:pPr>
            <w:pStyle w:val="scbilltitle"/>
          </w:pPr>
          <w:r>
            <w:t>TO AMEND THE SOUTH CAROLINA CODE OF LAWS BY ADDING SECTION 1‑1‑614 SO AS TO DESIGNATE “DUM SPIRO SPERO” TRANSLATED AS “WHILE I BREATHE, I HOPE” AS THE OFFICIAL CHORAL ANTHEM OF THE STATE.</w:t>
          </w:r>
        </w:p>
      </w:sdtContent>
    </w:sdt>
    <w:bookmarkStart w:name="at_6c074e324" w:displacedByCustomXml="prev" w:id="0"/>
    <w:p w:rsidR="00F1495E" w:rsidP="0094541D" w:rsidRDefault="00F1495E" w14:paraId="2448E38D" w14:textId="77777777">
      <w:pPr>
        <w:pStyle w:val="scenactingwords"/>
      </w:pPr>
      <w:bookmarkStart w:name="ew_1f67a2c41" w:id="1"/>
      <w:bookmarkEnd w:id="0"/>
    </w:p>
    <w:p w:rsidR="00F1495E" w:rsidP="0094541D" w:rsidRDefault="00F1495E" w14:paraId="41298A2B" w14:textId="344AD3EA">
      <w:pPr>
        <w:pStyle w:val="scenactingwords"/>
      </w:pPr>
      <w:bookmarkStart w:name="wa_7ae3b69c5" w:id="2"/>
      <w:bookmarkEnd w:id="1"/>
      <w:proofErr w:type="gramStart"/>
      <w:r w:rsidRPr="00F1495E">
        <w:t>W</w:t>
      </w:r>
      <w:bookmarkEnd w:id="2"/>
      <w:r w:rsidRPr="00F1495E">
        <w:t>hereas,</w:t>
      </w:r>
      <w:proofErr w:type="gramEnd"/>
      <w:r w:rsidRPr="00F1495E">
        <w:t xml:space="preserve"> the lyrics of the song “While I Breathe, I Hope” are “From the Blue of coastal waters to the green of mountainsides. We stand as sons and daughters of those who bled and died to defend our common interest so we might live and breathe. We take this freedom given and build upon their dreams. Dum spiro </w:t>
      </w:r>
      <w:proofErr w:type="spellStart"/>
      <w:r w:rsidRPr="00F1495E">
        <w:t>spero</w:t>
      </w:r>
      <w:proofErr w:type="spellEnd"/>
      <w:r w:rsidRPr="00F1495E">
        <w:t xml:space="preserve">, while we breathe we hope. Hope enough for all who dwell here under Carolina skies. Hope for tomorrow that begins with us today, and will last for generations for all who chose to stay.” Now, therefore, </w:t>
      </w:r>
    </w:p>
    <w:p w:rsidR="00F1495E" w:rsidP="0094541D" w:rsidRDefault="00F1495E" w14:paraId="659B4CD2" w14:textId="77777777">
      <w:pPr>
        <w:pStyle w:val="scenactingwords"/>
      </w:pPr>
    </w:p>
    <w:p w:rsidRPr="0094541D" w:rsidR="007E06BB" w:rsidP="0094541D" w:rsidRDefault="002C3463" w14:paraId="7A934B75" w14:textId="026130D7">
      <w:pPr>
        <w:pStyle w:val="scenactingwords"/>
      </w:pPr>
      <w:r w:rsidRPr="0094541D">
        <w:t>Be it enacted by the General Assembly of the State of South Carolina:</w:t>
      </w:r>
    </w:p>
    <w:p w:rsidR="00470667" w:rsidP="00470667" w:rsidRDefault="00470667" w14:paraId="2C53B37E" w14:textId="77777777">
      <w:pPr>
        <w:pStyle w:val="scemptyline"/>
      </w:pPr>
    </w:p>
    <w:p w:rsidR="00CD10F7" w:rsidP="00CD10F7" w:rsidRDefault="00470667" w14:paraId="7924CBCF" w14:textId="77777777">
      <w:pPr>
        <w:pStyle w:val="scdirectionallanguage"/>
      </w:pPr>
      <w:bookmarkStart w:name="bs_num_1_16bb23995" w:id="3"/>
      <w:r>
        <w:t>S</w:t>
      </w:r>
      <w:bookmarkEnd w:id="3"/>
      <w:r>
        <w:t>ECTION 1.</w:t>
      </w:r>
      <w:r>
        <w:tab/>
      </w:r>
      <w:bookmarkStart w:name="dl_8cba16ab8" w:id="4"/>
      <w:r w:rsidR="00CD10F7">
        <w:t>A</w:t>
      </w:r>
      <w:bookmarkEnd w:id="4"/>
      <w:r w:rsidR="00CD10F7">
        <w:t>rticle 9, Chapter 1, Title 1 of the S.C. Code is amended by adding:</w:t>
      </w:r>
    </w:p>
    <w:p w:rsidR="00CD10F7" w:rsidP="00CD10F7" w:rsidRDefault="00CD10F7" w14:paraId="3F66B77E" w14:textId="77777777">
      <w:pPr>
        <w:pStyle w:val="scnewcodesection"/>
      </w:pPr>
    </w:p>
    <w:p w:rsidR="00470667" w:rsidP="00CD10F7" w:rsidRDefault="00CD10F7" w14:paraId="4C63AB39" w14:textId="55CF6D62">
      <w:pPr>
        <w:pStyle w:val="scnewcodesection"/>
      </w:pPr>
      <w:r>
        <w:tab/>
      </w:r>
      <w:bookmarkStart w:name="ns_T1C1N614_48a8d2b44" w:id="5"/>
      <w:r>
        <w:t>S</w:t>
      </w:r>
      <w:bookmarkEnd w:id="5"/>
      <w:r>
        <w:t>ection 1‑1‑614.</w:t>
      </w:r>
      <w:r>
        <w:tab/>
      </w:r>
      <w:r w:rsidRPr="004E0AEB" w:rsidR="004E0AEB">
        <w:t>“Dum Spiro Spero” translate</w:t>
      </w:r>
      <w:bookmarkStart w:name="open_doc_here" w:id="6"/>
      <w:bookmarkEnd w:id="6"/>
      <w:r w:rsidRPr="004E0AEB" w:rsidR="004E0AEB">
        <w:t>d as “While I Breathe, I Hope” is the official choral anthem of the State.</w:t>
      </w:r>
    </w:p>
    <w:p w:rsidRPr="00DF3B44" w:rsidR="007E06BB" w:rsidP="00787433" w:rsidRDefault="007E06BB" w14:paraId="3D8F1FED" w14:textId="2219A1DF">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D2A0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B1384DF" w:rsidR="00685035" w:rsidRPr="007B4AF7" w:rsidRDefault="005905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11505">
              <w:t>[3949]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150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F65"/>
    <w:rsid w:val="00006218"/>
    <w:rsid w:val="00011182"/>
    <w:rsid w:val="00012912"/>
    <w:rsid w:val="00017FB0"/>
    <w:rsid w:val="00020B5D"/>
    <w:rsid w:val="00023EE5"/>
    <w:rsid w:val="00026421"/>
    <w:rsid w:val="00030409"/>
    <w:rsid w:val="00037F04"/>
    <w:rsid w:val="000404BF"/>
    <w:rsid w:val="00044B84"/>
    <w:rsid w:val="000479D0"/>
    <w:rsid w:val="00051810"/>
    <w:rsid w:val="00052BD9"/>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0CCF"/>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1EBC"/>
    <w:rsid w:val="00230038"/>
    <w:rsid w:val="00233975"/>
    <w:rsid w:val="00236D73"/>
    <w:rsid w:val="00246535"/>
    <w:rsid w:val="00257F60"/>
    <w:rsid w:val="002625EA"/>
    <w:rsid w:val="00262AC5"/>
    <w:rsid w:val="00264AE9"/>
    <w:rsid w:val="00267B92"/>
    <w:rsid w:val="00275AE6"/>
    <w:rsid w:val="002836D8"/>
    <w:rsid w:val="00295C67"/>
    <w:rsid w:val="002A7989"/>
    <w:rsid w:val="002B02F3"/>
    <w:rsid w:val="002B06EA"/>
    <w:rsid w:val="002C3463"/>
    <w:rsid w:val="002D266D"/>
    <w:rsid w:val="002D5B3D"/>
    <w:rsid w:val="002D7447"/>
    <w:rsid w:val="002E315A"/>
    <w:rsid w:val="002E4F8C"/>
    <w:rsid w:val="002F560C"/>
    <w:rsid w:val="002F5847"/>
    <w:rsid w:val="0030425A"/>
    <w:rsid w:val="00311505"/>
    <w:rsid w:val="00335BAE"/>
    <w:rsid w:val="003421F1"/>
    <w:rsid w:val="0034279C"/>
    <w:rsid w:val="00350EE3"/>
    <w:rsid w:val="00354F64"/>
    <w:rsid w:val="003559A1"/>
    <w:rsid w:val="00361563"/>
    <w:rsid w:val="00371D36"/>
    <w:rsid w:val="00373E17"/>
    <w:rsid w:val="00376622"/>
    <w:rsid w:val="003775E6"/>
    <w:rsid w:val="00381998"/>
    <w:rsid w:val="003A5F1C"/>
    <w:rsid w:val="003C3E2E"/>
    <w:rsid w:val="003D2A02"/>
    <w:rsid w:val="003D4A3C"/>
    <w:rsid w:val="003D55B2"/>
    <w:rsid w:val="003D60F1"/>
    <w:rsid w:val="003E0033"/>
    <w:rsid w:val="003E5452"/>
    <w:rsid w:val="003E7165"/>
    <w:rsid w:val="003E7FF6"/>
    <w:rsid w:val="004031CD"/>
    <w:rsid w:val="004046B5"/>
    <w:rsid w:val="00406F27"/>
    <w:rsid w:val="004141B8"/>
    <w:rsid w:val="004203B9"/>
    <w:rsid w:val="00432135"/>
    <w:rsid w:val="00446112"/>
    <w:rsid w:val="00446987"/>
    <w:rsid w:val="00446BC7"/>
    <w:rsid w:val="00446D28"/>
    <w:rsid w:val="004648AD"/>
    <w:rsid w:val="00466CD0"/>
    <w:rsid w:val="00470667"/>
    <w:rsid w:val="00473583"/>
    <w:rsid w:val="00477F32"/>
    <w:rsid w:val="00481850"/>
    <w:rsid w:val="004851A0"/>
    <w:rsid w:val="0048627F"/>
    <w:rsid w:val="004932AB"/>
    <w:rsid w:val="00494BEF"/>
    <w:rsid w:val="004958CA"/>
    <w:rsid w:val="004A0CA1"/>
    <w:rsid w:val="004A5512"/>
    <w:rsid w:val="004A6BE5"/>
    <w:rsid w:val="004B0C18"/>
    <w:rsid w:val="004C1A04"/>
    <w:rsid w:val="004C20BC"/>
    <w:rsid w:val="004C5C9A"/>
    <w:rsid w:val="004D1442"/>
    <w:rsid w:val="004D3DCB"/>
    <w:rsid w:val="004E0AEB"/>
    <w:rsid w:val="004E1946"/>
    <w:rsid w:val="004E66E9"/>
    <w:rsid w:val="004E7DDE"/>
    <w:rsid w:val="004F0090"/>
    <w:rsid w:val="004F172C"/>
    <w:rsid w:val="004F18B0"/>
    <w:rsid w:val="005002ED"/>
    <w:rsid w:val="00500DBC"/>
    <w:rsid w:val="005042DD"/>
    <w:rsid w:val="005102BE"/>
    <w:rsid w:val="00514A37"/>
    <w:rsid w:val="00523F7F"/>
    <w:rsid w:val="00524D54"/>
    <w:rsid w:val="00532D2D"/>
    <w:rsid w:val="0054531B"/>
    <w:rsid w:val="00546C24"/>
    <w:rsid w:val="005476FF"/>
    <w:rsid w:val="005516F6"/>
    <w:rsid w:val="00552842"/>
    <w:rsid w:val="00554E89"/>
    <w:rsid w:val="00564B58"/>
    <w:rsid w:val="00572281"/>
    <w:rsid w:val="005801DD"/>
    <w:rsid w:val="0059059A"/>
    <w:rsid w:val="00592A40"/>
    <w:rsid w:val="005A18FF"/>
    <w:rsid w:val="005A28BC"/>
    <w:rsid w:val="005A5377"/>
    <w:rsid w:val="005B57E9"/>
    <w:rsid w:val="005B7817"/>
    <w:rsid w:val="005C06C8"/>
    <w:rsid w:val="005C23D7"/>
    <w:rsid w:val="005C40EB"/>
    <w:rsid w:val="005D02B4"/>
    <w:rsid w:val="005D3013"/>
    <w:rsid w:val="005E1E50"/>
    <w:rsid w:val="005E2B9C"/>
    <w:rsid w:val="005E3332"/>
    <w:rsid w:val="005F02DD"/>
    <w:rsid w:val="005F50FA"/>
    <w:rsid w:val="005F7330"/>
    <w:rsid w:val="005F76B0"/>
    <w:rsid w:val="00604429"/>
    <w:rsid w:val="006067B0"/>
    <w:rsid w:val="00606A8B"/>
    <w:rsid w:val="00611EBA"/>
    <w:rsid w:val="006213A8"/>
    <w:rsid w:val="00623BEA"/>
    <w:rsid w:val="006347E9"/>
    <w:rsid w:val="00634E16"/>
    <w:rsid w:val="00640C87"/>
    <w:rsid w:val="006454BB"/>
    <w:rsid w:val="00657CF4"/>
    <w:rsid w:val="00661463"/>
    <w:rsid w:val="00663B8D"/>
    <w:rsid w:val="00663E00"/>
    <w:rsid w:val="00664F48"/>
    <w:rsid w:val="00664FAD"/>
    <w:rsid w:val="0067345B"/>
    <w:rsid w:val="00675C32"/>
    <w:rsid w:val="00683986"/>
    <w:rsid w:val="00685035"/>
    <w:rsid w:val="00685770"/>
    <w:rsid w:val="00690DBA"/>
    <w:rsid w:val="006964F9"/>
    <w:rsid w:val="00697985"/>
    <w:rsid w:val="006A395F"/>
    <w:rsid w:val="006A65E2"/>
    <w:rsid w:val="006B37BD"/>
    <w:rsid w:val="006C092D"/>
    <w:rsid w:val="006C099D"/>
    <w:rsid w:val="006C18F0"/>
    <w:rsid w:val="006C7E01"/>
    <w:rsid w:val="006D64A5"/>
    <w:rsid w:val="006E0935"/>
    <w:rsid w:val="006E353F"/>
    <w:rsid w:val="006E35AB"/>
    <w:rsid w:val="00711AA9"/>
    <w:rsid w:val="0072036E"/>
    <w:rsid w:val="00722155"/>
    <w:rsid w:val="00732DEC"/>
    <w:rsid w:val="00737F19"/>
    <w:rsid w:val="00751085"/>
    <w:rsid w:val="00782BF8"/>
    <w:rsid w:val="00783C75"/>
    <w:rsid w:val="007849D9"/>
    <w:rsid w:val="00787433"/>
    <w:rsid w:val="007A0FD4"/>
    <w:rsid w:val="007A10F1"/>
    <w:rsid w:val="007A3D50"/>
    <w:rsid w:val="007B2D29"/>
    <w:rsid w:val="007B412F"/>
    <w:rsid w:val="007B4AF7"/>
    <w:rsid w:val="007B4DBF"/>
    <w:rsid w:val="007C5458"/>
    <w:rsid w:val="007D2C67"/>
    <w:rsid w:val="007D7A44"/>
    <w:rsid w:val="007E06BB"/>
    <w:rsid w:val="007F50D1"/>
    <w:rsid w:val="00813FB4"/>
    <w:rsid w:val="00816D52"/>
    <w:rsid w:val="00831048"/>
    <w:rsid w:val="00834272"/>
    <w:rsid w:val="008625C1"/>
    <w:rsid w:val="008635CF"/>
    <w:rsid w:val="0087237E"/>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5B72"/>
    <w:rsid w:val="0094541D"/>
    <w:rsid w:val="009473EA"/>
    <w:rsid w:val="00954E7E"/>
    <w:rsid w:val="009554D9"/>
    <w:rsid w:val="009572F9"/>
    <w:rsid w:val="00960D0F"/>
    <w:rsid w:val="0098366F"/>
    <w:rsid w:val="00983A03"/>
    <w:rsid w:val="00986063"/>
    <w:rsid w:val="00987990"/>
    <w:rsid w:val="00991F67"/>
    <w:rsid w:val="00992876"/>
    <w:rsid w:val="009A0DCE"/>
    <w:rsid w:val="009A22CD"/>
    <w:rsid w:val="009A3E4B"/>
    <w:rsid w:val="009B35FD"/>
    <w:rsid w:val="009B6815"/>
    <w:rsid w:val="009B7F1D"/>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2722"/>
    <w:rsid w:val="00A53677"/>
    <w:rsid w:val="00A53BF2"/>
    <w:rsid w:val="00A60D68"/>
    <w:rsid w:val="00A73EFA"/>
    <w:rsid w:val="00A77A3B"/>
    <w:rsid w:val="00A92F6F"/>
    <w:rsid w:val="00A97523"/>
    <w:rsid w:val="00AA7824"/>
    <w:rsid w:val="00AB0FA3"/>
    <w:rsid w:val="00AB73BF"/>
    <w:rsid w:val="00AC335C"/>
    <w:rsid w:val="00AC3E50"/>
    <w:rsid w:val="00AC463E"/>
    <w:rsid w:val="00AD3BE2"/>
    <w:rsid w:val="00AD3E3D"/>
    <w:rsid w:val="00AE1EE4"/>
    <w:rsid w:val="00AE36EC"/>
    <w:rsid w:val="00AE7406"/>
    <w:rsid w:val="00AF1688"/>
    <w:rsid w:val="00AF46E6"/>
    <w:rsid w:val="00AF5139"/>
    <w:rsid w:val="00B06EDA"/>
    <w:rsid w:val="00B1161F"/>
    <w:rsid w:val="00B11661"/>
    <w:rsid w:val="00B32B4D"/>
    <w:rsid w:val="00B408C3"/>
    <w:rsid w:val="00B4137E"/>
    <w:rsid w:val="00B54DF7"/>
    <w:rsid w:val="00B56223"/>
    <w:rsid w:val="00B56E79"/>
    <w:rsid w:val="00B57AA7"/>
    <w:rsid w:val="00B637AA"/>
    <w:rsid w:val="00B63BE2"/>
    <w:rsid w:val="00B716A8"/>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0334"/>
    <w:rsid w:val="00C15F1B"/>
    <w:rsid w:val="00C16288"/>
    <w:rsid w:val="00C17D1D"/>
    <w:rsid w:val="00C45923"/>
    <w:rsid w:val="00C47DB8"/>
    <w:rsid w:val="00C543E7"/>
    <w:rsid w:val="00C60423"/>
    <w:rsid w:val="00C70225"/>
    <w:rsid w:val="00C72198"/>
    <w:rsid w:val="00C73C7D"/>
    <w:rsid w:val="00C75005"/>
    <w:rsid w:val="00C83F93"/>
    <w:rsid w:val="00C970DF"/>
    <w:rsid w:val="00CA0F7D"/>
    <w:rsid w:val="00CA7E71"/>
    <w:rsid w:val="00CB2673"/>
    <w:rsid w:val="00CB701D"/>
    <w:rsid w:val="00CC3F0E"/>
    <w:rsid w:val="00CD08C9"/>
    <w:rsid w:val="00CD10F7"/>
    <w:rsid w:val="00CD1FE8"/>
    <w:rsid w:val="00CD388C"/>
    <w:rsid w:val="00CD38CD"/>
    <w:rsid w:val="00CD3E0C"/>
    <w:rsid w:val="00CD5565"/>
    <w:rsid w:val="00CD616C"/>
    <w:rsid w:val="00CF68D6"/>
    <w:rsid w:val="00CF7B4A"/>
    <w:rsid w:val="00D009F8"/>
    <w:rsid w:val="00D078DA"/>
    <w:rsid w:val="00D14995"/>
    <w:rsid w:val="00D204F2"/>
    <w:rsid w:val="00D2455C"/>
    <w:rsid w:val="00D25023"/>
    <w:rsid w:val="00D27F8C"/>
    <w:rsid w:val="00D31AF0"/>
    <w:rsid w:val="00D33843"/>
    <w:rsid w:val="00D54A6F"/>
    <w:rsid w:val="00D57D57"/>
    <w:rsid w:val="00D62E42"/>
    <w:rsid w:val="00D772FB"/>
    <w:rsid w:val="00D849B9"/>
    <w:rsid w:val="00D872E8"/>
    <w:rsid w:val="00DA1AA0"/>
    <w:rsid w:val="00DA512B"/>
    <w:rsid w:val="00DC44A8"/>
    <w:rsid w:val="00DD0A6A"/>
    <w:rsid w:val="00DD2A2B"/>
    <w:rsid w:val="00DD2BA1"/>
    <w:rsid w:val="00DD5467"/>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3195"/>
    <w:rsid w:val="00ED452E"/>
    <w:rsid w:val="00EE3CDA"/>
    <w:rsid w:val="00EF37A8"/>
    <w:rsid w:val="00EF531F"/>
    <w:rsid w:val="00F0090A"/>
    <w:rsid w:val="00F05FE8"/>
    <w:rsid w:val="00F06D86"/>
    <w:rsid w:val="00F13D87"/>
    <w:rsid w:val="00F1495E"/>
    <w:rsid w:val="00F149E5"/>
    <w:rsid w:val="00F15E33"/>
    <w:rsid w:val="00F1690D"/>
    <w:rsid w:val="00F16D0F"/>
    <w:rsid w:val="00F17DA2"/>
    <w:rsid w:val="00F22EC0"/>
    <w:rsid w:val="00F25C47"/>
    <w:rsid w:val="00F27D7B"/>
    <w:rsid w:val="00F31D34"/>
    <w:rsid w:val="00F31E0C"/>
    <w:rsid w:val="00F342A1"/>
    <w:rsid w:val="00F36FBA"/>
    <w:rsid w:val="00F44D36"/>
    <w:rsid w:val="00F459E8"/>
    <w:rsid w:val="00F46262"/>
    <w:rsid w:val="00F4795D"/>
    <w:rsid w:val="00F50A61"/>
    <w:rsid w:val="00F525CD"/>
    <w:rsid w:val="00F5286C"/>
    <w:rsid w:val="00F52E12"/>
    <w:rsid w:val="00F638CA"/>
    <w:rsid w:val="00F657C5"/>
    <w:rsid w:val="00F900B4"/>
    <w:rsid w:val="00FA0F2E"/>
    <w:rsid w:val="00FA4DB1"/>
    <w:rsid w:val="00FB3F2A"/>
    <w:rsid w:val="00FB48BA"/>
    <w:rsid w:val="00FC3593"/>
    <w:rsid w:val="00FC6085"/>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A1"/>
    <w:rPr>
      <w:lang w:val="en-US"/>
    </w:rPr>
  </w:style>
  <w:style w:type="character" w:default="1" w:styleId="DefaultParagraphFont">
    <w:name w:val="Default Paragraph Font"/>
    <w:uiPriority w:val="1"/>
    <w:semiHidden/>
    <w:unhideWhenUsed/>
    <w:rsid w:val="004A0C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0CA1"/>
  </w:style>
  <w:style w:type="character" w:styleId="LineNumber">
    <w:name w:val="line number"/>
    <w:uiPriority w:val="99"/>
    <w:semiHidden/>
    <w:unhideWhenUsed/>
    <w:rsid w:val="004A0CA1"/>
    <w:rPr>
      <w:rFonts w:ascii="Times New Roman" w:hAnsi="Times New Roman"/>
      <w:b w:val="0"/>
      <w:i w:val="0"/>
      <w:sz w:val="22"/>
    </w:rPr>
  </w:style>
  <w:style w:type="paragraph" w:styleId="NoSpacing">
    <w:name w:val="No Spacing"/>
    <w:uiPriority w:val="1"/>
    <w:qFormat/>
    <w:rsid w:val="004A0CA1"/>
    <w:pPr>
      <w:spacing w:after="0" w:line="240" w:lineRule="auto"/>
    </w:pPr>
  </w:style>
  <w:style w:type="paragraph" w:customStyle="1" w:styleId="scemptylineheader">
    <w:name w:val="sc_emptyline_header"/>
    <w:qFormat/>
    <w:rsid w:val="004A0CA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0CA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0CA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0CA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0C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0C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0CA1"/>
    <w:rPr>
      <w:color w:val="808080"/>
    </w:rPr>
  </w:style>
  <w:style w:type="paragraph" w:customStyle="1" w:styleId="scdirectionallanguage">
    <w:name w:val="sc_directional_language"/>
    <w:qFormat/>
    <w:rsid w:val="004A0C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0C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0CA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0CA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0CA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0CA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0C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0CA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0CA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0C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0C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0CA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0CA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0C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0CA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0CA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0CA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0CA1"/>
    <w:rPr>
      <w:rFonts w:ascii="Times New Roman" w:hAnsi="Times New Roman"/>
      <w:color w:val="auto"/>
      <w:sz w:val="22"/>
    </w:rPr>
  </w:style>
  <w:style w:type="paragraph" w:customStyle="1" w:styleId="scclippagebillheader">
    <w:name w:val="sc_clip_page_bill_header"/>
    <w:qFormat/>
    <w:rsid w:val="004A0C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0CA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0CA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0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CA1"/>
    <w:rPr>
      <w:lang w:val="en-US"/>
    </w:rPr>
  </w:style>
  <w:style w:type="paragraph" w:styleId="Footer">
    <w:name w:val="footer"/>
    <w:basedOn w:val="Normal"/>
    <w:link w:val="FooterChar"/>
    <w:uiPriority w:val="99"/>
    <w:unhideWhenUsed/>
    <w:rsid w:val="004A0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CA1"/>
    <w:rPr>
      <w:lang w:val="en-US"/>
    </w:rPr>
  </w:style>
  <w:style w:type="paragraph" w:styleId="ListParagraph">
    <w:name w:val="List Paragraph"/>
    <w:basedOn w:val="Normal"/>
    <w:uiPriority w:val="34"/>
    <w:qFormat/>
    <w:rsid w:val="004A0CA1"/>
    <w:pPr>
      <w:ind w:left="720"/>
      <w:contextualSpacing/>
    </w:pPr>
  </w:style>
  <w:style w:type="paragraph" w:customStyle="1" w:styleId="scbillfooter">
    <w:name w:val="sc_bill_footer"/>
    <w:qFormat/>
    <w:rsid w:val="004A0CA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0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0CA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0CA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0C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0C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0C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0C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0C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0CA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0C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0CA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0C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0CA1"/>
    <w:pPr>
      <w:widowControl w:val="0"/>
      <w:suppressAutoHyphens/>
      <w:spacing w:after="0" w:line="360" w:lineRule="auto"/>
    </w:pPr>
    <w:rPr>
      <w:rFonts w:ascii="Times New Roman" w:hAnsi="Times New Roman"/>
      <w:lang w:val="en-US"/>
    </w:rPr>
  </w:style>
  <w:style w:type="paragraph" w:customStyle="1" w:styleId="sctableln">
    <w:name w:val="sc_table_ln"/>
    <w:qFormat/>
    <w:rsid w:val="004A0CA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0CA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0CA1"/>
    <w:rPr>
      <w:strike/>
      <w:dstrike w:val="0"/>
    </w:rPr>
  </w:style>
  <w:style w:type="character" w:customStyle="1" w:styleId="scinsert">
    <w:name w:val="sc_insert"/>
    <w:uiPriority w:val="1"/>
    <w:qFormat/>
    <w:rsid w:val="004A0CA1"/>
    <w:rPr>
      <w:caps w:val="0"/>
      <w:smallCaps w:val="0"/>
      <w:strike w:val="0"/>
      <w:dstrike w:val="0"/>
      <w:vanish w:val="0"/>
      <w:u w:val="single"/>
      <w:vertAlign w:val="baseline"/>
    </w:rPr>
  </w:style>
  <w:style w:type="character" w:customStyle="1" w:styleId="scinsertred">
    <w:name w:val="sc_insert_red"/>
    <w:uiPriority w:val="1"/>
    <w:qFormat/>
    <w:rsid w:val="004A0CA1"/>
    <w:rPr>
      <w:caps w:val="0"/>
      <w:smallCaps w:val="0"/>
      <w:strike w:val="0"/>
      <w:dstrike w:val="0"/>
      <w:vanish w:val="0"/>
      <w:color w:val="FF0000"/>
      <w:u w:val="single"/>
      <w:vertAlign w:val="baseline"/>
    </w:rPr>
  </w:style>
  <w:style w:type="character" w:customStyle="1" w:styleId="scinsertblue">
    <w:name w:val="sc_insert_blue"/>
    <w:uiPriority w:val="1"/>
    <w:qFormat/>
    <w:rsid w:val="004A0CA1"/>
    <w:rPr>
      <w:caps w:val="0"/>
      <w:smallCaps w:val="0"/>
      <w:strike w:val="0"/>
      <w:dstrike w:val="0"/>
      <w:vanish w:val="0"/>
      <w:color w:val="0070C0"/>
      <w:u w:val="single"/>
      <w:vertAlign w:val="baseline"/>
    </w:rPr>
  </w:style>
  <w:style w:type="character" w:customStyle="1" w:styleId="scstrikered">
    <w:name w:val="sc_strike_red"/>
    <w:uiPriority w:val="1"/>
    <w:qFormat/>
    <w:rsid w:val="004A0CA1"/>
    <w:rPr>
      <w:strike/>
      <w:dstrike w:val="0"/>
      <w:color w:val="FF0000"/>
    </w:rPr>
  </w:style>
  <w:style w:type="character" w:customStyle="1" w:styleId="scstrikeblue">
    <w:name w:val="sc_strike_blue"/>
    <w:uiPriority w:val="1"/>
    <w:qFormat/>
    <w:rsid w:val="004A0CA1"/>
    <w:rPr>
      <w:strike/>
      <w:dstrike w:val="0"/>
      <w:color w:val="0070C0"/>
    </w:rPr>
  </w:style>
  <w:style w:type="character" w:customStyle="1" w:styleId="scinsertbluenounderline">
    <w:name w:val="sc_insert_blue_no_underline"/>
    <w:uiPriority w:val="1"/>
    <w:qFormat/>
    <w:rsid w:val="004A0CA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0CA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0CA1"/>
    <w:rPr>
      <w:strike/>
      <w:dstrike w:val="0"/>
      <w:color w:val="0070C0"/>
      <w:lang w:val="en-US"/>
    </w:rPr>
  </w:style>
  <w:style w:type="character" w:customStyle="1" w:styleId="scstrikerednoncodified">
    <w:name w:val="sc_strike_red_non_codified"/>
    <w:uiPriority w:val="1"/>
    <w:qFormat/>
    <w:rsid w:val="004A0CA1"/>
    <w:rPr>
      <w:strike/>
      <w:dstrike w:val="0"/>
      <w:color w:val="FF0000"/>
    </w:rPr>
  </w:style>
  <w:style w:type="paragraph" w:customStyle="1" w:styleId="scbillsiglines">
    <w:name w:val="sc_bill_sig_lines"/>
    <w:qFormat/>
    <w:rsid w:val="004A0CA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0CA1"/>
    <w:rPr>
      <w:bdr w:val="none" w:sz="0" w:space="0" w:color="auto"/>
      <w:shd w:val="clear" w:color="auto" w:fill="FEC6C6"/>
    </w:rPr>
  </w:style>
  <w:style w:type="character" w:customStyle="1" w:styleId="screstoreblue">
    <w:name w:val="sc_restore_blue"/>
    <w:uiPriority w:val="1"/>
    <w:qFormat/>
    <w:rsid w:val="004A0CA1"/>
    <w:rPr>
      <w:color w:val="4472C4" w:themeColor="accent1"/>
      <w:bdr w:val="none" w:sz="0" w:space="0" w:color="auto"/>
      <w:shd w:val="clear" w:color="auto" w:fill="auto"/>
    </w:rPr>
  </w:style>
  <w:style w:type="character" w:customStyle="1" w:styleId="screstorered">
    <w:name w:val="sc_restore_red"/>
    <w:uiPriority w:val="1"/>
    <w:qFormat/>
    <w:rsid w:val="004A0CA1"/>
    <w:rPr>
      <w:color w:val="FF0000"/>
      <w:bdr w:val="none" w:sz="0" w:space="0" w:color="auto"/>
      <w:shd w:val="clear" w:color="auto" w:fill="auto"/>
    </w:rPr>
  </w:style>
  <w:style w:type="character" w:customStyle="1" w:styleId="scstrikenewblue">
    <w:name w:val="sc_strike_new_blue"/>
    <w:uiPriority w:val="1"/>
    <w:qFormat/>
    <w:rsid w:val="004A0CA1"/>
    <w:rPr>
      <w:strike w:val="0"/>
      <w:dstrike/>
      <w:color w:val="0070C0"/>
      <w:u w:val="none"/>
    </w:rPr>
  </w:style>
  <w:style w:type="character" w:customStyle="1" w:styleId="scstrikenewred">
    <w:name w:val="sc_strike_new_red"/>
    <w:uiPriority w:val="1"/>
    <w:qFormat/>
    <w:rsid w:val="004A0CA1"/>
    <w:rPr>
      <w:strike w:val="0"/>
      <w:dstrike/>
      <w:color w:val="FF0000"/>
      <w:u w:val="none"/>
    </w:rPr>
  </w:style>
  <w:style w:type="character" w:customStyle="1" w:styleId="scamendsenate">
    <w:name w:val="sc_amend_senate"/>
    <w:uiPriority w:val="1"/>
    <w:qFormat/>
    <w:rsid w:val="004A0CA1"/>
    <w:rPr>
      <w:bdr w:val="none" w:sz="0" w:space="0" w:color="auto"/>
      <w:shd w:val="clear" w:color="auto" w:fill="FFF2CC" w:themeFill="accent4" w:themeFillTint="33"/>
    </w:rPr>
  </w:style>
  <w:style w:type="character" w:customStyle="1" w:styleId="scamendhouse">
    <w:name w:val="sc_amend_house"/>
    <w:uiPriority w:val="1"/>
    <w:qFormat/>
    <w:rsid w:val="004A0CA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49&amp;session=126&amp;summary=B" TargetMode="External" Id="R2b1d555c1ea34221" /><Relationship Type="http://schemas.openxmlformats.org/officeDocument/2006/relationships/hyperlink" Target="https://www.scstatehouse.gov/sess126_2025-2026/prever/3949_20250211.docx" TargetMode="External" Id="Rb18ff273073345f9" /><Relationship Type="http://schemas.openxmlformats.org/officeDocument/2006/relationships/hyperlink" Target="h:\hj\20250211.docx" TargetMode="External" Id="R63ce697ff28948c4" /><Relationship Type="http://schemas.openxmlformats.org/officeDocument/2006/relationships/hyperlink" Target="h:\hj\20250211.docx" TargetMode="External" Id="Rf7f8a65a3dbf4a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958CA"/>
    <w:rsid w:val="004E2BB5"/>
    <w:rsid w:val="00580C56"/>
    <w:rsid w:val="00675C32"/>
    <w:rsid w:val="00697985"/>
    <w:rsid w:val="006B363F"/>
    <w:rsid w:val="007070D2"/>
    <w:rsid w:val="00776F2C"/>
    <w:rsid w:val="0087237E"/>
    <w:rsid w:val="008F7723"/>
    <w:rsid w:val="009031EF"/>
    <w:rsid w:val="00912A5F"/>
    <w:rsid w:val="00940EED"/>
    <w:rsid w:val="00985255"/>
    <w:rsid w:val="009C3651"/>
    <w:rsid w:val="00A51DBA"/>
    <w:rsid w:val="00B20DA6"/>
    <w:rsid w:val="00B457AF"/>
    <w:rsid w:val="00C818FB"/>
    <w:rsid w:val="00CC0451"/>
    <w:rsid w:val="00D6665C"/>
    <w:rsid w:val="00D872E8"/>
    <w:rsid w:val="00D900BD"/>
    <w:rsid w:val="00E76813"/>
    <w:rsid w:val="00F31E0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1794dee7-6437-4f72-8400-3858ac4b1c61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403493cf-04fe-408a-8152-096b6e08d821</T_BILL_REQUEST_REQUEST>
  <T_BILL_R_ORIGINALDRAFT>e7e4ffcd-d66b-4c78-aac1-e39e5c78eb74</T_BILL_R_ORIGINALDRAFT>
  <T_BILL_SPONSOR_SPONSOR>25909b71-222c-465e-9973-d6a3c1474c91</T_BILL_SPONSOR_SPONSOR>
  <T_BILL_T_BILLNAME>[3949]</T_BILL_T_BILLNAME>
  <T_BILL_T_BILLNUMBER>3949</T_BILL_T_BILLNUMBER>
  <T_BILL_T_BILLTITLE>TO AMEND THE SOUTH CAROLINA CODE OF LAWS BY ADDING SECTION 1‑1‑614 SO AS TO DESIGNATE “DUM SPIRO SPERO” TRANSLATED AS “WHILE I BREATHE, I HOPE” AS THE OFFICIAL CHORAL ANTHEM OF THE STATE.</T_BILL_T_BILLTITLE>
  <T_BILL_T_CHAMBER>house</T_BILL_T_CHAMBER>
  <T_BILL_T_FILENAME> </T_BILL_T_FILENAME>
  <T_BILL_T_LEGTYPE>bill_statewide</T_BILL_T_LEGTYPE>
  <T_BILL_T_RATNUMBERSTRING>HNone</T_BILL_T_RATNUMBERSTRING>
  <T_BILL_T_SECTIONS>[{"SectionUUID":"c2abe215-cfc3-4178-be12-c9f2c79b8399","SectionName":"code_section","SectionNumber":1,"SectionType":"code_section","CodeSections":[{"CodeSectionBookmarkName":"ns_T1C1N614_48a8d2b44","IsConstitutionSection":false,"Identity":"1-1-614","IsNew":true,"SubSections":[],"TitleRelatedTo":"","TitleSoAsTo":"DESIGNATE “DUM SPIRO SPERO” TRANSLATED AS “WHILE I BREATHE, I HOPE” AS THE OFFICIAL CHORAL ANTHEM OF THE STATE","Deleted":false}],"TitleText":"","DisableControls":false,"Deleted":false,"RepealItems":[],"SectionBookmarkName":"bs_num_1_16bb23995"},{"SectionUUID":"8f03ca95-8faa-4d43-a9c2-8afc498075bd","SectionName":"standard_eff_date_section","SectionNumber":2,"SectionType":"drafting_clause","CodeSections":[],"TitleText":"","DisableControls":false,"Deleted":false,"RepealItems":[],"SectionBookmarkName":"bs_num_2_lastsection"}]</T_BILL_T_SECTIONS>
  <T_BILL_T_SUBJECT>State anthem</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880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2025-02-11T15:06:00Z</cp:lastPrinted>
  <dcterms:created xsi:type="dcterms:W3CDTF">2025-02-12T16:59:00Z</dcterms:created>
  <dcterms:modified xsi:type="dcterms:W3CDTF">2025-02-12T16:59:00Z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