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Taylor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Alcoholic liquors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5a6855abaf34f5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bddb614a4524c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2b17431bfb247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f378a6d176a46b6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27B2A" w:rsidRDefault="00432135" w14:paraId="47642A99" w14:textId="1A87BB16">
      <w:pPr>
        <w:pStyle w:val="scemptylineheader"/>
      </w:pPr>
    </w:p>
    <w:p w:rsidRPr="00BB0725" w:rsidR="00A73EFA" w:rsidP="00527B2A" w:rsidRDefault="00A73EFA" w14:paraId="7B72410E" w14:textId="6420EC98">
      <w:pPr>
        <w:pStyle w:val="scemptylineheader"/>
      </w:pPr>
    </w:p>
    <w:p w:rsidRPr="00BB0725" w:rsidR="00A73EFA" w:rsidP="00527B2A" w:rsidRDefault="00A73EFA" w14:paraId="6AD935C9" w14:textId="5E21667F">
      <w:pPr>
        <w:pStyle w:val="scemptylineheader"/>
      </w:pPr>
    </w:p>
    <w:p w:rsidRPr="00DF3B44" w:rsidR="00A73EFA" w:rsidP="00527B2A" w:rsidRDefault="00A73EFA" w14:paraId="51A98227" w14:textId="426609D4">
      <w:pPr>
        <w:pStyle w:val="scemptylineheader"/>
      </w:pPr>
    </w:p>
    <w:p w:rsidRPr="00DF3B44" w:rsidR="00A73EFA" w:rsidP="00527B2A" w:rsidRDefault="00A73EFA" w14:paraId="3858851A" w14:textId="5F93CEE0">
      <w:pPr>
        <w:pStyle w:val="scemptylineheader"/>
      </w:pPr>
    </w:p>
    <w:p w:rsidRPr="00DF3B44" w:rsidR="00A73EFA" w:rsidP="00527B2A" w:rsidRDefault="00A73EFA" w14:paraId="4E3DDE20" w14:textId="44743E7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51BB3" w14:paraId="40FEFADA" w14:textId="14F924B5">
          <w:pPr>
            <w:pStyle w:val="scbilltitle"/>
          </w:pPr>
          <w:r>
            <w:t xml:space="preserve">TO AMEND THE SOUTH CAROLINA CODE OF LAWS BY AMENDING SECTION 61‑6‑1600, RELATING TO </w:t>
          </w:r>
          <w:r w:rsidR="00C67307">
            <w:t>ALCOHOLIC</w:t>
          </w:r>
          <w:r>
            <w:t xml:space="preserve"> LIQUOR SALES BY NONPROFIT ORGANIZATIONS, SO AS TO PROVIDE THAT CERTAIN INVITEES OF A NONPROFIT ORGANIZATION MAY CONSUME ALCOHOLIC LIQUORS SOLD BY THE DRINK.</w:t>
          </w:r>
        </w:p>
      </w:sdtContent>
    </w:sdt>
    <w:bookmarkStart w:name="at_36bbf5a0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2312d086" w:id="1"/>
      <w:r w:rsidRPr="0094541D">
        <w:t>B</w:t>
      </w:r>
      <w:bookmarkEnd w:id="1"/>
      <w:r w:rsidRPr="0094541D">
        <w:t>e it enacted by the General Assembly of the State of South Carolina:</w:t>
      </w:r>
    </w:p>
    <w:p w:rsidR="00491962" w:rsidP="00491962" w:rsidRDefault="00491962" w14:paraId="18072DCA" w14:textId="77777777">
      <w:pPr>
        <w:pStyle w:val="scemptyline"/>
      </w:pPr>
    </w:p>
    <w:p w:rsidR="00491962" w:rsidP="00491962" w:rsidRDefault="00491962" w14:paraId="0EE1D496" w14:textId="77777777">
      <w:pPr>
        <w:pStyle w:val="scdirectionallanguage"/>
      </w:pPr>
      <w:bookmarkStart w:name="bs_num_1_91afc18d8" w:id="2"/>
      <w:r>
        <w:t>S</w:t>
      </w:r>
      <w:bookmarkEnd w:id="2"/>
      <w:r>
        <w:t>ECTION 1.</w:t>
      </w:r>
      <w:r>
        <w:tab/>
      </w:r>
      <w:bookmarkStart w:name="dl_c62717cdc" w:id="3"/>
      <w:r>
        <w:t>S</w:t>
      </w:r>
      <w:bookmarkEnd w:id="3"/>
      <w:r>
        <w:t>ection 61‑6‑1600(A) of the S.C. Code is amended to read:</w:t>
      </w:r>
    </w:p>
    <w:p w:rsidR="00491962" w:rsidP="00491962" w:rsidRDefault="00491962" w14:paraId="47AE03E8" w14:textId="77777777">
      <w:pPr>
        <w:pStyle w:val="sccodifiedsection"/>
      </w:pPr>
    </w:p>
    <w:p w:rsidR="00491962" w:rsidP="00491962" w:rsidRDefault="00491962" w14:paraId="1BDEE3C5" w14:textId="72C664A5">
      <w:pPr>
        <w:pStyle w:val="sccodifiedsection"/>
      </w:pPr>
      <w:bookmarkStart w:name="cs_T61C6N1600_4072de184" w:id="4"/>
      <w:r>
        <w:tab/>
      </w:r>
      <w:bookmarkStart w:name="ss_T61C6N1600SA_lv1_6cc7edda0" w:id="5"/>
      <w:bookmarkEnd w:id="4"/>
      <w:r>
        <w:t>(</w:t>
      </w:r>
      <w:bookmarkEnd w:id="5"/>
      <w:r>
        <w:t>A) A nonprofit organization which is licensed by the department pursuant to the provisions of this article may sell alcoholic liquors by the drink. A member</w:t>
      </w:r>
      <w:r>
        <w:rPr>
          <w:rStyle w:val="scstrike"/>
        </w:rPr>
        <w:t xml:space="preserve"> or</w:t>
      </w:r>
      <w:r w:rsidR="00651BB3">
        <w:rPr>
          <w:rStyle w:val="scinsert"/>
        </w:rPr>
        <w:t>,</w:t>
      </w:r>
      <w:r>
        <w:t xml:space="preserve"> guest of a member</w:t>
      </w:r>
      <w:r w:rsidR="00634488">
        <w:rPr>
          <w:rStyle w:val="scinsert"/>
        </w:rPr>
        <w:t>,</w:t>
      </w:r>
      <w:r>
        <w:rPr>
          <w:rStyle w:val="scstrike"/>
        </w:rPr>
        <w:t xml:space="preserve"> of a nonprofit organization</w:t>
      </w:r>
      <w:r w:rsidR="00634488">
        <w:rPr>
          <w:rStyle w:val="scinsert"/>
        </w:rPr>
        <w:t xml:space="preserve"> </w:t>
      </w:r>
      <w:r w:rsidRPr="00EA406C" w:rsidR="00EA406C">
        <w:rPr>
          <w:rStyle w:val="scinsert"/>
        </w:rPr>
        <w:t>or other invitee on the nonprofit licensed premises</w:t>
      </w:r>
      <w:r>
        <w:t xml:space="preserve"> may consume alcoholic liquors sold by the drink upon the premises between the hours of ten o</w:t>
      </w:r>
      <w:r w:rsidR="00634488">
        <w:t>’</w:t>
      </w:r>
      <w:r>
        <w:t>clock in the morning and two o</w:t>
      </w:r>
      <w:r w:rsidR="00634488">
        <w:t>’</w:t>
      </w:r>
      <w:r>
        <w:t>clock the following morning.</w:t>
      </w:r>
    </w:p>
    <w:p w:rsidRPr="00DF3B44" w:rsidR="007E06BB" w:rsidP="00787433" w:rsidRDefault="007E06BB" w14:paraId="3D8F1FED" w14:textId="66746F4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710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44CC65" w:rsidR="00685035" w:rsidRPr="007B4AF7" w:rsidRDefault="00FB66C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40DCE">
              <w:t>[3998]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40DC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460F"/>
    <w:rsid w:val="00015BBF"/>
    <w:rsid w:val="00017FB0"/>
    <w:rsid w:val="00020B5D"/>
    <w:rsid w:val="00026421"/>
    <w:rsid w:val="00030409"/>
    <w:rsid w:val="00037F04"/>
    <w:rsid w:val="000404BF"/>
    <w:rsid w:val="00044B84"/>
    <w:rsid w:val="000479D0"/>
    <w:rsid w:val="00057D71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C7AD9"/>
    <w:rsid w:val="000D2F44"/>
    <w:rsid w:val="000D33E4"/>
    <w:rsid w:val="000E578A"/>
    <w:rsid w:val="000F2250"/>
    <w:rsid w:val="0010192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54B1"/>
    <w:rsid w:val="00210E9A"/>
    <w:rsid w:val="002114C8"/>
    <w:rsid w:val="0021166F"/>
    <w:rsid w:val="002162DF"/>
    <w:rsid w:val="00230038"/>
    <w:rsid w:val="00233975"/>
    <w:rsid w:val="00236D73"/>
    <w:rsid w:val="00246535"/>
    <w:rsid w:val="00257F60"/>
    <w:rsid w:val="00261327"/>
    <w:rsid w:val="002625EA"/>
    <w:rsid w:val="00262AC5"/>
    <w:rsid w:val="00264AE9"/>
    <w:rsid w:val="00275AE6"/>
    <w:rsid w:val="002836D8"/>
    <w:rsid w:val="002A26FF"/>
    <w:rsid w:val="002A7989"/>
    <w:rsid w:val="002A7F79"/>
    <w:rsid w:val="002B02F3"/>
    <w:rsid w:val="002B3D6F"/>
    <w:rsid w:val="002C3463"/>
    <w:rsid w:val="002D266D"/>
    <w:rsid w:val="002D5B3D"/>
    <w:rsid w:val="002D7447"/>
    <w:rsid w:val="002E315A"/>
    <w:rsid w:val="002E4F8C"/>
    <w:rsid w:val="002F3978"/>
    <w:rsid w:val="002F560C"/>
    <w:rsid w:val="002F5847"/>
    <w:rsid w:val="0030425A"/>
    <w:rsid w:val="0033742B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36E4"/>
    <w:rsid w:val="003940AD"/>
    <w:rsid w:val="00397A17"/>
    <w:rsid w:val="003A5F1C"/>
    <w:rsid w:val="003C3E2E"/>
    <w:rsid w:val="003D4A3C"/>
    <w:rsid w:val="003D55B2"/>
    <w:rsid w:val="003E0033"/>
    <w:rsid w:val="003E5452"/>
    <w:rsid w:val="003E7165"/>
    <w:rsid w:val="003E7FF6"/>
    <w:rsid w:val="00403277"/>
    <w:rsid w:val="004046B5"/>
    <w:rsid w:val="00406F27"/>
    <w:rsid w:val="004141B8"/>
    <w:rsid w:val="00417777"/>
    <w:rsid w:val="00417BC9"/>
    <w:rsid w:val="004203B9"/>
    <w:rsid w:val="00425E6A"/>
    <w:rsid w:val="00432135"/>
    <w:rsid w:val="0043772D"/>
    <w:rsid w:val="00446987"/>
    <w:rsid w:val="00446D28"/>
    <w:rsid w:val="00451639"/>
    <w:rsid w:val="00466CD0"/>
    <w:rsid w:val="0047109B"/>
    <w:rsid w:val="00473583"/>
    <w:rsid w:val="00477F32"/>
    <w:rsid w:val="00481850"/>
    <w:rsid w:val="004851A0"/>
    <w:rsid w:val="0048627F"/>
    <w:rsid w:val="00491962"/>
    <w:rsid w:val="004932AB"/>
    <w:rsid w:val="00494BEF"/>
    <w:rsid w:val="004A4B22"/>
    <w:rsid w:val="004A5512"/>
    <w:rsid w:val="004A6BE5"/>
    <w:rsid w:val="004B0C18"/>
    <w:rsid w:val="004C1A04"/>
    <w:rsid w:val="004C20BC"/>
    <w:rsid w:val="004C5C9A"/>
    <w:rsid w:val="004D1442"/>
    <w:rsid w:val="004D309A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B2A"/>
    <w:rsid w:val="00535380"/>
    <w:rsid w:val="00540DCE"/>
    <w:rsid w:val="0054531B"/>
    <w:rsid w:val="00546C24"/>
    <w:rsid w:val="005476FF"/>
    <w:rsid w:val="005516F6"/>
    <w:rsid w:val="00552316"/>
    <w:rsid w:val="00552842"/>
    <w:rsid w:val="00554E89"/>
    <w:rsid w:val="00564B58"/>
    <w:rsid w:val="00572281"/>
    <w:rsid w:val="00576F13"/>
    <w:rsid w:val="005801DD"/>
    <w:rsid w:val="00592A40"/>
    <w:rsid w:val="005A28BC"/>
    <w:rsid w:val="005A5377"/>
    <w:rsid w:val="005B7817"/>
    <w:rsid w:val="005C06C8"/>
    <w:rsid w:val="005C23D7"/>
    <w:rsid w:val="005C40EB"/>
    <w:rsid w:val="005C6AC8"/>
    <w:rsid w:val="005D02B4"/>
    <w:rsid w:val="005D3013"/>
    <w:rsid w:val="005E1E50"/>
    <w:rsid w:val="005E2B9C"/>
    <w:rsid w:val="005E2FFE"/>
    <w:rsid w:val="005E3332"/>
    <w:rsid w:val="005E4A5B"/>
    <w:rsid w:val="005F76B0"/>
    <w:rsid w:val="00604429"/>
    <w:rsid w:val="006067B0"/>
    <w:rsid w:val="00606A8B"/>
    <w:rsid w:val="00610557"/>
    <w:rsid w:val="00611EBA"/>
    <w:rsid w:val="00613894"/>
    <w:rsid w:val="006213A8"/>
    <w:rsid w:val="006219E6"/>
    <w:rsid w:val="00623BEA"/>
    <w:rsid w:val="00634488"/>
    <w:rsid w:val="006347E9"/>
    <w:rsid w:val="00640C87"/>
    <w:rsid w:val="006454BB"/>
    <w:rsid w:val="00651BB3"/>
    <w:rsid w:val="00653030"/>
    <w:rsid w:val="00657CF4"/>
    <w:rsid w:val="00661463"/>
    <w:rsid w:val="00663B8D"/>
    <w:rsid w:val="00663E00"/>
    <w:rsid w:val="00664F48"/>
    <w:rsid w:val="00664FAD"/>
    <w:rsid w:val="0067345B"/>
    <w:rsid w:val="00675C32"/>
    <w:rsid w:val="00682B6F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561E"/>
    <w:rsid w:val="00711AA9"/>
    <w:rsid w:val="00722155"/>
    <w:rsid w:val="00737F19"/>
    <w:rsid w:val="00751743"/>
    <w:rsid w:val="0075605A"/>
    <w:rsid w:val="00760676"/>
    <w:rsid w:val="007724B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0958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A6FAB"/>
    <w:rsid w:val="008B5BF4"/>
    <w:rsid w:val="008B6C1D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015E"/>
    <w:rsid w:val="00930FD0"/>
    <w:rsid w:val="00934036"/>
    <w:rsid w:val="00934889"/>
    <w:rsid w:val="00937B20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2CAD"/>
    <w:rsid w:val="009A3E4B"/>
    <w:rsid w:val="009B35FD"/>
    <w:rsid w:val="009B6815"/>
    <w:rsid w:val="009D2967"/>
    <w:rsid w:val="009D3C2B"/>
    <w:rsid w:val="009E051D"/>
    <w:rsid w:val="009E4191"/>
    <w:rsid w:val="009E5C29"/>
    <w:rsid w:val="009F2AB1"/>
    <w:rsid w:val="009F4CA1"/>
    <w:rsid w:val="009F4FAF"/>
    <w:rsid w:val="009F68F1"/>
    <w:rsid w:val="00A04529"/>
    <w:rsid w:val="00A0584B"/>
    <w:rsid w:val="00A12817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48F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2027"/>
    <w:rsid w:val="00AE36EC"/>
    <w:rsid w:val="00AE7406"/>
    <w:rsid w:val="00AF1688"/>
    <w:rsid w:val="00AF46E6"/>
    <w:rsid w:val="00AF5139"/>
    <w:rsid w:val="00B06EDA"/>
    <w:rsid w:val="00B1161F"/>
    <w:rsid w:val="00B11661"/>
    <w:rsid w:val="00B219B0"/>
    <w:rsid w:val="00B32B4D"/>
    <w:rsid w:val="00B4137E"/>
    <w:rsid w:val="00B54DF7"/>
    <w:rsid w:val="00B56223"/>
    <w:rsid w:val="00B562E4"/>
    <w:rsid w:val="00B56E79"/>
    <w:rsid w:val="00B57AA7"/>
    <w:rsid w:val="00B637AA"/>
    <w:rsid w:val="00B63BE2"/>
    <w:rsid w:val="00B7592C"/>
    <w:rsid w:val="00B8099C"/>
    <w:rsid w:val="00B809D3"/>
    <w:rsid w:val="00B84B66"/>
    <w:rsid w:val="00B85475"/>
    <w:rsid w:val="00B9090A"/>
    <w:rsid w:val="00B92196"/>
    <w:rsid w:val="00B9228D"/>
    <w:rsid w:val="00B929EC"/>
    <w:rsid w:val="00BA542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03E3"/>
    <w:rsid w:val="00C52C02"/>
    <w:rsid w:val="00C543E7"/>
    <w:rsid w:val="00C63C25"/>
    <w:rsid w:val="00C67307"/>
    <w:rsid w:val="00C70225"/>
    <w:rsid w:val="00C72198"/>
    <w:rsid w:val="00C73C7D"/>
    <w:rsid w:val="00C75005"/>
    <w:rsid w:val="00C970DF"/>
    <w:rsid w:val="00CA15D1"/>
    <w:rsid w:val="00CA7E71"/>
    <w:rsid w:val="00CB2120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6BC"/>
    <w:rsid w:val="00CF68D6"/>
    <w:rsid w:val="00CF7B4A"/>
    <w:rsid w:val="00D009F8"/>
    <w:rsid w:val="00D078DA"/>
    <w:rsid w:val="00D14995"/>
    <w:rsid w:val="00D204F2"/>
    <w:rsid w:val="00D2455C"/>
    <w:rsid w:val="00D25023"/>
    <w:rsid w:val="00D26312"/>
    <w:rsid w:val="00D27F8C"/>
    <w:rsid w:val="00D33843"/>
    <w:rsid w:val="00D54A6F"/>
    <w:rsid w:val="00D57D57"/>
    <w:rsid w:val="00D62E42"/>
    <w:rsid w:val="00D772FB"/>
    <w:rsid w:val="00D81090"/>
    <w:rsid w:val="00DA1AA0"/>
    <w:rsid w:val="00DA512B"/>
    <w:rsid w:val="00DC44A8"/>
    <w:rsid w:val="00DD56C8"/>
    <w:rsid w:val="00DE4BEE"/>
    <w:rsid w:val="00DE5B3D"/>
    <w:rsid w:val="00DE7112"/>
    <w:rsid w:val="00DF042E"/>
    <w:rsid w:val="00DF19BE"/>
    <w:rsid w:val="00DF3B44"/>
    <w:rsid w:val="00E0432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292"/>
    <w:rsid w:val="00E43F26"/>
    <w:rsid w:val="00E52A36"/>
    <w:rsid w:val="00E6378B"/>
    <w:rsid w:val="00E63EC3"/>
    <w:rsid w:val="00E653DA"/>
    <w:rsid w:val="00E65958"/>
    <w:rsid w:val="00E72F09"/>
    <w:rsid w:val="00E84FE5"/>
    <w:rsid w:val="00E879A5"/>
    <w:rsid w:val="00E879FC"/>
    <w:rsid w:val="00EA2574"/>
    <w:rsid w:val="00EA2F1F"/>
    <w:rsid w:val="00EA3F2E"/>
    <w:rsid w:val="00EA406C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2472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4E31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0D16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CE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540D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0DCE"/>
  </w:style>
  <w:style w:type="character" w:styleId="LineNumber">
    <w:name w:val="line number"/>
    <w:uiPriority w:val="99"/>
    <w:semiHidden/>
    <w:unhideWhenUsed/>
    <w:rsid w:val="00540DC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40DCE"/>
    <w:pPr>
      <w:spacing w:after="0" w:line="240" w:lineRule="auto"/>
    </w:pPr>
  </w:style>
  <w:style w:type="paragraph" w:customStyle="1" w:styleId="scemptylineheader">
    <w:name w:val="sc_emptyline_header"/>
    <w:qFormat/>
    <w:rsid w:val="00540D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40DC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40DC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40D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40DCE"/>
    <w:rPr>
      <w:color w:val="808080"/>
    </w:rPr>
  </w:style>
  <w:style w:type="paragraph" w:customStyle="1" w:styleId="scdirectionallanguage">
    <w:name w:val="sc_directional_language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40D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40D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40DC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40D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40D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40DC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40D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40D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40D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40D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40D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40DC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40DC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40D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40D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40DC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40D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40DC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40D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CE"/>
    <w:rPr>
      <w:lang w:val="en-US"/>
    </w:rPr>
  </w:style>
  <w:style w:type="paragraph" w:styleId="ListParagraph">
    <w:name w:val="List Paragraph"/>
    <w:basedOn w:val="Normal"/>
    <w:uiPriority w:val="34"/>
    <w:qFormat/>
    <w:rsid w:val="00540DCE"/>
    <w:pPr>
      <w:ind w:left="720"/>
      <w:contextualSpacing/>
    </w:pPr>
  </w:style>
  <w:style w:type="paragraph" w:customStyle="1" w:styleId="scbillfooter">
    <w:name w:val="sc_bill_footer"/>
    <w:qFormat/>
    <w:rsid w:val="00540D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4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40D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40DC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40DC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40DC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40D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40DC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40DC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40DC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40DCE"/>
    <w:rPr>
      <w:strike/>
      <w:dstrike w:val="0"/>
    </w:rPr>
  </w:style>
  <w:style w:type="character" w:customStyle="1" w:styleId="scinsert">
    <w:name w:val="sc_insert"/>
    <w:uiPriority w:val="1"/>
    <w:qFormat/>
    <w:rsid w:val="00540D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40DC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40DC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40DC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40DC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40DC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40DC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40DC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40DCE"/>
    <w:rPr>
      <w:strike/>
      <w:dstrike w:val="0"/>
      <w:color w:val="FF0000"/>
    </w:rPr>
  </w:style>
  <w:style w:type="paragraph" w:customStyle="1" w:styleId="scbillsiglines">
    <w:name w:val="sc_bill_sig_lines"/>
    <w:qFormat/>
    <w:rsid w:val="00540DC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40DC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40DC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40DC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40DC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40DC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40DC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40DC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51BB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98&amp;session=126&amp;summary=B" TargetMode="External" Id="R32b17431bfb247f0" /><Relationship Type="http://schemas.openxmlformats.org/officeDocument/2006/relationships/hyperlink" Target="https://www.scstatehouse.gov/sess126_2025-2026/prever/3998_20250213.docx" TargetMode="External" Id="R7f378a6d176a46b6" /><Relationship Type="http://schemas.openxmlformats.org/officeDocument/2006/relationships/hyperlink" Target="h:\hj\20250213.docx" TargetMode="External" Id="Ra5a6855abaf34f59" /><Relationship Type="http://schemas.openxmlformats.org/officeDocument/2006/relationships/hyperlink" Target="h:\hj\20250213.docx" TargetMode="External" Id="Rdbddb614a4524c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01920"/>
    <w:rsid w:val="00140B15"/>
    <w:rsid w:val="001B20DA"/>
    <w:rsid w:val="001C48FD"/>
    <w:rsid w:val="00261327"/>
    <w:rsid w:val="002A7C8A"/>
    <w:rsid w:val="002D4365"/>
    <w:rsid w:val="003E4FBC"/>
    <w:rsid w:val="003F4940"/>
    <w:rsid w:val="004E2BB5"/>
    <w:rsid w:val="00580C56"/>
    <w:rsid w:val="00653030"/>
    <w:rsid w:val="00675C32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63C25"/>
    <w:rsid w:val="00C818FB"/>
    <w:rsid w:val="00CA15D1"/>
    <w:rsid w:val="00CC0451"/>
    <w:rsid w:val="00D6665C"/>
    <w:rsid w:val="00D81090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f8e7b1ab-5ca5-47a8-a6df-8ebb09c83d9c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9e6b2150-7a7b-43a3-96cb-0d0754b5cdfd</T_BILL_REQUEST_REQUEST>
  <T_BILL_R_ORIGINALDRAFT>d2a6f648-929b-4b49-959e-0a65bb3e7e2d</T_BILL_R_ORIGINALDRAFT>
  <T_BILL_SPONSOR_SPONSOR>a3035289-9cab-4679-8f57-cba9419b8c40</T_BILL_SPONSOR_SPONSOR>
  <T_BILL_T_BILLNAME>[3998]</T_BILL_T_BILLNAME>
  <T_BILL_T_BILLNUMBER>3998</T_BILL_T_BILLNUMBER>
  <T_BILL_T_BILLTITLE>TO AMEND THE SOUTH CAROLINA CODE OF LAWS BY AMENDING SECTION 61‑6‑1600, RELATING TO ALCOHOLIC LIQUOR SALES BY NONPROFIT ORGANIZATIONS, SO AS TO PROVIDE THAT CERTAIN INVITEES OF A NONPROFIT ORGANIZATION MAY CONSUME ALCOHOLIC LIQUORS SOLD BY THE DRINK.</T_BILL_T_BILLTITLE>
  <T_BILL_T_CHAMBER>house</T_BILL_T_CHAMBER>
  <T_BILL_T_FILENAME> </T_BILL_T_FILENAME>
  <T_BILL_T_LEGTYPE>bill_statewide</T_BILL_T_LEGTYPE>
  <T_BILL_T_RATNUMBERSTRING>HNone</T_BILL_T_RATNUMBERSTRING>
  <T_BILL_T_SECTIONS>[{"SectionUUID":"69bd110a-9fe3-48e2-b6dc-1c734422be4f","SectionName":"code_section","SectionNumber":1,"SectionType":"code_section","CodeSections":[{"CodeSectionBookmarkName":"cs_T61C6N1600_4072de184","IsConstitutionSection":false,"Identity":"61-6-1600","IsNew":false,"SubSections":[{"Level":1,"Identity":"T61C6N1600SA","SubSectionBookmarkName":"ss_T61C6N1600SA_lv1_6cc7edda0","IsNewSubSection":false,"SubSectionReplacement":""}],"TitleRelatedTo":"alcholic liquor sales by nonprofit organizations","TitleSoAsTo":"provide that certain invitees of a nonprofit organization may consume alcoholic liquors sold by the drink","Deleted":false}],"TitleText":"","DisableControls":false,"Deleted":false,"RepealItems":[],"SectionBookmarkName":"bs_num_1_91afc18d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Alcoholic liquors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90442-D645-4DD4-AFA1-BF268CC6632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3</cp:revision>
  <cp:lastPrinted>2025-02-10T21:23:00Z</cp:lastPrinted>
  <dcterms:created xsi:type="dcterms:W3CDTF">2025-02-13T17:09:00Z</dcterms:created>
  <dcterms:modified xsi:type="dcterms:W3CDTF">2025-02-13T17:09:00Z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