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Hardee,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LC-0060PH-RM25.docx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18,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Dr. Edward Eckhart, service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2/18/2025</w:t>
      </w:r>
      <w:r>
        <w:tab/>
        <w:t>House</w:t>
      </w:r>
      <w:r>
        <w:tab/>
        <w:t xml:space="preserve">Introduced, adopted, sent to Senate</w:t>
      </w:r>
      <w:r>
        <w:t xml:space="preserve"> (</w:t>
      </w:r>
      <w:hyperlink w:history="true" r:id="R2d7e369ec13343f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2/19/2025</w:t>
      </w:r>
      <w:r>
        <w:tab/>
        <w:t>Senate</w:t>
      </w:r>
      <w:r>
        <w:tab/>
        <w:t xml:space="preserve">Introduced, adopted, returned with concurrence</w:t>
      </w:r>
      <w:r>
        <w:t xml:space="preserve"> (</w:t>
      </w:r>
      <w:hyperlink w:history="true" r:id="R67430e0bcbf842d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2/20/2025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26bdce08ffb4ab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0ee56754575406f">
        <w:r>
          <w:rPr>
            <w:rStyle w:val="Hyperlink"/>
            <w:u w:val="single"/>
          </w:rPr>
          <w:t>02/18/2025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bd95068ab104e98">
        <w:r>
          <w:rPr>
            <w:rStyle w:val="Hyperlink"/>
            <w:u w:val="single"/>
          </w:rPr>
          <w:t>02/20/2025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8A567B" w:rsidR="002F4473" w:rsidP="000F045E" w:rsidRDefault="002F4473" w14:paraId="48DB32C6" w14:textId="77777777">
      <w:pPr>
        <w:pStyle w:val="scemptylineheader"/>
      </w:pPr>
    </w:p>
    <w:p w:rsidRPr="008A567B" w:rsidR="002F4473" w:rsidP="000F045E" w:rsidRDefault="002F4473" w14:paraId="48DB32C7" w14:textId="77777777">
      <w:pPr>
        <w:pStyle w:val="scemptylineheader"/>
      </w:pPr>
    </w:p>
    <w:p w:rsidRPr="008A567B" w:rsidR="002F4473" w:rsidP="000F045E" w:rsidRDefault="002F4473" w14:paraId="48DB32C8" w14:textId="77777777">
      <w:pPr>
        <w:pStyle w:val="scemptylineheader"/>
      </w:pPr>
    </w:p>
    <w:p w:rsidRPr="008A567B" w:rsidR="002F4473" w:rsidP="000F045E" w:rsidRDefault="002F4473" w14:paraId="48DB32C9" w14:textId="77777777">
      <w:pPr>
        <w:pStyle w:val="scemptylineheader"/>
      </w:pPr>
    </w:p>
    <w:p w:rsidRPr="008A567B" w:rsidR="002F4473" w:rsidP="000F045E" w:rsidRDefault="002F4473" w14:paraId="48DB32CA" w14:textId="77777777">
      <w:pPr>
        <w:pStyle w:val="scemptylineheader"/>
      </w:pPr>
    </w:p>
    <w:p w:rsidRPr="008A567B" w:rsidR="002F4473" w:rsidP="000F045E" w:rsidRDefault="002F4473" w14:paraId="48DB32CB" w14:textId="77777777">
      <w:pPr>
        <w:pStyle w:val="scemptylineheader"/>
      </w:pPr>
    </w:p>
    <w:p w:rsidRPr="008A567B" w:rsidR="002F4473" w:rsidP="000F045E" w:rsidRDefault="002F4473" w14:paraId="48DB32CC" w14:textId="77777777">
      <w:pPr>
        <w:pStyle w:val="scemptylineheader"/>
      </w:pPr>
    </w:p>
    <w:p w:rsidRPr="008A567B" w:rsidR="0010776B" w:rsidP="000F045E" w:rsidRDefault="0010776B" w14:paraId="48DB32CD" w14:textId="77777777">
      <w:pPr>
        <w:pStyle w:val="scemptylineheader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B84D67" w14:paraId="48DB32D0" w14:textId="6EF3E1CE">
          <w:pPr>
            <w:pStyle w:val="scresolutiontitle"/>
          </w:pPr>
          <w:r>
            <w:t>to congratulate Dr. Edward Eckert J</w:t>
          </w:r>
          <w:r w:rsidR="00FD16DC">
            <w:t>r.,</w:t>
          </w:r>
          <w:r>
            <w:t xml:space="preserve"> DDS for his many years of service</w:t>
          </w:r>
          <w:r w:rsidR="008D5537">
            <w:t>,</w:t>
          </w:r>
          <w:r w:rsidR="00E94F87">
            <w:t xml:space="preserve"> hard work</w:t>
          </w:r>
          <w:r w:rsidR="008D5537">
            <w:t>,</w:t>
          </w:r>
          <w:r w:rsidR="00E94F87">
            <w:t xml:space="preserve"> and dedication </w:t>
          </w:r>
          <w:r>
            <w:t>to horry and georgetown count</w:t>
          </w:r>
          <w:r w:rsidR="00E94F87">
            <w:t>ies</w:t>
          </w:r>
          <w:r>
            <w:t>.</w:t>
          </w:r>
        </w:p>
      </w:sdtContent>
    </w:sdt>
    <w:p w:rsidRPr="008A567B" w:rsidR="0010776B" w:rsidP="00A477AA" w:rsidRDefault="0010776B" w14:paraId="48DB32D1" w14:textId="77777777">
      <w:pPr>
        <w:pStyle w:val="scresolutiontitle"/>
      </w:pPr>
    </w:p>
    <w:p w:rsidRPr="00591EDD" w:rsidR="00591EDD" w:rsidP="00591EDD" w:rsidRDefault="00591EDD" w14:paraId="267E5071" w14:textId="3944E41E">
      <w:pPr>
        <w:pStyle w:val="scresolutionwhereas"/>
      </w:pPr>
      <w:bookmarkStart w:name="wa_50343971a" w:id="0"/>
      <w:r w:rsidRPr="00591EDD">
        <w:t>W</w:t>
      </w:r>
      <w:bookmarkEnd w:id="0"/>
      <w:r w:rsidRPr="00591EDD">
        <w:t>hereas,</w:t>
      </w:r>
      <w:r w:rsidR="00A9569D">
        <w:t xml:space="preserve"> </w:t>
      </w:r>
      <w:r w:rsidR="00ED4A21">
        <w:t xml:space="preserve">the </w:t>
      </w:r>
      <w:r w:rsidR="006B40E1">
        <w:t xml:space="preserve">members of the </w:t>
      </w:r>
      <w:r w:rsidR="00ED4A21">
        <w:t>South Carolina General Assembly wish to honor and recognize Dr. Edward Eckert Jr.</w:t>
      </w:r>
      <w:r w:rsidR="009D5DBC">
        <w:t>,</w:t>
      </w:r>
      <w:r w:rsidR="00ED4A21">
        <w:t xml:space="preserve"> DDS for his many years of service to the Horry and Georgetown Count</w:t>
      </w:r>
      <w:r w:rsidR="00E94F87">
        <w:t>ies</w:t>
      </w:r>
      <w:r w:rsidRPr="00591EDD">
        <w:t>; and</w:t>
      </w:r>
    </w:p>
    <w:p w:rsidRPr="00591EDD" w:rsidR="00591EDD" w:rsidP="00275D16" w:rsidRDefault="00591EDD" w14:paraId="09ABE716" w14:textId="01731381">
      <w:pPr>
        <w:pStyle w:val="scemptyline"/>
      </w:pPr>
    </w:p>
    <w:p w:rsidRPr="00591EDD" w:rsidR="00591EDD" w:rsidP="00591EDD" w:rsidRDefault="00591EDD" w14:paraId="2D9FDA39" w14:textId="5B2FC37B">
      <w:pPr>
        <w:pStyle w:val="scresolutionwhereas"/>
      </w:pPr>
      <w:bookmarkStart w:name="wa_495153fa2" w:id="1"/>
      <w:r w:rsidRPr="00591EDD">
        <w:t>W</w:t>
      </w:r>
      <w:bookmarkEnd w:id="1"/>
      <w:r w:rsidRPr="00591EDD">
        <w:t>hereas,</w:t>
      </w:r>
      <w:r w:rsidR="00A9569D">
        <w:t xml:space="preserve"> </w:t>
      </w:r>
      <w:r w:rsidR="00ED4A21">
        <w:t xml:space="preserve">Edward Eckert Jr., originally from Charleston, West Virgina, finished his undergraduate studies at Hampden-Sydney College in 1969. He attended </w:t>
      </w:r>
      <w:r w:rsidRPr="00ED4A21" w:rsidR="00ED4A21">
        <w:t>dental school at the West Virginia University School of Dentistry</w:t>
      </w:r>
      <w:r w:rsidR="00ED4A21">
        <w:t xml:space="preserve"> and received his </w:t>
      </w:r>
      <w:r w:rsidRPr="00ED4A21" w:rsidR="00ED4A21">
        <w:t>Doctorate in Dental Sciences in 1973</w:t>
      </w:r>
      <w:r w:rsidR="00ED4A21">
        <w:t xml:space="preserve">. At </w:t>
      </w:r>
      <w:r w:rsidRPr="00ED4A21" w:rsidR="00ED4A21">
        <w:t>St. Agnes Hospital in Baltimore, Maryland</w:t>
      </w:r>
      <w:r w:rsidR="00ED4A21">
        <w:t>, he completed his internship year in 1974</w:t>
      </w:r>
      <w:r w:rsidRPr="00591EDD">
        <w:t>; and</w:t>
      </w:r>
    </w:p>
    <w:p w:rsidRPr="00591EDD" w:rsidR="00591EDD" w:rsidP="00275D16" w:rsidRDefault="00591EDD" w14:paraId="36BFE9DF" w14:textId="58ABA93C">
      <w:pPr>
        <w:pStyle w:val="scemptyline"/>
      </w:pPr>
    </w:p>
    <w:p w:rsidR="00591EDD" w:rsidP="00591EDD" w:rsidRDefault="00591EDD" w14:paraId="4A4BA584" w14:textId="69E70322">
      <w:pPr>
        <w:pStyle w:val="scresolutionwhereas"/>
      </w:pPr>
      <w:bookmarkStart w:name="wa_12e6da744" w:id="2"/>
      <w:r w:rsidRPr="00591EDD">
        <w:t>W</w:t>
      </w:r>
      <w:bookmarkEnd w:id="2"/>
      <w:r w:rsidRPr="00591EDD">
        <w:t>hereas,</w:t>
      </w:r>
      <w:r w:rsidR="00A9569D">
        <w:t xml:space="preserve"> </w:t>
      </w:r>
      <w:r w:rsidR="00ED4A21">
        <w:t xml:space="preserve">in 1978 </w:t>
      </w:r>
      <w:r w:rsidR="00E94F87">
        <w:t xml:space="preserve">Edward Eckert moved to Charleston, S.C. and completed his </w:t>
      </w:r>
      <w:r w:rsidRPr="00E94F87" w:rsidR="00E94F87">
        <w:t>residency in Oral and Maxillofacial Surgery at MUSC in 1978</w:t>
      </w:r>
      <w:r w:rsidR="00E94F87">
        <w:t xml:space="preserve">. Dr. Eckert then moved to the Grand Strand and founded </w:t>
      </w:r>
      <w:r w:rsidRPr="00E94F87" w:rsidR="00E94F87">
        <w:t>Coastal Carolina Oral and Maxillofacial Surgery</w:t>
      </w:r>
      <w:r w:rsidR="00E94F87">
        <w:t xml:space="preserve">, where he became the </w:t>
      </w:r>
      <w:r w:rsidRPr="00E94F87" w:rsidR="00E94F87">
        <w:t>first oral surgeon to ever serve the Horry and Georgetown Counties</w:t>
      </w:r>
      <w:r w:rsidR="004D4365">
        <w:t xml:space="preserve"> and because of his hard work and dedication, the practiced has thrived ever since</w:t>
      </w:r>
      <w:r w:rsidRPr="00591EDD">
        <w:t>; and</w:t>
      </w:r>
    </w:p>
    <w:p w:rsidR="004D4365" w:rsidP="00591EDD" w:rsidRDefault="004D4365" w14:paraId="544416C6" w14:textId="77777777">
      <w:pPr>
        <w:pStyle w:val="scresolutionwhereas"/>
      </w:pPr>
    </w:p>
    <w:p w:rsidR="004D4365" w:rsidP="00591EDD" w:rsidRDefault="004D4365" w14:paraId="6CF862B5" w14:textId="1F762249">
      <w:pPr>
        <w:pStyle w:val="scresolutionwhereas"/>
      </w:pPr>
      <w:bookmarkStart w:name="wa_78bd61405" w:id="3"/>
      <w:r>
        <w:t>W</w:t>
      </w:r>
      <w:bookmarkEnd w:id="3"/>
      <w:r>
        <w:t>hereas, Dr</w:t>
      </w:r>
      <w:r w:rsidR="002B5B1E">
        <w:t>.</w:t>
      </w:r>
      <w:r>
        <w:t xml:space="preserve"> Edward Eckert is currently on staff at four different local area hospitals and is an instructor at Horry Georgetown Technical College </w:t>
      </w:r>
      <w:r w:rsidRPr="004D4365">
        <w:t>where he teaches Oral Pathology and serves on the Board of Directors</w:t>
      </w:r>
      <w:r>
        <w:t xml:space="preserve">. </w:t>
      </w:r>
      <w:r w:rsidR="00D44C5A">
        <w:t xml:space="preserve">He </w:t>
      </w:r>
      <w:r w:rsidRPr="00D44C5A" w:rsidR="00D44C5A">
        <w:t>is also a member of the Grand Strand Dental Society</w:t>
      </w:r>
      <w:r w:rsidR="00D44C5A">
        <w:t xml:space="preserve">, where he is past president; </w:t>
      </w:r>
      <w:r w:rsidRPr="00D44C5A" w:rsidR="00D44C5A">
        <w:t>American Dental Association</w:t>
      </w:r>
      <w:r w:rsidR="00D44C5A">
        <w:t>;</w:t>
      </w:r>
      <w:r w:rsidRPr="00D44C5A" w:rsidR="00D44C5A">
        <w:t xml:space="preserve"> South Carolina Dental Association</w:t>
      </w:r>
      <w:r w:rsidR="00D44C5A">
        <w:t>;</w:t>
      </w:r>
      <w:r w:rsidRPr="00D44C5A" w:rsidR="00D44C5A">
        <w:t xml:space="preserve"> South Carolina Society of Oral and Maxillofacial Surgeons</w:t>
      </w:r>
      <w:r w:rsidR="00D44C5A">
        <w:t>;</w:t>
      </w:r>
      <w:r w:rsidRPr="00D44C5A" w:rsidR="00D44C5A">
        <w:t xml:space="preserve"> American Dental Society of Anesthesiology</w:t>
      </w:r>
      <w:r w:rsidR="00D44C5A">
        <w:t>;</w:t>
      </w:r>
      <w:r w:rsidRPr="00D44C5A" w:rsidR="00D44C5A">
        <w:t xml:space="preserve"> and Southern Medical Association</w:t>
      </w:r>
      <w:r w:rsidR="00D44C5A">
        <w:t>; and</w:t>
      </w:r>
    </w:p>
    <w:p w:rsidRPr="00591EDD" w:rsidR="00591EDD" w:rsidP="00275D16" w:rsidRDefault="00591EDD" w14:paraId="4C8837C4" w14:textId="6E5BAD59">
      <w:pPr>
        <w:pStyle w:val="scemptyline"/>
      </w:pPr>
    </w:p>
    <w:p w:rsidRPr="00591EDD" w:rsidR="00591EDD" w:rsidP="00591EDD" w:rsidRDefault="00591EDD" w14:paraId="19F735BD" w14:textId="2EA31689">
      <w:pPr>
        <w:pStyle w:val="scresolutionwhereas"/>
      </w:pPr>
      <w:bookmarkStart w:name="wa_9e3dfb7fd" w:id="4"/>
      <w:r w:rsidRPr="00591EDD">
        <w:t>W</w:t>
      </w:r>
      <w:bookmarkEnd w:id="4"/>
      <w:r w:rsidRPr="00591EDD">
        <w:t>hereas,</w:t>
      </w:r>
      <w:r w:rsidR="00B644A8">
        <w:t xml:space="preserve"> </w:t>
      </w:r>
      <w:r w:rsidR="00D44C5A">
        <w:t xml:space="preserve">the South Carolina General Assembly takes great pleasure in congratulating Dr. Edward Eckert </w:t>
      </w:r>
      <w:r w:rsidR="00794D7F">
        <w:t>Jr.</w:t>
      </w:r>
      <w:r w:rsidR="009D5DBC">
        <w:t>,</w:t>
      </w:r>
      <w:r w:rsidR="00D44C5A">
        <w:t xml:space="preserve"> DDS for his </w:t>
      </w:r>
      <w:r w:rsidR="00794D7F">
        <w:t xml:space="preserve">steadfast commitment to the community. </w:t>
      </w:r>
      <w:r>
        <w:t xml:space="preserve">Now, </w:t>
      </w:r>
      <w:r w:rsidR="00DF2DD4">
        <w:t>t</w:t>
      </w:r>
      <w:r>
        <w:t>herefore</w:t>
      </w:r>
      <w:r w:rsidR="00B644A8">
        <w:t>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36D5A" w:rsidP="00B36D5A" w:rsidRDefault="00B36D5A" w14:paraId="201A86FC" w14:textId="7570F548">
      <w:pPr>
        <w:pStyle w:val="scresolutionmembers"/>
      </w:pPr>
      <w:r w:rsidRPr="008A567B">
        <w:t xml:space="preserve">That the members of the South Carolina General Assembly, by this resolution, </w:t>
      </w:r>
      <w:r w:rsidR="00794D7F">
        <w:t xml:space="preserve">congratulate Dr. Edward </w:t>
      </w:r>
      <w:r w:rsidR="00794D7F">
        <w:lastRenderedPageBreak/>
        <w:t>Eckert Jr., DDS</w:t>
      </w:r>
      <w:r w:rsidR="000B5ACC">
        <w:t xml:space="preserve"> for his many years of service of hard work and dedication to the Horry and Georgetown Counties.</w:t>
      </w:r>
    </w:p>
    <w:p w:rsidRPr="008A567B" w:rsidR="00B36D5A" w:rsidP="00634744" w:rsidRDefault="00B36D5A" w14:paraId="2A880412" w14:textId="77777777">
      <w:pPr>
        <w:pStyle w:val="scresolutionmembers"/>
      </w:pPr>
    </w:p>
    <w:p w:rsidRPr="008A567B" w:rsidR="00B9052D" w:rsidP="00386AE9" w:rsidRDefault="00007116" w14:paraId="48DB32E8" w14:textId="1840D4F4">
      <w:pPr>
        <w:pStyle w:val="scresolutionbody"/>
      </w:pPr>
      <w:r w:rsidRPr="008A567B">
        <w:t>Be it further resolved</w:t>
      </w:r>
      <w:r w:rsidR="00510BBD">
        <w:t xml:space="preserve"> </w:t>
      </w:r>
      <w:r w:rsidRPr="00510BBD" w:rsidR="00510BBD">
        <w:t xml:space="preserve">that </w:t>
      </w:r>
      <w:r w:rsidR="001734E7">
        <w:t>a</w:t>
      </w:r>
      <w:r w:rsidRPr="00510BBD" w:rsidR="00510BBD">
        <w:t xml:space="preserve"> copy of this resolution be presented to</w:t>
      </w:r>
      <w:r w:rsidR="000B5ACC">
        <w:t xml:space="preserve"> Dr. Edward Eckert Jr., DDS.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3453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680E9" w14:textId="77777777" w:rsidR="00494085" w:rsidRDefault="00494085" w:rsidP="009F0C77">
      <w:r>
        <w:separator/>
      </w:r>
    </w:p>
  </w:endnote>
  <w:endnote w:type="continuationSeparator" w:id="0">
    <w:p w14:paraId="20179A34" w14:textId="77777777" w:rsidR="00494085" w:rsidRDefault="00494085" w:rsidP="009F0C77">
      <w:r>
        <w:continuationSeparator/>
      </w:r>
    </w:p>
  </w:endnote>
  <w:endnote w:type="continuationNotice" w:id="1">
    <w:p w14:paraId="04B0B2D6" w14:textId="77777777" w:rsidR="00494085" w:rsidRDefault="00494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03DC" w14:textId="4D83A889" w:rsidR="005955A6" w:rsidRDefault="008D5537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DE6443">
          <w:t>[4024]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DE6443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9BBB7" w14:textId="77777777" w:rsidR="00494085" w:rsidRDefault="00494085" w:rsidP="009F0C77">
      <w:r>
        <w:separator/>
      </w:r>
    </w:p>
  </w:footnote>
  <w:footnote w:type="continuationSeparator" w:id="0">
    <w:p w14:paraId="1344EEA0" w14:textId="77777777" w:rsidR="00494085" w:rsidRDefault="00494085" w:rsidP="009F0C77">
      <w:r>
        <w:continuationSeparator/>
      </w:r>
    </w:p>
  </w:footnote>
  <w:footnote w:type="continuationNotice" w:id="1">
    <w:p w14:paraId="02D0DBE7" w14:textId="77777777" w:rsidR="00494085" w:rsidRDefault="00494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69CF"/>
    <w:rsid w:val="00007116"/>
    <w:rsid w:val="00011869"/>
    <w:rsid w:val="00015CD6"/>
    <w:rsid w:val="000218A8"/>
    <w:rsid w:val="00027D28"/>
    <w:rsid w:val="00032C17"/>
    <w:rsid w:val="00032E86"/>
    <w:rsid w:val="00036613"/>
    <w:rsid w:val="00073352"/>
    <w:rsid w:val="000804E3"/>
    <w:rsid w:val="00097234"/>
    <w:rsid w:val="00097C23"/>
    <w:rsid w:val="000A53B4"/>
    <w:rsid w:val="000A641D"/>
    <w:rsid w:val="000B5ACC"/>
    <w:rsid w:val="000D1C4F"/>
    <w:rsid w:val="000E0100"/>
    <w:rsid w:val="000E1785"/>
    <w:rsid w:val="000F045E"/>
    <w:rsid w:val="000F1901"/>
    <w:rsid w:val="000F2E49"/>
    <w:rsid w:val="000F40FA"/>
    <w:rsid w:val="000F6D3D"/>
    <w:rsid w:val="001035F1"/>
    <w:rsid w:val="00104752"/>
    <w:rsid w:val="0010776B"/>
    <w:rsid w:val="00110EDC"/>
    <w:rsid w:val="00111693"/>
    <w:rsid w:val="00115FB0"/>
    <w:rsid w:val="00133E66"/>
    <w:rsid w:val="001435A3"/>
    <w:rsid w:val="00146ED3"/>
    <w:rsid w:val="00151044"/>
    <w:rsid w:val="0015735E"/>
    <w:rsid w:val="001734E7"/>
    <w:rsid w:val="00177C51"/>
    <w:rsid w:val="00196D11"/>
    <w:rsid w:val="001A022F"/>
    <w:rsid w:val="001A640B"/>
    <w:rsid w:val="001A7F04"/>
    <w:rsid w:val="001B2B2F"/>
    <w:rsid w:val="001C27EE"/>
    <w:rsid w:val="001C5986"/>
    <w:rsid w:val="001C6E2D"/>
    <w:rsid w:val="001D08F2"/>
    <w:rsid w:val="001D3A58"/>
    <w:rsid w:val="001D525B"/>
    <w:rsid w:val="001D68D8"/>
    <w:rsid w:val="001D7A31"/>
    <w:rsid w:val="001D7F4F"/>
    <w:rsid w:val="001F635C"/>
    <w:rsid w:val="001F6DD1"/>
    <w:rsid w:val="002017E6"/>
    <w:rsid w:val="00205238"/>
    <w:rsid w:val="00206003"/>
    <w:rsid w:val="00211B4F"/>
    <w:rsid w:val="002321B6"/>
    <w:rsid w:val="00232912"/>
    <w:rsid w:val="0025001F"/>
    <w:rsid w:val="00250967"/>
    <w:rsid w:val="002543C8"/>
    <w:rsid w:val="0025541D"/>
    <w:rsid w:val="00275D16"/>
    <w:rsid w:val="00284AAE"/>
    <w:rsid w:val="002A22FC"/>
    <w:rsid w:val="002A3211"/>
    <w:rsid w:val="002B0837"/>
    <w:rsid w:val="002B2B7D"/>
    <w:rsid w:val="002B5B1E"/>
    <w:rsid w:val="002C7B7D"/>
    <w:rsid w:val="002D241B"/>
    <w:rsid w:val="002D55D2"/>
    <w:rsid w:val="002E5912"/>
    <w:rsid w:val="002F0286"/>
    <w:rsid w:val="002F3C96"/>
    <w:rsid w:val="002F4473"/>
    <w:rsid w:val="00301B21"/>
    <w:rsid w:val="003213C6"/>
    <w:rsid w:val="00325348"/>
    <w:rsid w:val="0032732C"/>
    <w:rsid w:val="00336AD0"/>
    <w:rsid w:val="00345372"/>
    <w:rsid w:val="00347376"/>
    <w:rsid w:val="00367C1F"/>
    <w:rsid w:val="0037079A"/>
    <w:rsid w:val="00386AE9"/>
    <w:rsid w:val="003A2501"/>
    <w:rsid w:val="003A4798"/>
    <w:rsid w:val="003A4F41"/>
    <w:rsid w:val="003C4DAB"/>
    <w:rsid w:val="003D01E8"/>
    <w:rsid w:val="003E049C"/>
    <w:rsid w:val="003E5288"/>
    <w:rsid w:val="003F6D79"/>
    <w:rsid w:val="00415D9E"/>
    <w:rsid w:val="0041760A"/>
    <w:rsid w:val="00417C01"/>
    <w:rsid w:val="004252D4"/>
    <w:rsid w:val="00436096"/>
    <w:rsid w:val="004403BD"/>
    <w:rsid w:val="00461441"/>
    <w:rsid w:val="00474ED4"/>
    <w:rsid w:val="004809EE"/>
    <w:rsid w:val="00494085"/>
    <w:rsid w:val="004B4663"/>
    <w:rsid w:val="004D4365"/>
    <w:rsid w:val="004D63AC"/>
    <w:rsid w:val="004D7D5C"/>
    <w:rsid w:val="004E7D54"/>
    <w:rsid w:val="005006DB"/>
    <w:rsid w:val="00510BBD"/>
    <w:rsid w:val="005273C6"/>
    <w:rsid w:val="005275A2"/>
    <w:rsid w:val="00530A69"/>
    <w:rsid w:val="00545593"/>
    <w:rsid w:val="00545C09"/>
    <w:rsid w:val="00551C74"/>
    <w:rsid w:val="00556EBF"/>
    <w:rsid w:val="0055760A"/>
    <w:rsid w:val="005635D5"/>
    <w:rsid w:val="00574EC5"/>
    <w:rsid w:val="0057560B"/>
    <w:rsid w:val="00577C6C"/>
    <w:rsid w:val="005834ED"/>
    <w:rsid w:val="00591EDD"/>
    <w:rsid w:val="005955A6"/>
    <w:rsid w:val="00597B6E"/>
    <w:rsid w:val="005A62FE"/>
    <w:rsid w:val="005C2FE2"/>
    <w:rsid w:val="005C7500"/>
    <w:rsid w:val="005E2BC9"/>
    <w:rsid w:val="00605102"/>
    <w:rsid w:val="00611909"/>
    <w:rsid w:val="006215AA"/>
    <w:rsid w:val="00634744"/>
    <w:rsid w:val="006419F9"/>
    <w:rsid w:val="00666E48"/>
    <w:rsid w:val="00681C97"/>
    <w:rsid w:val="00685C84"/>
    <w:rsid w:val="006913C9"/>
    <w:rsid w:val="0069470D"/>
    <w:rsid w:val="006B2EA0"/>
    <w:rsid w:val="006B3B1B"/>
    <w:rsid w:val="006B40E1"/>
    <w:rsid w:val="006C05B4"/>
    <w:rsid w:val="006D58AA"/>
    <w:rsid w:val="006E6997"/>
    <w:rsid w:val="00704986"/>
    <w:rsid w:val="007070AD"/>
    <w:rsid w:val="00734F00"/>
    <w:rsid w:val="00736959"/>
    <w:rsid w:val="007465E9"/>
    <w:rsid w:val="00776E76"/>
    <w:rsid w:val="0077709F"/>
    <w:rsid w:val="00781DF8"/>
    <w:rsid w:val="007864B3"/>
    <w:rsid w:val="00787728"/>
    <w:rsid w:val="007917CE"/>
    <w:rsid w:val="00794D7F"/>
    <w:rsid w:val="007A1AE8"/>
    <w:rsid w:val="007A70AE"/>
    <w:rsid w:val="007B5EB3"/>
    <w:rsid w:val="007E01B6"/>
    <w:rsid w:val="007F6D64"/>
    <w:rsid w:val="007F7851"/>
    <w:rsid w:val="007F7D1C"/>
    <w:rsid w:val="00800D17"/>
    <w:rsid w:val="0080793D"/>
    <w:rsid w:val="008362E8"/>
    <w:rsid w:val="0085786E"/>
    <w:rsid w:val="008833A1"/>
    <w:rsid w:val="008A1768"/>
    <w:rsid w:val="008A489F"/>
    <w:rsid w:val="008A567B"/>
    <w:rsid w:val="008A6483"/>
    <w:rsid w:val="008B4AC4"/>
    <w:rsid w:val="008B7957"/>
    <w:rsid w:val="008C145E"/>
    <w:rsid w:val="008D05D1"/>
    <w:rsid w:val="008D0B41"/>
    <w:rsid w:val="008D5537"/>
    <w:rsid w:val="008E1DCA"/>
    <w:rsid w:val="008F0F33"/>
    <w:rsid w:val="008F31DD"/>
    <w:rsid w:val="008F4429"/>
    <w:rsid w:val="009059FF"/>
    <w:rsid w:val="0094021A"/>
    <w:rsid w:val="00956C29"/>
    <w:rsid w:val="00962E1E"/>
    <w:rsid w:val="0097163D"/>
    <w:rsid w:val="009B44AF"/>
    <w:rsid w:val="009C101B"/>
    <w:rsid w:val="009C2C96"/>
    <w:rsid w:val="009C6A0B"/>
    <w:rsid w:val="009C7137"/>
    <w:rsid w:val="009D5D6C"/>
    <w:rsid w:val="009D5DBC"/>
    <w:rsid w:val="009F0C77"/>
    <w:rsid w:val="009F4DD1"/>
    <w:rsid w:val="00A02543"/>
    <w:rsid w:val="00A126A7"/>
    <w:rsid w:val="00A306C0"/>
    <w:rsid w:val="00A32DD0"/>
    <w:rsid w:val="00A41684"/>
    <w:rsid w:val="00A477AA"/>
    <w:rsid w:val="00A50395"/>
    <w:rsid w:val="00A64E80"/>
    <w:rsid w:val="00A72BCD"/>
    <w:rsid w:val="00A74015"/>
    <w:rsid w:val="00A741D9"/>
    <w:rsid w:val="00A833AB"/>
    <w:rsid w:val="00A952AB"/>
    <w:rsid w:val="00A9569D"/>
    <w:rsid w:val="00A9741D"/>
    <w:rsid w:val="00AB2CC0"/>
    <w:rsid w:val="00AC34A2"/>
    <w:rsid w:val="00AC7080"/>
    <w:rsid w:val="00AD1C9A"/>
    <w:rsid w:val="00AD4B17"/>
    <w:rsid w:val="00AD5948"/>
    <w:rsid w:val="00AE2603"/>
    <w:rsid w:val="00AE5C8E"/>
    <w:rsid w:val="00AF0102"/>
    <w:rsid w:val="00B3407E"/>
    <w:rsid w:val="00B36D5A"/>
    <w:rsid w:val="00B412D4"/>
    <w:rsid w:val="00B63381"/>
    <w:rsid w:val="00B644A8"/>
    <w:rsid w:val="00B6480F"/>
    <w:rsid w:val="00B64FFF"/>
    <w:rsid w:val="00B7267F"/>
    <w:rsid w:val="00B769D8"/>
    <w:rsid w:val="00B84D67"/>
    <w:rsid w:val="00B9052D"/>
    <w:rsid w:val="00B90935"/>
    <w:rsid w:val="00B97200"/>
    <w:rsid w:val="00BA36EE"/>
    <w:rsid w:val="00BA562E"/>
    <w:rsid w:val="00BC4AEA"/>
    <w:rsid w:val="00BC65D1"/>
    <w:rsid w:val="00BD4498"/>
    <w:rsid w:val="00BE3C22"/>
    <w:rsid w:val="00BE5420"/>
    <w:rsid w:val="00BE6417"/>
    <w:rsid w:val="00BE7ED9"/>
    <w:rsid w:val="00C02C1B"/>
    <w:rsid w:val="00C0345E"/>
    <w:rsid w:val="00C168BE"/>
    <w:rsid w:val="00C21ABE"/>
    <w:rsid w:val="00C30377"/>
    <w:rsid w:val="00C31C95"/>
    <w:rsid w:val="00C3483A"/>
    <w:rsid w:val="00C56A5C"/>
    <w:rsid w:val="00C67915"/>
    <w:rsid w:val="00C71EB2"/>
    <w:rsid w:val="00C73AFC"/>
    <w:rsid w:val="00C74E9D"/>
    <w:rsid w:val="00C826DD"/>
    <w:rsid w:val="00C82FD3"/>
    <w:rsid w:val="00C831DE"/>
    <w:rsid w:val="00C87589"/>
    <w:rsid w:val="00C92819"/>
    <w:rsid w:val="00CA15D1"/>
    <w:rsid w:val="00CA7D84"/>
    <w:rsid w:val="00CB0582"/>
    <w:rsid w:val="00CC6B7B"/>
    <w:rsid w:val="00CD2089"/>
    <w:rsid w:val="00CD692D"/>
    <w:rsid w:val="00CE36AF"/>
    <w:rsid w:val="00CE4EE6"/>
    <w:rsid w:val="00CF63F1"/>
    <w:rsid w:val="00D4291B"/>
    <w:rsid w:val="00D44C5A"/>
    <w:rsid w:val="00D54BA5"/>
    <w:rsid w:val="00D62528"/>
    <w:rsid w:val="00D66B80"/>
    <w:rsid w:val="00D73A67"/>
    <w:rsid w:val="00D74E62"/>
    <w:rsid w:val="00D8028D"/>
    <w:rsid w:val="00D970A9"/>
    <w:rsid w:val="00DC47B1"/>
    <w:rsid w:val="00DE6443"/>
    <w:rsid w:val="00DF2DD4"/>
    <w:rsid w:val="00DF3845"/>
    <w:rsid w:val="00DF64D9"/>
    <w:rsid w:val="00E1282A"/>
    <w:rsid w:val="00E32D96"/>
    <w:rsid w:val="00E41911"/>
    <w:rsid w:val="00E42AB8"/>
    <w:rsid w:val="00E44B57"/>
    <w:rsid w:val="00E848B1"/>
    <w:rsid w:val="00E92EEF"/>
    <w:rsid w:val="00E94F87"/>
    <w:rsid w:val="00E967A7"/>
    <w:rsid w:val="00E97571"/>
    <w:rsid w:val="00ED4A21"/>
    <w:rsid w:val="00EF094E"/>
    <w:rsid w:val="00EF2368"/>
    <w:rsid w:val="00EF2A33"/>
    <w:rsid w:val="00F10525"/>
    <w:rsid w:val="00F13A34"/>
    <w:rsid w:val="00F24442"/>
    <w:rsid w:val="00F3245B"/>
    <w:rsid w:val="00F50AE3"/>
    <w:rsid w:val="00F655B7"/>
    <w:rsid w:val="00F656BA"/>
    <w:rsid w:val="00F657BA"/>
    <w:rsid w:val="00F66A78"/>
    <w:rsid w:val="00F67CF1"/>
    <w:rsid w:val="00F728AA"/>
    <w:rsid w:val="00F8202C"/>
    <w:rsid w:val="00F8329B"/>
    <w:rsid w:val="00F840F0"/>
    <w:rsid w:val="00FB0D0D"/>
    <w:rsid w:val="00FB43B4"/>
    <w:rsid w:val="00FB6B0B"/>
    <w:rsid w:val="00FC184F"/>
    <w:rsid w:val="00FD16DC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63D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63D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97163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7163D"/>
  </w:style>
  <w:style w:type="character" w:customStyle="1" w:styleId="Heading1Char">
    <w:name w:val="Heading 1 Char"/>
    <w:basedOn w:val="DefaultParagraphFont"/>
    <w:link w:val="Heading1"/>
    <w:uiPriority w:val="9"/>
    <w:rsid w:val="0097163D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16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63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71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63D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7163D"/>
  </w:style>
  <w:style w:type="character" w:styleId="LineNumber">
    <w:name w:val="line number"/>
    <w:basedOn w:val="DefaultParagraphFont"/>
    <w:uiPriority w:val="99"/>
    <w:semiHidden/>
    <w:unhideWhenUsed/>
    <w:rsid w:val="0097163D"/>
  </w:style>
  <w:style w:type="paragraph" w:customStyle="1" w:styleId="BillDots">
    <w:name w:val="Bill Dots"/>
    <w:basedOn w:val="Normal"/>
    <w:qFormat/>
    <w:rsid w:val="0097163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97163D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6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63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163D"/>
    <w:pPr>
      <w:ind w:left="720"/>
      <w:contextualSpacing/>
    </w:pPr>
  </w:style>
  <w:style w:type="paragraph" w:customStyle="1" w:styleId="scbillheader">
    <w:name w:val="sc_bill_header"/>
    <w:qFormat/>
    <w:rsid w:val="0097163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97163D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97163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97163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97163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97163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97163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97163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97163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97163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97163D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97163D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97163D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97163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97163D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97163D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97163D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97163D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97163D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97163D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97163D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97163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97163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97163D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97163D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97163D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97163D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97163D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97163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97163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97163D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97163D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97163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97163D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97163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97163D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97163D"/>
    <w:rPr>
      <w:color w:val="808080"/>
    </w:rPr>
  </w:style>
  <w:style w:type="paragraph" w:customStyle="1" w:styleId="scbillfooter">
    <w:name w:val="sc_bill_footer"/>
    <w:qFormat/>
    <w:rsid w:val="0097163D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97163D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97163D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97163D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97163D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97163D"/>
    <w:rPr>
      <w:strike/>
      <w:dstrike w:val="0"/>
    </w:rPr>
  </w:style>
  <w:style w:type="character" w:customStyle="1" w:styleId="scstrikeblue">
    <w:name w:val="sc_strike_blue"/>
    <w:uiPriority w:val="1"/>
    <w:qFormat/>
    <w:rsid w:val="0097163D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97163D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97163D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97163D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97163D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97163D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97163D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97163D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97163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97163D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97163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97163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97163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7163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97163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97163D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97163D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97163D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97163D"/>
    <w:pPr>
      <w:spacing w:after="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024&amp;session=126&amp;summary=B" TargetMode="External" Id="Rf26bdce08ffb4ab3" /><Relationship Type="http://schemas.openxmlformats.org/officeDocument/2006/relationships/hyperlink" Target="https://www.scstatehouse.gov/sess126_2025-2026/prever/4024_20250218.docx" TargetMode="External" Id="Rb0ee56754575406f" /><Relationship Type="http://schemas.openxmlformats.org/officeDocument/2006/relationships/hyperlink" Target="https://www.scstatehouse.gov/sess126_2025-2026/prever/4024_20250220.docx" TargetMode="External" Id="R0bd95068ab104e98" /><Relationship Type="http://schemas.openxmlformats.org/officeDocument/2006/relationships/hyperlink" Target="h:\hj\20250218.docx" TargetMode="External" Id="R2d7e369ec13343f1" /><Relationship Type="http://schemas.openxmlformats.org/officeDocument/2006/relationships/hyperlink" Target="h:\sj\20250219.docx" TargetMode="External" Id="R67430e0bcbf842d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073352"/>
    <w:rsid w:val="001775FC"/>
    <w:rsid w:val="003E049C"/>
    <w:rsid w:val="00436448"/>
    <w:rsid w:val="004B4663"/>
    <w:rsid w:val="00591B1E"/>
    <w:rsid w:val="0070758B"/>
    <w:rsid w:val="00767F3F"/>
    <w:rsid w:val="008679A5"/>
    <w:rsid w:val="008A0DC7"/>
    <w:rsid w:val="008B6DEB"/>
    <w:rsid w:val="00923B72"/>
    <w:rsid w:val="00933812"/>
    <w:rsid w:val="00983571"/>
    <w:rsid w:val="00A17AE2"/>
    <w:rsid w:val="00A555C5"/>
    <w:rsid w:val="00AD5948"/>
    <w:rsid w:val="00B32D1D"/>
    <w:rsid w:val="00B961CE"/>
    <w:rsid w:val="00C87589"/>
    <w:rsid w:val="00CA15D1"/>
    <w:rsid w:val="00CD692D"/>
    <w:rsid w:val="00D36FFC"/>
    <w:rsid w:val="00D41BDA"/>
    <w:rsid w:val="00D76641"/>
    <w:rsid w:val="00D933DA"/>
    <w:rsid w:val="00E11E71"/>
    <w:rsid w:val="00F10525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44ec5a73-0a8e-406d-8a3e-847be0602037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2025-02-18T00:00:00-05:00</T_BILL_DT_VERSION>
  <T_BILL_D_HOUSEINTRODATE>2025-02-18</T_BILL_D_HOUSEINTRODATE>
  <T_BILL_D_INTRODATE>2025-02-18</T_BILL_D_INTRODATE>
  <T_BILL_D_SENATEINTRODATE>2025-02-19</T_BILL_D_SENATEINTRODATE>
  <T_BILL_N_INTERNALVERSIONNUMBER>1</T_BILL_N_INTERNALVERSIONNUMBER>
  <T_BILL_N_SESSION>126</T_BILL_N_SESSION>
  <T_BILL_N_VERSIONNUMBER>1</T_BILL_N_VERSIONNUMBER>
  <T_BILL_N_YEAR>2025</T_BILL_N_YEAR>
  <T_BILL_REQUEST_REQUEST>554e378e-5524-42d5-9cc9-aae59f24c6db</T_BILL_REQUEST_REQUEST>
  <T_BILL_R_ORIGINALDRAFT>f1592a86-e5aa-4c22-b4d3-30106ca5044b</T_BILL_R_ORIGINALDRAFT>
  <T_BILL_SPONSOR_SPONSOR>fca2a2b6-dd97-45a1-bfba-f22405819358</T_BILL_SPONSOR_SPONSOR>
  <T_BILL_T_BILLNAME>[4024]</T_BILL_T_BILLNAME>
  <T_BILL_T_BILLNUMBER>4024</T_BILL_T_BILLNUMBER>
  <T_BILL_T_BILLTITLE>to congratulate Dr. Edward Eckert Jr., DDS for his many years of service, hard work, and dedication to horry and georgetown counties.</T_BILL_T_BILLTITLE>
  <T_BILL_T_CHAMBER>house</T_BILL_T_CHAMBER>
  <T_BILL_T_FILENAME> </T_BILL_T_FILENAME>
  <T_BILL_T_LEGTYPE>concurrent_resolution</T_BILL_T_LEGTYPE>
  <T_BILL_T_RATNUMBERSTRING>HNone</T_BILL_T_RATNUMBERSTRING>
  <T_BILL_T_SUBJECT>Dr. Edward Eckhart, service</T_BILL_T_SUBJECT>
  <T_BILL_UR_DRAFTER>pagehilton@scstatehouse.gov</T_BILL_UR_DRAFTER>
  <T_BILL_UR_DRAFTINGASSISTANT>julienewboult@scstatehouse.gov</T_BILL_UR_DRAFTINGASSISTANT>
  <T_BILL_UR_RESOLUTIONWRITER>rosannemcdowell@scstatehouse.gov</T_BILL_UR_RESOLUTIONWRITER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E278750E-321C-4C45-863D-A55A1699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F9FEE7B-57B3-4AAF-8501-5557ACC7E725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1864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Danny Crook</cp:lastModifiedBy>
  <cp:revision>10</cp:revision>
  <cp:lastPrinted>2025-02-07T18:45:00Z</cp:lastPrinted>
  <dcterms:created xsi:type="dcterms:W3CDTF">2025-02-10T18:25:00Z</dcterms:created>
  <dcterms:modified xsi:type="dcterms:W3CDTF">2025-02-20T21:08:00Z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63b20108-0c9e-4d7d-ba6e-5b904db90f53</vt:lpwstr>
  </property>
</Properties>
</file>